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68CC4" w14:textId="77777777" w:rsidR="00F45BA7" w:rsidRDefault="00F45BA7"/>
    <w:p w14:paraId="43831890" w14:textId="77777777" w:rsidR="00F45BA7" w:rsidRDefault="00F45BA7"/>
    <w:p w14:paraId="17523298" w14:textId="77777777" w:rsidR="00F45BA7" w:rsidRDefault="00F45BA7"/>
    <w:p w14:paraId="476BA25F" w14:textId="77777777" w:rsidR="00F45BA7" w:rsidRDefault="00856A0E">
      <w:pPr>
        <w:jc w:val="center"/>
        <w:rPr>
          <w:rFonts w:ascii="黑体" w:eastAsia="黑体"/>
          <w:sz w:val="44"/>
          <w:szCs w:val="44"/>
        </w:rPr>
      </w:pPr>
      <w:r>
        <w:rPr>
          <w:rFonts w:ascii="黑体" w:eastAsia="黑体" w:hint="eastAsia"/>
          <w:sz w:val="44"/>
          <w:szCs w:val="44"/>
        </w:rPr>
        <w:t>湖北财税职业学院人才培养方案审批表</w:t>
      </w:r>
    </w:p>
    <w:p w14:paraId="0740F659" w14:textId="77777777" w:rsidR="00F45BA7" w:rsidRDefault="00F45BA7"/>
    <w:p w14:paraId="62377405" w14:textId="77777777" w:rsidR="00F45BA7" w:rsidRDefault="00F45BA7">
      <w:pPr>
        <w:rPr>
          <w:sz w:val="28"/>
          <w:szCs w:val="28"/>
        </w:rPr>
      </w:pPr>
    </w:p>
    <w:p w14:paraId="046ACCCB" w14:textId="77777777" w:rsidR="00F45BA7" w:rsidRDefault="00F45BA7">
      <w:pPr>
        <w:rPr>
          <w:sz w:val="28"/>
          <w:szCs w:val="28"/>
        </w:rPr>
      </w:pPr>
    </w:p>
    <w:p w14:paraId="103F4D95" w14:textId="77777777" w:rsidR="00F45BA7" w:rsidRDefault="00F45BA7">
      <w:pPr>
        <w:rPr>
          <w:sz w:val="28"/>
          <w:szCs w:val="28"/>
        </w:rPr>
      </w:pPr>
    </w:p>
    <w:p w14:paraId="67900BB1" w14:textId="77777777" w:rsidR="00F45BA7" w:rsidRDefault="00F45BA7">
      <w:pPr>
        <w:rPr>
          <w:sz w:val="28"/>
          <w:szCs w:val="28"/>
        </w:rPr>
      </w:pPr>
    </w:p>
    <w:p w14:paraId="1C1D78D8" w14:textId="77777777" w:rsidR="00F45BA7" w:rsidRDefault="00856A0E">
      <w:pPr>
        <w:spacing w:line="1000" w:lineRule="exact"/>
        <w:ind w:firstLineChars="350" w:firstLine="980"/>
        <w:rPr>
          <w:rFonts w:ascii="黑体" w:eastAsia="黑体" w:hAnsi="宋体"/>
          <w:sz w:val="28"/>
          <w:szCs w:val="28"/>
          <w:u w:val="single"/>
        </w:rPr>
      </w:pPr>
      <w:r>
        <w:rPr>
          <w:rFonts w:ascii="黑体" w:eastAsia="黑体" w:hAnsi="宋体" w:hint="eastAsia"/>
          <w:sz w:val="28"/>
          <w:szCs w:val="28"/>
        </w:rPr>
        <w:t xml:space="preserve">专业名称： </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电子商务            .   </w:t>
      </w:r>
    </w:p>
    <w:p w14:paraId="31B1AD64" w14:textId="77777777" w:rsidR="00F45BA7" w:rsidRDefault="00856A0E">
      <w:pPr>
        <w:spacing w:line="1000" w:lineRule="exact"/>
        <w:ind w:firstLineChars="350" w:firstLine="980"/>
        <w:rPr>
          <w:rFonts w:ascii="黑体" w:eastAsia="黑体" w:hAnsi="宋体"/>
          <w:sz w:val="28"/>
          <w:szCs w:val="28"/>
          <w:u w:val="single"/>
        </w:rPr>
      </w:pPr>
      <w:r>
        <w:rPr>
          <w:rFonts w:ascii="黑体" w:eastAsia="黑体" w:hAnsi="宋体" w:hint="eastAsia"/>
          <w:sz w:val="28"/>
          <w:szCs w:val="28"/>
        </w:rPr>
        <w:t>所属系部：</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工商管理系           .          </w:t>
      </w:r>
      <w:r>
        <w:rPr>
          <w:rFonts w:ascii="黑体" w:eastAsia="黑体" w:hAnsi="宋体" w:hint="eastAsia"/>
          <w:sz w:val="28"/>
          <w:szCs w:val="28"/>
        </w:rPr>
        <w:t xml:space="preserve">                            </w:t>
      </w:r>
    </w:p>
    <w:p w14:paraId="0855B4A4" w14:textId="77777777" w:rsidR="00F45BA7" w:rsidRDefault="00856A0E">
      <w:pPr>
        <w:spacing w:line="1000" w:lineRule="exact"/>
        <w:ind w:firstLineChars="350" w:firstLine="980"/>
        <w:rPr>
          <w:rFonts w:ascii="黑体" w:eastAsia="黑体" w:hAnsi="宋体"/>
          <w:sz w:val="28"/>
          <w:szCs w:val="28"/>
        </w:rPr>
      </w:pPr>
      <w:r>
        <w:rPr>
          <w:rFonts w:ascii="黑体" w:eastAsia="黑体" w:hAnsi="宋体" w:hint="eastAsia"/>
          <w:sz w:val="28"/>
          <w:szCs w:val="28"/>
        </w:rPr>
        <w:t>专业负责人：</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赵立响             .                            </w:t>
      </w:r>
    </w:p>
    <w:p w14:paraId="5AFFACDA" w14:textId="77777777" w:rsidR="00F45BA7" w:rsidRDefault="00856A0E">
      <w:pPr>
        <w:spacing w:line="1000" w:lineRule="exact"/>
        <w:ind w:firstLineChars="350" w:firstLine="980"/>
        <w:rPr>
          <w:rFonts w:ascii="黑体" w:eastAsia="黑体" w:hAnsi="宋体"/>
          <w:sz w:val="28"/>
          <w:szCs w:val="28"/>
        </w:rPr>
      </w:pPr>
      <w:r>
        <w:rPr>
          <w:rFonts w:ascii="黑体" w:eastAsia="黑体" w:hAnsi="宋体" w:hint="eastAsia"/>
          <w:sz w:val="28"/>
          <w:szCs w:val="28"/>
        </w:rPr>
        <w:t>适用年级：</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2026级            .                           </w:t>
      </w:r>
    </w:p>
    <w:p w14:paraId="1D9706A8" w14:textId="77777777" w:rsidR="00F45BA7" w:rsidRDefault="00856A0E">
      <w:pPr>
        <w:spacing w:line="1000" w:lineRule="exact"/>
        <w:ind w:firstLineChars="350" w:firstLine="980"/>
        <w:rPr>
          <w:rFonts w:ascii="黑体" w:eastAsia="黑体" w:hAnsi="宋体"/>
          <w:sz w:val="28"/>
          <w:szCs w:val="28"/>
          <w:u w:val="single"/>
        </w:rPr>
      </w:pPr>
      <w:r>
        <w:rPr>
          <w:rFonts w:ascii="黑体" w:eastAsia="黑体" w:hAnsi="宋体" w:hint="eastAsia"/>
          <w:sz w:val="28"/>
          <w:szCs w:val="28"/>
        </w:rPr>
        <w:t>制订（修订）日期：</w:t>
      </w:r>
      <w:r>
        <w:rPr>
          <w:rFonts w:ascii="黑体" w:eastAsia="黑体" w:hAnsi="宋体"/>
          <w:sz w:val="28"/>
          <w:szCs w:val="28"/>
          <w:u w:val="single"/>
        </w:rPr>
        <w:t xml:space="preserve">     </w:t>
      </w:r>
      <w:r>
        <w:rPr>
          <w:rFonts w:ascii="黑体" w:eastAsia="黑体" w:hAnsi="宋体" w:hint="eastAsia"/>
          <w:sz w:val="28"/>
          <w:szCs w:val="28"/>
          <w:u w:val="single"/>
        </w:rPr>
        <w:t xml:space="preserve">2026年6月8日       .                      </w:t>
      </w:r>
    </w:p>
    <w:p w14:paraId="45E71E3E" w14:textId="77777777" w:rsidR="00F45BA7" w:rsidRDefault="00F45BA7">
      <w:pPr>
        <w:rPr>
          <w:rFonts w:ascii="黑体" w:eastAsia="黑体" w:hAnsi="宋体"/>
          <w:sz w:val="28"/>
          <w:szCs w:val="28"/>
          <w:u w:val="single"/>
        </w:rPr>
      </w:pPr>
    </w:p>
    <w:p w14:paraId="4E8007BD" w14:textId="77777777" w:rsidR="00F45BA7" w:rsidRDefault="00F45BA7">
      <w:pPr>
        <w:rPr>
          <w:rFonts w:ascii="黑体" w:eastAsia="黑体" w:hAnsi="宋体"/>
          <w:sz w:val="28"/>
          <w:szCs w:val="28"/>
          <w:u w:val="single"/>
        </w:rPr>
      </w:pPr>
    </w:p>
    <w:p w14:paraId="20B5C7FC" w14:textId="77777777" w:rsidR="00F45BA7" w:rsidRDefault="00F45BA7">
      <w:pPr>
        <w:rPr>
          <w:rFonts w:ascii="黑体" w:eastAsia="黑体" w:hAnsi="宋体"/>
          <w:sz w:val="28"/>
          <w:szCs w:val="28"/>
          <w:u w:val="single"/>
        </w:rPr>
      </w:pPr>
    </w:p>
    <w:p w14:paraId="78C5DEB8" w14:textId="77777777" w:rsidR="00F45BA7" w:rsidRDefault="00F45BA7">
      <w:pPr>
        <w:rPr>
          <w:rFonts w:ascii="黑体" w:eastAsia="黑体" w:hAnsi="宋体"/>
          <w:sz w:val="28"/>
          <w:szCs w:val="28"/>
          <w:u w:val="single"/>
        </w:rPr>
      </w:pPr>
    </w:p>
    <w:p w14:paraId="59FE2052" w14:textId="77777777" w:rsidR="00F45BA7" w:rsidRDefault="00F45BA7">
      <w:pPr>
        <w:rPr>
          <w:rFonts w:ascii="黑体" w:eastAsia="黑体" w:hAnsi="宋体"/>
          <w:sz w:val="28"/>
          <w:szCs w:val="28"/>
          <w:u w:val="single"/>
        </w:rPr>
      </w:pPr>
    </w:p>
    <w:p w14:paraId="052ABDCA" w14:textId="77777777" w:rsidR="00F45BA7" w:rsidRDefault="00856A0E">
      <w:pPr>
        <w:jc w:val="center"/>
        <w:rPr>
          <w:rFonts w:ascii="黑体" w:eastAsia="黑体" w:hAnsi="宋体"/>
          <w:sz w:val="28"/>
          <w:szCs w:val="28"/>
        </w:rPr>
      </w:pPr>
      <w:r>
        <w:rPr>
          <w:rFonts w:ascii="黑体" w:eastAsia="黑体" w:hAnsi="宋体" w:hint="eastAsia"/>
          <w:sz w:val="28"/>
          <w:szCs w:val="28"/>
        </w:rPr>
        <w:t>湖北财税职业学院教务处制</w:t>
      </w:r>
    </w:p>
    <w:p w14:paraId="53BF933F" w14:textId="77777777" w:rsidR="00F45BA7" w:rsidRDefault="00856A0E">
      <w:pPr>
        <w:jc w:val="center"/>
        <w:rPr>
          <w:rFonts w:ascii="黑体" w:eastAsia="黑体" w:hAnsi="宋体"/>
          <w:sz w:val="24"/>
        </w:rPr>
      </w:pPr>
      <w:r>
        <w:rPr>
          <w:rFonts w:ascii="宋体" w:hAnsi="宋体"/>
          <w:sz w:val="28"/>
          <w:szCs w:val="28"/>
        </w:rPr>
        <w:br w:type="page"/>
      </w:r>
      <w:r>
        <w:rPr>
          <w:rFonts w:ascii="黑体" w:eastAsia="黑体" w:hAnsi="宋体"/>
          <w:sz w:val="24"/>
        </w:rPr>
        <w:lastRenderedPageBreak/>
        <w:t>专业</w:t>
      </w:r>
      <w:r>
        <w:rPr>
          <w:rFonts w:ascii="黑体" w:eastAsia="黑体" w:hAnsi="宋体" w:hint="eastAsia"/>
          <w:sz w:val="24"/>
        </w:rPr>
        <w:t>人才培养方案审批意见</w:t>
      </w:r>
    </w:p>
    <w:p w14:paraId="7780BFCF" w14:textId="77777777" w:rsidR="00F45BA7" w:rsidRDefault="00F45BA7">
      <w:pPr>
        <w:jc w:val="center"/>
        <w:rPr>
          <w:rFonts w:ascii="黑体" w:eastAsia="黑体" w:hAnsi="宋体"/>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2160"/>
        <w:gridCol w:w="1260"/>
        <w:gridCol w:w="1260"/>
        <w:gridCol w:w="2474"/>
      </w:tblGrid>
      <w:tr w:rsidR="00F45BA7" w14:paraId="65EC4F2F" w14:textId="77777777">
        <w:tc>
          <w:tcPr>
            <w:tcW w:w="1368" w:type="dxa"/>
            <w:vMerge w:val="restart"/>
            <w:vAlign w:val="center"/>
          </w:tcPr>
          <w:p w14:paraId="214B65EE" w14:textId="77777777" w:rsidR="00F45BA7" w:rsidRDefault="00856A0E">
            <w:pPr>
              <w:spacing w:line="360" w:lineRule="exact"/>
              <w:jc w:val="center"/>
              <w:rPr>
                <w:rFonts w:ascii="仿宋" w:eastAsia="仿宋" w:hAnsi="仿宋"/>
                <w:szCs w:val="21"/>
              </w:rPr>
            </w:pPr>
            <w:r>
              <w:rPr>
                <w:rFonts w:ascii="仿宋" w:eastAsia="仿宋" w:hAnsi="仿宋" w:hint="eastAsia"/>
                <w:szCs w:val="21"/>
              </w:rPr>
              <w:t>培养方案 主要数据</w:t>
            </w:r>
          </w:p>
        </w:tc>
        <w:tc>
          <w:tcPr>
            <w:tcW w:w="2160" w:type="dxa"/>
          </w:tcPr>
          <w:p w14:paraId="64922D81" w14:textId="77777777" w:rsidR="00F45BA7" w:rsidRDefault="00856A0E">
            <w:pPr>
              <w:spacing w:line="360" w:lineRule="exact"/>
              <w:jc w:val="center"/>
              <w:rPr>
                <w:rFonts w:ascii="仿宋" w:eastAsia="仿宋" w:hAnsi="仿宋"/>
                <w:szCs w:val="21"/>
              </w:rPr>
            </w:pPr>
            <w:r>
              <w:rPr>
                <w:rFonts w:ascii="仿宋" w:eastAsia="仿宋" w:hAnsi="仿宋" w:hint="eastAsia"/>
                <w:szCs w:val="21"/>
              </w:rPr>
              <w:t>专业名称</w:t>
            </w:r>
          </w:p>
        </w:tc>
        <w:tc>
          <w:tcPr>
            <w:tcW w:w="1260" w:type="dxa"/>
          </w:tcPr>
          <w:p w14:paraId="56E8AA18" w14:textId="77777777" w:rsidR="00F45BA7" w:rsidRDefault="00856A0E">
            <w:pPr>
              <w:spacing w:line="360" w:lineRule="exact"/>
              <w:jc w:val="center"/>
              <w:rPr>
                <w:rFonts w:ascii="仿宋" w:eastAsia="仿宋" w:hAnsi="仿宋"/>
                <w:szCs w:val="21"/>
              </w:rPr>
            </w:pPr>
            <w:r>
              <w:rPr>
                <w:rFonts w:ascii="仿宋" w:eastAsia="仿宋" w:hAnsi="仿宋" w:hint="eastAsia"/>
                <w:szCs w:val="21"/>
              </w:rPr>
              <w:t>总学时</w:t>
            </w:r>
          </w:p>
        </w:tc>
        <w:tc>
          <w:tcPr>
            <w:tcW w:w="1260" w:type="dxa"/>
          </w:tcPr>
          <w:p w14:paraId="36D23AB4" w14:textId="77777777" w:rsidR="00F45BA7" w:rsidRDefault="00856A0E">
            <w:pPr>
              <w:spacing w:line="360" w:lineRule="exact"/>
              <w:jc w:val="center"/>
              <w:rPr>
                <w:rFonts w:ascii="仿宋" w:eastAsia="仿宋" w:hAnsi="仿宋"/>
                <w:szCs w:val="21"/>
              </w:rPr>
            </w:pPr>
            <w:r>
              <w:rPr>
                <w:rFonts w:ascii="仿宋" w:eastAsia="仿宋" w:hAnsi="仿宋" w:hint="eastAsia"/>
                <w:szCs w:val="21"/>
              </w:rPr>
              <w:t>总学分</w:t>
            </w:r>
          </w:p>
        </w:tc>
        <w:tc>
          <w:tcPr>
            <w:tcW w:w="2474" w:type="dxa"/>
          </w:tcPr>
          <w:p w14:paraId="3A22D904" w14:textId="77777777" w:rsidR="00F45BA7" w:rsidRDefault="00856A0E">
            <w:pPr>
              <w:spacing w:line="360" w:lineRule="exact"/>
              <w:jc w:val="center"/>
              <w:rPr>
                <w:rFonts w:ascii="仿宋" w:eastAsia="仿宋" w:hAnsi="仿宋"/>
                <w:szCs w:val="21"/>
              </w:rPr>
            </w:pPr>
            <w:r>
              <w:rPr>
                <w:rFonts w:ascii="仿宋" w:eastAsia="仿宋" w:hAnsi="仿宋" w:hint="eastAsia"/>
                <w:szCs w:val="21"/>
              </w:rPr>
              <w:t>实践教学占总学时比例</w:t>
            </w:r>
          </w:p>
        </w:tc>
      </w:tr>
      <w:tr w:rsidR="00F45BA7" w14:paraId="290F15EE" w14:textId="77777777">
        <w:tc>
          <w:tcPr>
            <w:tcW w:w="1368" w:type="dxa"/>
            <w:vMerge/>
          </w:tcPr>
          <w:p w14:paraId="35A6AB05" w14:textId="77777777" w:rsidR="00F45BA7" w:rsidRDefault="00F45BA7">
            <w:pPr>
              <w:spacing w:line="360" w:lineRule="exact"/>
              <w:jc w:val="center"/>
              <w:rPr>
                <w:rFonts w:ascii="仿宋" w:eastAsia="仿宋" w:hAnsi="仿宋"/>
                <w:szCs w:val="21"/>
              </w:rPr>
            </w:pPr>
          </w:p>
        </w:tc>
        <w:tc>
          <w:tcPr>
            <w:tcW w:w="2160" w:type="dxa"/>
          </w:tcPr>
          <w:p w14:paraId="55FBBCB3" w14:textId="77777777" w:rsidR="00F45BA7" w:rsidRDefault="00856A0E">
            <w:pPr>
              <w:spacing w:line="360" w:lineRule="exact"/>
              <w:jc w:val="center"/>
              <w:rPr>
                <w:rFonts w:ascii="仿宋" w:eastAsia="仿宋" w:hAnsi="仿宋"/>
                <w:szCs w:val="21"/>
              </w:rPr>
            </w:pPr>
            <w:r>
              <w:rPr>
                <w:rFonts w:ascii="仿宋" w:eastAsia="仿宋" w:hAnsi="仿宋" w:hint="eastAsia"/>
                <w:szCs w:val="21"/>
              </w:rPr>
              <w:t>电子商务</w:t>
            </w:r>
          </w:p>
        </w:tc>
        <w:tc>
          <w:tcPr>
            <w:tcW w:w="1260" w:type="dxa"/>
          </w:tcPr>
          <w:p w14:paraId="35830FB8" w14:textId="77777777" w:rsidR="00F45BA7" w:rsidRDefault="00856A0E">
            <w:pPr>
              <w:spacing w:line="360" w:lineRule="exact"/>
              <w:jc w:val="center"/>
              <w:rPr>
                <w:rFonts w:ascii="仿宋" w:eastAsia="仿宋" w:hAnsi="仿宋"/>
                <w:szCs w:val="21"/>
              </w:rPr>
            </w:pPr>
            <w:r>
              <w:rPr>
                <w:rFonts w:ascii="仿宋" w:eastAsia="仿宋" w:hAnsi="仿宋" w:hint="eastAsia"/>
                <w:szCs w:val="21"/>
              </w:rPr>
              <w:t>2572</w:t>
            </w:r>
          </w:p>
        </w:tc>
        <w:tc>
          <w:tcPr>
            <w:tcW w:w="1260" w:type="dxa"/>
          </w:tcPr>
          <w:p w14:paraId="7FFEE6DF" w14:textId="77777777" w:rsidR="00F45BA7" w:rsidRDefault="00856A0E">
            <w:pPr>
              <w:spacing w:line="360" w:lineRule="exact"/>
              <w:jc w:val="center"/>
              <w:rPr>
                <w:rFonts w:ascii="仿宋" w:eastAsia="仿宋" w:hAnsi="仿宋"/>
                <w:szCs w:val="21"/>
              </w:rPr>
            </w:pPr>
            <w:r>
              <w:rPr>
                <w:rFonts w:ascii="仿宋" w:eastAsia="仿宋" w:hAnsi="仿宋"/>
                <w:szCs w:val="21"/>
              </w:rPr>
              <w:t>15</w:t>
            </w:r>
            <w:r>
              <w:rPr>
                <w:rFonts w:ascii="仿宋" w:eastAsia="仿宋" w:hAnsi="仿宋" w:hint="eastAsia"/>
                <w:szCs w:val="21"/>
              </w:rPr>
              <w:t>6</w:t>
            </w:r>
          </w:p>
        </w:tc>
        <w:tc>
          <w:tcPr>
            <w:tcW w:w="2474" w:type="dxa"/>
          </w:tcPr>
          <w:p w14:paraId="70EC01D4" w14:textId="77777777" w:rsidR="00F45BA7" w:rsidRDefault="00856A0E">
            <w:pPr>
              <w:spacing w:line="360" w:lineRule="exact"/>
              <w:jc w:val="center"/>
              <w:rPr>
                <w:rFonts w:ascii="仿宋" w:eastAsia="仿宋" w:hAnsi="仿宋"/>
                <w:szCs w:val="21"/>
              </w:rPr>
            </w:pPr>
            <w:r>
              <w:rPr>
                <w:rFonts w:ascii="仿宋" w:eastAsia="仿宋" w:hAnsi="仿宋" w:hint="eastAsia"/>
                <w:szCs w:val="21"/>
              </w:rPr>
              <w:t>61</w:t>
            </w:r>
            <w:r>
              <w:rPr>
                <w:rFonts w:ascii="仿宋" w:eastAsia="仿宋" w:hAnsi="仿宋"/>
                <w:szCs w:val="21"/>
              </w:rPr>
              <w:t>.</w:t>
            </w:r>
            <w:r>
              <w:rPr>
                <w:rFonts w:ascii="仿宋" w:eastAsia="仿宋" w:hAnsi="仿宋" w:hint="eastAsia"/>
                <w:szCs w:val="21"/>
              </w:rPr>
              <w:t>35%</w:t>
            </w:r>
          </w:p>
        </w:tc>
      </w:tr>
      <w:tr w:rsidR="00F45BA7" w14:paraId="504E094A" w14:textId="77777777">
        <w:tc>
          <w:tcPr>
            <w:tcW w:w="1368" w:type="dxa"/>
            <w:vMerge/>
          </w:tcPr>
          <w:p w14:paraId="42C9254D" w14:textId="77777777" w:rsidR="00F45BA7" w:rsidRDefault="00F45BA7">
            <w:pPr>
              <w:spacing w:line="360" w:lineRule="exact"/>
              <w:jc w:val="center"/>
              <w:rPr>
                <w:rFonts w:ascii="仿宋" w:eastAsia="仿宋" w:hAnsi="仿宋"/>
                <w:szCs w:val="21"/>
              </w:rPr>
            </w:pPr>
          </w:p>
        </w:tc>
        <w:tc>
          <w:tcPr>
            <w:tcW w:w="2160" w:type="dxa"/>
          </w:tcPr>
          <w:p w14:paraId="39A8CCA5" w14:textId="77777777" w:rsidR="00F45BA7" w:rsidRDefault="00F45BA7">
            <w:pPr>
              <w:spacing w:line="360" w:lineRule="exact"/>
              <w:jc w:val="center"/>
              <w:rPr>
                <w:rFonts w:ascii="仿宋" w:eastAsia="仿宋" w:hAnsi="仿宋"/>
                <w:szCs w:val="21"/>
              </w:rPr>
            </w:pPr>
          </w:p>
        </w:tc>
        <w:tc>
          <w:tcPr>
            <w:tcW w:w="1260" w:type="dxa"/>
          </w:tcPr>
          <w:p w14:paraId="1BBFAF55" w14:textId="77777777" w:rsidR="00F45BA7" w:rsidRDefault="00F45BA7">
            <w:pPr>
              <w:spacing w:line="360" w:lineRule="exact"/>
              <w:jc w:val="center"/>
              <w:rPr>
                <w:rFonts w:ascii="仿宋" w:eastAsia="仿宋" w:hAnsi="仿宋"/>
                <w:szCs w:val="21"/>
              </w:rPr>
            </w:pPr>
          </w:p>
        </w:tc>
        <w:tc>
          <w:tcPr>
            <w:tcW w:w="1260" w:type="dxa"/>
          </w:tcPr>
          <w:p w14:paraId="23B61E1B" w14:textId="77777777" w:rsidR="00F45BA7" w:rsidRDefault="00F45BA7">
            <w:pPr>
              <w:spacing w:line="360" w:lineRule="exact"/>
              <w:jc w:val="center"/>
              <w:rPr>
                <w:rFonts w:ascii="仿宋" w:eastAsia="仿宋" w:hAnsi="仿宋"/>
                <w:szCs w:val="21"/>
              </w:rPr>
            </w:pPr>
          </w:p>
        </w:tc>
        <w:tc>
          <w:tcPr>
            <w:tcW w:w="2474" w:type="dxa"/>
          </w:tcPr>
          <w:p w14:paraId="1CADBD90" w14:textId="77777777" w:rsidR="00F45BA7" w:rsidRDefault="00F45BA7">
            <w:pPr>
              <w:spacing w:line="360" w:lineRule="exact"/>
              <w:jc w:val="center"/>
              <w:rPr>
                <w:rFonts w:ascii="仿宋" w:eastAsia="仿宋" w:hAnsi="仿宋"/>
                <w:szCs w:val="21"/>
              </w:rPr>
            </w:pPr>
          </w:p>
        </w:tc>
      </w:tr>
      <w:tr w:rsidR="00F45BA7" w14:paraId="1F8CDE4C" w14:textId="77777777">
        <w:tc>
          <w:tcPr>
            <w:tcW w:w="1368" w:type="dxa"/>
            <w:vMerge/>
          </w:tcPr>
          <w:p w14:paraId="5CC73CC3" w14:textId="77777777" w:rsidR="00F45BA7" w:rsidRDefault="00F45BA7">
            <w:pPr>
              <w:spacing w:line="360" w:lineRule="exact"/>
              <w:jc w:val="center"/>
              <w:rPr>
                <w:rFonts w:ascii="仿宋" w:eastAsia="仿宋" w:hAnsi="仿宋"/>
                <w:szCs w:val="21"/>
              </w:rPr>
            </w:pPr>
          </w:p>
        </w:tc>
        <w:tc>
          <w:tcPr>
            <w:tcW w:w="2160" w:type="dxa"/>
          </w:tcPr>
          <w:p w14:paraId="6272FFB8" w14:textId="77777777" w:rsidR="00F45BA7" w:rsidRDefault="00F45BA7">
            <w:pPr>
              <w:spacing w:line="360" w:lineRule="exact"/>
              <w:jc w:val="center"/>
              <w:rPr>
                <w:rFonts w:ascii="仿宋" w:eastAsia="仿宋" w:hAnsi="仿宋"/>
                <w:szCs w:val="21"/>
              </w:rPr>
            </w:pPr>
          </w:p>
        </w:tc>
        <w:tc>
          <w:tcPr>
            <w:tcW w:w="1260" w:type="dxa"/>
          </w:tcPr>
          <w:p w14:paraId="70C931D9" w14:textId="77777777" w:rsidR="00F45BA7" w:rsidRDefault="00F45BA7">
            <w:pPr>
              <w:spacing w:line="360" w:lineRule="exact"/>
              <w:jc w:val="center"/>
              <w:rPr>
                <w:rFonts w:ascii="仿宋" w:eastAsia="仿宋" w:hAnsi="仿宋"/>
                <w:szCs w:val="21"/>
              </w:rPr>
            </w:pPr>
          </w:p>
        </w:tc>
        <w:tc>
          <w:tcPr>
            <w:tcW w:w="1260" w:type="dxa"/>
          </w:tcPr>
          <w:p w14:paraId="718A4345" w14:textId="77777777" w:rsidR="00F45BA7" w:rsidRDefault="00F45BA7">
            <w:pPr>
              <w:spacing w:line="360" w:lineRule="exact"/>
              <w:jc w:val="center"/>
              <w:rPr>
                <w:rFonts w:ascii="仿宋" w:eastAsia="仿宋" w:hAnsi="仿宋"/>
                <w:szCs w:val="21"/>
              </w:rPr>
            </w:pPr>
          </w:p>
        </w:tc>
        <w:tc>
          <w:tcPr>
            <w:tcW w:w="2474" w:type="dxa"/>
          </w:tcPr>
          <w:p w14:paraId="6043AE91" w14:textId="77777777" w:rsidR="00F45BA7" w:rsidRDefault="00F45BA7">
            <w:pPr>
              <w:spacing w:line="360" w:lineRule="exact"/>
              <w:jc w:val="center"/>
              <w:rPr>
                <w:rFonts w:ascii="仿宋" w:eastAsia="仿宋" w:hAnsi="仿宋"/>
                <w:szCs w:val="21"/>
              </w:rPr>
            </w:pPr>
          </w:p>
        </w:tc>
      </w:tr>
      <w:tr w:rsidR="00F45BA7" w14:paraId="6AADD1E0" w14:textId="77777777">
        <w:tc>
          <w:tcPr>
            <w:tcW w:w="1368" w:type="dxa"/>
            <w:vMerge/>
          </w:tcPr>
          <w:p w14:paraId="7A38D97B" w14:textId="77777777" w:rsidR="00F45BA7" w:rsidRDefault="00F45BA7">
            <w:pPr>
              <w:spacing w:line="360" w:lineRule="exact"/>
              <w:jc w:val="center"/>
              <w:rPr>
                <w:rFonts w:ascii="仿宋" w:eastAsia="仿宋" w:hAnsi="仿宋"/>
                <w:szCs w:val="21"/>
              </w:rPr>
            </w:pPr>
          </w:p>
        </w:tc>
        <w:tc>
          <w:tcPr>
            <w:tcW w:w="2160" w:type="dxa"/>
          </w:tcPr>
          <w:p w14:paraId="71FC35A6" w14:textId="77777777" w:rsidR="00F45BA7" w:rsidRDefault="00F45BA7">
            <w:pPr>
              <w:spacing w:line="360" w:lineRule="exact"/>
              <w:jc w:val="center"/>
              <w:rPr>
                <w:rFonts w:ascii="仿宋" w:eastAsia="仿宋" w:hAnsi="仿宋"/>
                <w:szCs w:val="21"/>
              </w:rPr>
            </w:pPr>
          </w:p>
        </w:tc>
        <w:tc>
          <w:tcPr>
            <w:tcW w:w="1260" w:type="dxa"/>
          </w:tcPr>
          <w:p w14:paraId="73A305C8" w14:textId="77777777" w:rsidR="00F45BA7" w:rsidRDefault="00F45BA7">
            <w:pPr>
              <w:spacing w:line="360" w:lineRule="exact"/>
              <w:jc w:val="center"/>
              <w:rPr>
                <w:rFonts w:ascii="仿宋" w:eastAsia="仿宋" w:hAnsi="仿宋"/>
                <w:szCs w:val="21"/>
              </w:rPr>
            </w:pPr>
          </w:p>
        </w:tc>
        <w:tc>
          <w:tcPr>
            <w:tcW w:w="1260" w:type="dxa"/>
          </w:tcPr>
          <w:p w14:paraId="5021B9D3" w14:textId="77777777" w:rsidR="00F45BA7" w:rsidRDefault="00F45BA7">
            <w:pPr>
              <w:spacing w:line="360" w:lineRule="exact"/>
              <w:jc w:val="center"/>
              <w:rPr>
                <w:rFonts w:ascii="仿宋" w:eastAsia="仿宋" w:hAnsi="仿宋"/>
                <w:szCs w:val="21"/>
              </w:rPr>
            </w:pPr>
          </w:p>
        </w:tc>
        <w:tc>
          <w:tcPr>
            <w:tcW w:w="2474" w:type="dxa"/>
          </w:tcPr>
          <w:p w14:paraId="38E2AA58" w14:textId="77777777" w:rsidR="00F45BA7" w:rsidRDefault="00F45BA7">
            <w:pPr>
              <w:spacing w:line="360" w:lineRule="exact"/>
              <w:jc w:val="center"/>
              <w:rPr>
                <w:rFonts w:ascii="仿宋" w:eastAsia="仿宋" w:hAnsi="仿宋"/>
                <w:szCs w:val="21"/>
              </w:rPr>
            </w:pPr>
          </w:p>
        </w:tc>
      </w:tr>
      <w:tr w:rsidR="00F45BA7" w14:paraId="147FEBF9" w14:textId="77777777">
        <w:tc>
          <w:tcPr>
            <w:tcW w:w="1368" w:type="dxa"/>
            <w:vMerge/>
          </w:tcPr>
          <w:p w14:paraId="29596B66" w14:textId="77777777" w:rsidR="00F45BA7" w:rsidRDefault="00F45BA7">
            <w:pPr>
              <w:spacing w:line="360" w:lineRule="exact"/>
              <w:jc w:val="center"/>
              <w:rPr>
                <w:rFonts w:ascii="仿宋" w:eastAsia="仿宋" w:hAnsi="仿宋"/>
                <w:szCs w:val="21"/>
              </w:rPr>
            </w:pPr>
          </w:p>
        </w:tc>
        <w:tc>
          <w:tcPr>
            <w:tcW w:w="2160" w:type="dxa"/>
          </w:tcPr>
          <w:p w14:paraId="6679E68B" w14:textId="77777777" w:rsidR="00F45BA7" w:rsidRDefault="00F45BA7">
            <w:pPr>
              <w:spacing w:line="360" w:lineRule="exact"/>
              <w:jc w:val="center"/>
              <w:rPr>
                <w:rFonts w:ascii="仿宋" w:eastAsia="仿宋" w:hAnsi="仿宋"/>
                <w:szCs w:val="21"/>
              </w:rPr>
            </w:pPr>
          </w:p>
        </w:tc>
        <w:tc>
          <w:tcPr>
            <w:tcW w:w="1260" w:type="dxa"/>
          </w:tcPr>
          <w:p w14:paraId="6D8E4F11" w14:textId="77777777" w:rsidR="00F45BA7" w:rsidRDefault="00F45BA7">
            <w:pPr>
              <w:spacing w:line="360" w:lineRule="exact"/>
              <w:jc w:val="center"/>
              <w:rPr>
                <w:rFonts w:ascii="仿宋" w:eastAsia="仿宋" w:hAnsi="仿宋"/>
                <w:szCs w:val="21"/>
              </w:rPr>
            </w:pPr>
          </w:p>
        </w:tc>
        <w:tc>
          <w:tcPr>
            <w:tcW w:w="1260" w:type="dxa"/>
          </w:tcPr>
          <w:p w14:paraId="077C2096" w14:textId="77777777" w:rsidR="00F45BA7" w:rsidRDefault="00F45BA7">
            <w:pPr>
              <w:spacing w:line="360" w:lineRule="exact"/>
              <w:jc w:val="center"/>
              <w:rPr>
                <w:rFonts w:ascii="仿宋" w:eastAsia="仿宋" w:hAnsi="仿宋"/>
                <w:szCs w:val="21"/>
              </w:rPr>
            </w:pPr>
          </w:p>
        </w:tc>
        <w:tc>
          <w:tcPr>
            <w:tcW w:w="2474" w:type="dxa"/>
          </w:tcPr>
          <w:p w14:paraId="3FFAD310" w14:textId="77777777" w:rsidR="00F45BA7" w:rsidRDefault="00F45BA7">
            <w:pPr>
              <w:spacing w:line="360" w:lineRule="exact"/>
              <w:jc w:val="center"/>
              <w:rPr>
                <w:rFonts w:ascii="仿宋" w:eastAsia="仿宋" w:hAnsi="仿宋"/>
                <w:szCs w:val="21"/>
              </w:rPr>
            </w:pPr>
          </w:p>
        </w:tc>
      </w:tr>
      <w:tr w:rsidR="00F45BA7" w14:paraId="2D9D3CE4" w14:textId="77777777">
        <w:tc>
          <w:tcPr>
            <w:tcW w:w="1368" w:type="dxa"/>
            <w:vAlign w:val="center"/>
          </w:tcPr>
          <w:p w14:paraId="0A8C7D29" w14:textId="77777777" w:rsidR="00F45BA7" w:rsidRDefault="00F45BA7">
            <w:pPr>
              <w:spacing w:line="360" w:lineRule="exact"/>
              <w:jc w:val="center"/>
              <w:rPr>
                <w:rFonts w:ascii="仿宋" w:eastAsia="仿宋" w:hAnsi="仿宋"/>
                <w:szCs w:val="21"/>
              </w:rPr>
            </w:pPr>
          </w:p>
          <w:p w14:paraId="4AAA4F3B" w14:textId="77777777" w:rsidR="00F45BA7" w:rsidRDefault="00F45BA7">
            <w:pPr>
              <w:spacing w:line="360" w:lineRule="exact"/>
              <w:jc w:val="center"/>
              <w:rPr>
                <w:rFonts w:ascii="仿宋" w:eastAsia="仿宋" w:hAnsi="仿宋"/>
                <w:szCs w:val="21"/>
              </w:rPr>
            </w:pPr>
          </w:p>
          <w:p w14:paraId="02AE7343" w14:textId="77777777" w:rsidR="00F45BA7" w:rsidRDefault="00F45BA7">
            <w:pPr>
              <w:spacing w:line="360" w:lineRule="exact"/>
              <w:jc w:val="center"/>
              <w:rPr>
                <w:rFonts w:ascii="仿宋" w:eastAsia="仿宋" w:hAnsi="仿宋"/>
                <w:szCs w:val="21"/>
              </w:rPr>
            </w:pPr>
          </w:p>
          <w:p w14:paraId="7988893C" w14:textId="77777777" w:rsidR="00F45BA7" w:rsidRDefault="00F45BA7">
            <w:pPr>
              <w:spacing w:line="360" w:lineRule="exact"/>
              <w:jc w:val="center"/>
              <w:rPr>
                <w:rFonts w:ascii="仿宋" w:eastAsia="仿宋" w:hAnsi="仿宋"/>
                <w:szCs w:val="21"/>
              </w:rPr>
            </w:pPr>
          </w:p>
          <w:p w14:paraId="0605AFF9" w14:textId="77777777" w:rsidR="00F45BA7" w:rsidRDefault="00856A0E">
            <w:pPr>
              <w:spacing w:line="360" w:lineRule="exact"/>
              <w:jc w:val="center"/>
              <w:rPr>
                <w:rFonts w:ascii="仿宋" w:eastAsia="仿宋" w:hAnsi="仿宋"/>
                <w:szCs w:val="21"/>
              </w:rPr>
            </w:pPr>
            <w:r>
              <w:rPr>
                <w:rFonts w:ascii="仿宋" w:eastAsia="仿宋" w:hAnsi="仿宋" w:hint="eastAsia"/>
                <w:szCs w:val="21"/>
              </w:rPr>
              <w:t>系部意见</w:t>
            </w:r>
          </w:p>
          <w:p w14:paraId="233CA087" w14:textId="77777777" w:rsidR="00F45BA7" w:rsidRDefault="00F45BA7">
            <w:pPr>
              <w:spacing w:line="360" w:lineRule="exact"/>
              <w:jc w:val="center"/>
              <w:rPr>
                <w:rFonts w:ascii="仿宋" w:eastAsia="仿宋" w:hAnsi="仿宋"/>
                <w:szCs w:val="21"/>
              </w:rPr>
            </w:pPr>
          </w:p>
          <w:p w14:paraId="67E70FF1" w14:textId="77777777" w:rsidR="00F45BA7" w:rsidRDefault="00F45BA7">
            <w:pPr>
              <w:spacing w:line="360" w:lineRule="exact"/>
              <w:jc w:val="center"/>
              <w:rPr>
                <w:rFonts w:ascii="仿宋" w:eastAsia="仿宋" w:hAnsi="仿宋"/>
                <w:szCs w:val="21"/>
              </w:rPr>
            </w:pPr>
          </w:p>
          <w:p w14:paraId="265B7388" w14:textId="77777777" w:rsidR="00F45BA7" w:rsidRDefault="00F45BA7">
            <w:pPr>
              <w:spacing w:line="360" w:lineRule="exact"/>
              <w:jc w:val="center"/>
              <w:rPr>
                <w:rFonts w:ascii="仿宋" w:eastAsia="仿宋" w:hAnsi="仿宋"/>
                <w:szCs w:val="21"/>
              </w:rPr>
            </w:pPr>
          </w:p>
          <w:p w14:paraId="1D6C003A" w14:textId="77777777" w:rsidR="00F45BA7" w:rsidRDefault="00F45BA7">
            <w:pPr>
              <w:spacing w:line="360" w:lineRule="exact"/>
              <w:jc w:val="center"/>
              <w:rPr>
                <w:rFonts w:ascii="仿宋" w:eastAsia="仿宋" w:hAnsi="仿宋"/>
                <w:szCs w:val="21"/>
              </w:rPr>
            </w:pPr>
          </w:p>
        </w:tc>
        <w:tc>
          <w:tcPr>
            <w:tcW w:w="7154" w:type="dxa"/>
            <w:gridSpan w:val="4"/>
          </w:tcPr>
          <w:p w14:paraId="5351600D" w14:textId="77777777" w:rsidR="00F45BA7" w:rsidRDefault="00F45BA7">
            <w:pPr>
              <w:spacing w:line="360" w:lineRule="exact"/>
              <w:jc w:val="center"/>
              <w:rPr>
                <w:rFonts w:ascii="仿宋" w:eastAsia="仿宋" w:hAnsi="仿宋"/>
                <w:szCs w:val="21"/>
              </w:rPr>
            </w:pPr>
          </w:p>
          <w:p w14:paraId="73DEA84A" w14:textId="77777777" w:rsidR="00F45BA7" w:rsidRDefault="00F45BA7">
            <w:pPr>
              <w:spacing w:line="360" w:lineRule="exact"/>
              <w:jc w:val="center"/>
              <w:rPr>
                <w:rFonts w:ascii="仿宋" w:eastAsia="仿宋" w:hAnsi="仿宋"/>
                <w:szCs w:val="21"/>
              </w:rPr>
            </w:pPr>
          </w:p>
          <w:p w14:paraId="3FEB095B" w14:textId="77777777" w:rsidR="00F45BA7" w:rsidRDefault="00F45BA7">
            <w:pPr>
              <w:spacing w:line="360" w:lineRule="exact"/>
              <w:jc w:val="center"/>
              <w:rPr>
                <w:rFonts w:ascii="仿宋" w:eastAsia="仿宋" w:hAnsi="仿宋"/>
                <w:szCs w:val="21"/>
              </w:rPr>
            </w:pPr>
          </w:p>
          <w:p w14:paraId="36D2C63F" w14:textId="77777777" w:rsidR="00F45BA7" w:rsidRDefault="00F45BA7">
            <w:pPr>
              <w:spacing w:line="360" w:lineRule="exact"/>
              <w:jc w:val="center"/>
              <w:rPr>
                <w:rFonts w:ascii="仿宋" w:eastAsia="仿宋" w:hAnsi="仿宋"/>
                <w:szCs w:val="21"/>
              </w:rPr>
            </w:pPr>
          </w:p>
          <w:p w14:paraId="4F0C1EBA" w14:textId="77777777" w:rsidR="00F45BA7" w:rsidRDefault="00F45BA7">
            <w:pPr>
              <w:spacing w:line="360" w:lineRule="exact"/>
              <w:jc w:val="center"/>
              <w:rPr>
                <w:rFonts w:ascii="仿宋" w:eastAsia="仿宋" w:hAnsi="仿宋"/>
                <w:szCs w:val="21"/>
              </w:rPr>
            </w:pPr>
          </w:p>
          <w:p w14:paraId="1F03961F" w14:textId="77777777" w:rsidR="00F45BA7" w:rsidRDefault="00F45BA7">
            <w:pPr>
              <w:spacing w:line="360" w:lineRule="exact"/>
              <w:jc w:val="center"/>
              <w:rPr>
                <w:rFonts w:ascii="仿宋" w:eastAsia="仿宋" w:hAnsi="仿宋"/>
                <w:szCs w:val="21"/>
              </w:rPr>
            </w:pPr>
          </w:p>
          <w:p w14:paraId="67A2E0DA" w14:textId="77777777" w:rsidR="00F45BA7" w:rsidRDefault="00F45BA7">
            <w:pPr>
              <w:spacing w:line="360" w:lineRule="exact"/>
              <w:jc w:val="center"/>
              <w:rPr>
                <w:rFonts w:ascii="仿宋" w:eastAsia="仿宋" w:hAnsi="仿宋"/>
                <w:szCs w:val="21"/>
              </w:rPr>
            </w:pPr>
          </w:p>
          <w:p w14:paraId="6E98F0DF" w14:textId="77777777" w:rsidR="00F45BA7" w:rsidRDefault="00F45BA7">
            <w:pPr>
              <w:spacing w:line="360" w:lineRule="exact"/>
              <w:jc w:val="center"/>
              <w:rPr>
                <w:rFonts w:ascii="仿宋" w:eastAsia="仿宋" w:hAnsi="仿宋"/>
                <w:szCs w:val="21"/>
              </w:rPr>
            </w:pPr>
          </w:p>
          <w:p w14:paraId="7C5D8781" w14:textId="77777777" w:rsidR="00F45BA7" w:rsidRDefault="00856A0E">
            <w:pPr>
              <w:spacing w:line="360" w:lineRule="exact"/>
              <w:jc w:val="center"/>
              <w:rPr>
                <w:rFonts w:ascii="仿宋" w:eastAsia="仿宋" w:hAnsi="仿宋"/>
                <w:szCs w:val="21"/>
              </w:rPr>
            </w:pPr>
            <w:r>
              <w:rPr>
                <w:rFonts w:ascii="仿宋" w:eastAsia="仿宋" w:hAnsi="仿宋" w:hint="eastAsia"/>
                <w:szCs w:val="21"/>
              </w:rPr>
              <w:t xml:space="preserve">                    主任签字：</w:t>
            </w:r>
            <w:r>
              <w:rPr>
                <w:rFonts w:ascii="仿宋" w:eastAsia="仿宋" w:hAnsi="仿宋" w:hint="eastAsia"/>
                <w:szCs w:val="21"/>
                <w:u w:val="single"/>
              </w:rPr>
              <w:t xml:space="preserve">               </w:t>
            </w:r>
            <w:r>
              <w:rPr>
                <w:rFonts w:ascii="仿宋" w:eastAsia="仿宋" w:hAnsi="仿宋" w:hint="eastAsia"/>
                <w:szCs w:val="21"/>
              </w:rPr>
              <w:t xml:space="preserve">      年    月    日</w:t>
            </w:r>
          </w:p>
          <w:p w14:paraId="2B2460AB" w14:textId="77777777" w:rsidR="00F45BA7" w:rsidRDefault="00F45BA7">
            <w:pPr>
              <w:spacing w:line="360" w:lineRule="exact"/>
              <w:jc w:val="center"/>
              <w:rPr>
                <w:rFonts w:ascii="仿宋" w:eastAsia="仿宋" w:hAnsi="仿宋"/>
                <w:szCs w:val="21"/>
              </w:rPr>
            </w:pPr>
          </w:p>
        </w:tc>
      </w:tr>
      <w:tr w:rsidR="00F45BA7" w14:paraId="345D9338" w14:textId="77777777">
        <w:tc>
          <w:tcPr>
            <w:tcW w:w="1368" w:type="dxa"/>
          </w:tcPr>
          <w:p w14:paraId="0435B639" w14:textId="77777777" w:rsidR="00F45BA7" w:rsidRDefault="00F45BA7">
            <w:pPr>
              <w:spacing w:line="360" w:lineRule="exact"/>
              <w:jc w:val="center"/>
              <w:rPr>
                <w:rFonts w:ascii="仿宋" w:eastAsia="仿宋" w:hAnsi="仿宋"/>
                <w:szCs w:val="21"/>
              </w:rPr>
            </w:pPr>
          </w:p>
          <w:p w14:paraId="1B9C4F73" w14:textId="77777777" w:rsidR="00F45BA7" w:rsidRDefault="00F45BA7">
            <w:pPr>
              <w:spacing w:line="360" w:lineRule="exact"/>
              <w:jc w:val="center"/>
              <w:rPr>
                <w:rFonts w:ascii="仿宋" w:eastAsia="仿宋" w:hAnsi="仿宋"/>
                <w:szCs w:val="21"/>
              </w:rPr>
            </w:pPr>
          </w:p>
          <w:p w14:paraId="56A09EBB" w14:textId="77777777" w:rsidR="00F45BA7" w:rsidRDefault="00F45BA7">
            <w:pPr>
              <w:spacing w:line="360" w:lineRule="exact"/>
              <w:jc w:val="center"/>
              <w:rPr>
                <w:rFonts w:ascii="仿宋" w:eastAsia="仿宋" w:hAnsi="仿宋"/>
                <w:szCs w:val="21"/>
              </w:rPr>
            </w:pPr>
          </w:p>
          <w:p w14:paraId="6AF64F5C" w14:textId="77777777" w:rsidR="00F45BA7" w:rsidRDefault="00F45BA7">
            <w:pPr>
              <w:spacing w:line="360" w:lineRule="exact"/>
              <w:jc w:val="center"/>
              <w:rPr>
                <w:rFonts w:ascii="仿宋" w:eastAsia="仿宋" w:hAnsi="仿宋"/>
                <w:szCs w:val="21"/>
              </w:rPr>
            </w:pPr>
          </w:p>
          <w:p w14:paraId="064F7E0D" w14:textId="77777777" w:rsidR="00F45BA7" w:rsidRDefault="00856A0E">
            <w:pPr>
              <w:spacing w:line="360" w:lineRule="exact"/>
              <w:jc w:val="center"/>
              <w:rPr>
                <w:rFonts w:ascii="仿宋" w:eastAsia="仿宋" w:hAnsi="仿宋"/>
                <w:szCs w:val="21"/>
              </w:rPr>
            </w:pPr>
            <w:r>
              <w:rPr>
                <w:rFonts w:ascii="仿宋" w:eastAsia="仿宋" w:hAnsi="仿宋" w:hint="eastAsia"/>
                <w:szCs w:val="21"/>
              </w:rPr>
              <w:t>教务处</w:t>
            </w:r>
          </w:p>
          <w:p w14:paraId="32A3757E" w14:textId="77777777" w:rsidR="00F45BA7" w:rsidRDefault="00856A0E">
            <w:pPr>
              <w:spacing w:line="360" w:lineRule="exact"/>
              <w:jc w:val="center"/>
              <w:rPr>
                <w:rFonts w:ascii="仿宋" w:eastAsia="仿宋" w:hAnsi="仿宋"/>
                <w:szCs w:val="21"/>
              </w:rPr>
            </w:pPr>
            <w:r>
              <w:rPr>
                <w:rFonts w:ascii="仿宋" w:eastAsia="仿宋" w:hAnsi="仿宋" w:hint="eastAsia"/>
                <w:szCs w:val="21"/>
              </w:rPr>
              <w:t>意见</w:t>
            </w:r>
          </w:p>
          <w:p w14:paraId="43DF222A" w14:textId="77777777" w:rsidR="00F45BA7" w:rsidRDefault="00F45BA7">
            <w:pPr>
              <w:spacing w:line="360" w:lineRule="exact"/>
              <w:jc w:val="center"/>
              <w:rPr>
                <w:rFonts w:ascii="仿宋" w:eastAsia="仿宋" w:hAnsi="仿宋"/>
                <w:szCs w:val="21"/>
              </w:rPr>
            </w:pPr>
          </w:p>
          <w:p w14:paraId="622E725B" w14:textId="77777777" w:rsidR="00F45BA7" w:rsidRDefault="00F45BA7">
            <w:pPr>
              <w:spacing w:line="360" w:lineRule="exact"/>
              <w:jc w:val="center"/>
              <w:rPr>
                <w:rFonts w:ascii="仿宋" w:eastAsia="仿宋" w:hAnsi="仿宋"/>
                <w:szCs w:val="21"/>
              </w:rPr>
            </w:pPr>
          </w:p>
          <w:p w14:paraId="2AE609BE" w14:textId="77777777" w:rsidR="00F45BA7" w:rsidRDefault="00F45BA7">
            <w:pPr>
              <w:spacing w:line="360" w:lineRule="exact"/>
              <w:jc w:val="center"/>
              <w:rPr>
                <w:rFonts w:ascii="仿宋" w:eastAsia="仿宋" w:hAnsi="仿宋"/>
                <w:szCs w:val="21"/>
              </w:rPr>
            </w:pPr>
          </w:p>
        </w:tc>
        <w:tc>
          <w:tcPr>
            <w:tcW w:w="7154" w:type="dxa"/>
            <w:gridSpan w:val="4"/>
          </w:tcPr>
          <w:p w14:paraId="56107B17" w14:textId="77777777" w:rsidR="00F45BA7" w:rsidRDefault="00F45BA7">
            <w:pPr>
              <w:spacing w:line="360" w:lineRule="exact"/>
              <w:jc w:val="center"/>
              <w:rPr>
                <w:rFonts w:ascii="仿宋" w:eastAsia="仿宋" w:hAnsi="仿宋"/>
                <w:szCs w:val="21"/>
              </w:rPr>
            </w:pPr>
          </w:p>
          <w:p w14:paraId="514EFC9E" w14:textId="77777777" w:rsidR="00F45BA7" w:rsidRDefault="00F45BA7">
            <w:pPr>
              <w:spacing w:line="360" w:lineRule="exact"/>
              <w:jc w:val="center"/>
              <w:rPr>
                <w:rFonts w:ascii="仿宋" w:eastAsia="仿宋" w:hAnsi="仿宋"/>
                <w:szCs w:val="21"/>
              </w:rPr>
            </w:pPr>
          </w:p>
          <w:p w14:paraId="5E3E1C61" w14:textId="77777777" w:rsidR="00F45BA7" w:rsidRDefault="00F45BA7">
            <w:pPr>
              <w:spacing w:line="360" w:lineRule="exact"/>
              <w:jc w:val="center"/>
              <w:rPr>
                <w:rFonts w:ascii="仿宋" w:eastAsia="仿宋" w:hAnsi="仿宋"/>
                <w:szCs w:val="21"/>
              </w:rPr>
            </w:pPr>
          </w:p>
          <w:p w14:paraId="0FD38D0F" w14:textId="77777777" w:rsidR="00F45BA7" w:rsidRDefault="00F45BA7">
            <w:pPr>
              <w:spacing w:line="360" w:lineRule="exact"/>
              <w:jc w:val="center"/>
              <w:rPr>
                <w:rFonts w:ascii="仿宋" w:eastAsia="仿宋" w:hAnsi="仿宋"/>
                <w:szCs w:val="21"/>
              </w:rPr>
            </w:pPr>
          </w:p>
          <w:p w14:paraId="41D7276E" w14:textId="77777777" w:rsidR="00F45BA7" w:rsidRDefault="00F45BA7">
            <w:pPr>
              <w:spacing w:line="360" w:lineRule="exact"/>
              <w:jc w:val="center"/>
              <w:rPr>
                <w:rFonts w:ascii="仿宋" w:eastAsia="仿宋" w:hAnsi="仿宋"/>
                <w:szCs w:val="21"/>
              </w:rPr>
            </w:pPr>
          </w:p>
          <w:p w14:paraId="76107C87" w14:textId="77777777" w:rsidR="00F45BA7" w:rsidRDefault="00F45BA7">
            <w:pPr>
              <w:spacing w:line="360" w:lineRule="exact"/>
              <w:jc w:val="center"/>
              <w:rPr>
                <w:rFonts w:ascii="仿宋" w:eastAsia="仿宋" w:hAnsi="仿宋"/>
                <w:szCs w:val="21"/>
              </w:rPr>
            </w:pPr>
          </w:p>
          <w:p w14:paraId="71863183" w14:textId="77777777" w:rsidR="00F45BA7" w:rsidRDefault="00F45BA7">
            <w:pPr>
              <w:spacing w:line="360" w:lineRule="exact"/>
              <w:jc w:val="center"/>
              <w:rPr>
                <w:rFonts w:ascii="仿宋" w:eastAsia="仿宋" w:hAnsi="仿宋"/>
                <w:szCs w:val="21"/>
              </w:rPr>
            </w:pPr>
          </w:p>
          <w:p w14:paraId="44267323" w14:textId="77777777" w:rsidR="00F45BA7" w:rsidRDefault="00F45BA7">
            <w:pPr>
              <w:spacing w:line="360" w:lineRule="exact"/>
              <w:jc w:val="center"/>
              <w:rPr>
                <w:rFonts w:ascii="仿宋" w:eastAsia="仿宋" w:hAnsi="仿宋"/>
                <w:szCs w:val="21"/>
              </w:rPr>
            </w:pPr>
          </w:p>
          <w:p w14:paraId="121BEBFF" w14:textId="77777777" w:rsidR="00F45BA7" w:rsidRDefault="00856A0E">
            <w:pPr>
              <w:spacing w:line="360" w:lineRule="exact"/>
              <w:jc w:val="center"/>
              <w:rPr>
                <w:rFonts w:ascii="仿宋" w:eastAsia="仿宋" w:hAnsi="仿宋"/>
                <w:szCs w:val="21"/>
              </w:rPr>
            </w:pPr>
            <w:r>
              <w:rPr>
                <w:rFonts w:ascii="仿宋" w:eastAsia="仿宋" w:hAnsi="仿宋" w:hint="eastAsia"/>
                <w:szCs w:val="21"/>
              </w:rPr>
              <w:t xml:space="preserve">                   处长签字：</w:t>
            </w:r>
            <w:r>
              <w:rPr>
                <w:rFonts w:ascii="仿宋" w:eastAsia="仿宋" w:hAnsi="仿宋" w:hint="eastAsia"/>
                <w:szCs w:val="21"/>
                <w:u w:val="single"/>
              </w:rPr>
              <w:t xml:space="preserve">                </w:t>
            </w:r>
            <w:r>
              <w:rPr>
                <w:rFonts w:ascii="仿宋" w:eastAsia="仿宋" w:hAnsi="仿宋" w:hint="eastAsia"/>
                <w:szCs w:val="21"/>
              </w:rPr>
              <w:t xml:space="preserve">      年    月    日</w:t>
            </w:r>
          </w:p>
          <w:p w14:paraId="543946CA" w14:textId="77777777" w:rsidR="00F45BA7" w:rsidRDefault="00F45BA7">
            <w:pPr>
              <w:spacing w:line="360" w:lineRule="exact"/>
              <w:jc w:val="center"/>
              <w:rPr>
                <w:rFonts w:ascii="仿宋" w:eastAsia="仿宋" w:hAnsi="仿宋"/>
                <w:szCs w:val="21"/>
              </w:rPr>
            </w:pPr>
          </w:p>
        </w:tc>
      </w:tr>
      <w:tr w:rsidR="00F45BA7" w14:paraId="56B14C91" w14:textId="77777777">
        <w:tc>
          <w:tcPr>
            <w:tcW w:w="1368" w:type="dxa"/>
          </w:tcPr>
          <w:p w14:paraId="04E58B09" w14:textId="77777777" w:rsidR="00F45BA7" w:rsidRDefault="00F45BA7">
            <w:pPr>
              <w:spacing w:line="360" w:lineRule="exact"/>
              <w:jc w:val="center"/>
              <w:rPr>
                <w:rFonts w:ascii="仿宋" w:eastAsia="仿宋" w:hAnsi="仿宋"/>
                <w:szCs w:val="21"/>
              </w:rPr>
            </w:pPr>
          </w:p>
          <w:p w14:paraId="75139AE1" w14:textId="77777777" w:rsidR="00F45BA7" w:rsidRDefault="00F45BA7">
            <w:pPr>
              <w:spacing w:line="360" w:lineRule="exact"/>
              <w:jc w:val="center"/>
              <w:rPr>
                <w:rFonts w:ascii="仿宋" w:eastAsia="仿宋" w:hAnsi="仿宋"/>
                <w:szCs w:val="21"/>
              </w:rPr>
            </w:pPr>
          </w:p>
          <w:p w14:paraId="0C2995F0" w14:textId="77777777" w:rsidR="00F45BA7" w:rsidRDefault="00F45BA7">
            <w:pPr>
              <w:spacing w:line="360" w:lineRule="exact"/>
              <w:jc w:val="center"/>
              <w:rPr>
                <w:rFonts w:ascii="仿宋" w:eastAsia="仿宋" w:hAnsi="仿宋"/>
                <w:szCs w:val="21"/>
              </w:rPr>
            </w:pPr>
          </w:p>
          <w:p w14:paraId="3269D6C1" w14:textId="77777777" w:rsidR="00F45BA7" w:rsidRDefault="00F45BA7">
            <w:pPr>
              <w:spacing w:line="360" w:lineRule="exact"/>
              <w:jc w:val="center"/>
              <w:rPr>
                <w:rFonts w:ascii="仿宋" w:eastAsia="仿宋" w:hAnsi="仿宋"/>
                <w:szCs w:val="21"/>
              </w:rPr>
            </w:pPr>
          </w:p>
          <w:p w14:paraId="2160774B" w14:textId="77777777" w:rsidR="00F45BA7" w:rsidRDefault="00856A0E">
            <w:pPr>
              <w:spacing w:line="360" w:lineRule="exact"/>
              <w:jc w:val="center"/>
              <w:rPr>
                <w:rFonts w:ascii="仿宋" w:eastAsia="仿宋" w:hAnsi="仿宋"/>
                <w:szCs w:val="21"/>
              </w:rPr>
            </w:pPr>
            <w:r>
              <w:rPr>
                <w:rFonts w:ascii="仿宋" w:eastAsia="仿宋" w:hAnsi="仿宋" w:hint="eastAsia"/>
                <w:szCs w:val="21"/>
              </w:rPr>
              <w:t>学校意见</w:t>
            </w:r>
          </w:p>
          <w:p w14:paraId="0CCD2F2C" w14:textId="77777777" w:rsidR="00F45BA7" w:rsidRDefault="00F45BA7">
            <w:pPr>
              <w:spacing w:line="360" w:lineRule="exact"/>
              <w:jc w:val="center"/>
              <w:rPr>
                <w:rFonts w:ascii="仿宋" w:eastAsia="仿宋" w:hAnsi="仿宋"/>
                <w:szCs w:val="21"/>
              </w:rPr>
            </w:pPr>
          </w:p>
          <w:p w14:paraId="369763EE" w14:textId="77777777" w:rsidR="00F45BA7" w:rsidRDefault="00F45BA7">
            <w:pPr>
              <w:spacing w:line="360" w:lineRule="exact"/>
              <w:jc w:val="center"/>
              <w:rPr>
                <w:rFonts w:ascii="仿宋" w:eastAsia="仿宋" w:hAnsi="仿宋"/>
                <w:szCs w:val="21"/>
              </w:rPr>
            </w:pPr>
          </w:p>
          <w:p w14:paraId="68E17D19" w14:textId="77777777" w:rsidR="00F45BA7" w:rsidRDefault="00F45BA7">
            <w:pPr>
              <w:spacing w:line="360" w:lineRule="exact"/>
              <w:jc w:val="center"/>
              <w:rPr>
                <w:rFonts w:ascii="仿宋" w:eastAsia="仿宋" w:hAnsi="仿宋"/>
                <w:szCs w:val="21"/>
              </w:rPr>
            </w:pPr>
          </w:p>
          <w:p w14:paraId="2D89078B" w14:textId="77777777" w:rsidR="00F45BA7" w:rsidRDefault="00F45BA7">
            <w:pPr>
              <w:spacing w:line="360" w:lineRule="exact"/>
              <w:jc w:val="center"/>
              <w:rPr>
                <w:rFonts w:ascii="仿宋" w:eastAsia="仿宋" w:hAnsi="仿宋"/>
                <w:szCs w:val="21"/>
              </w:rPr>
            </w:pPr>
          </w:p>
        </w:tc>
        <w:tc>
          <w:tcPr>
            <w:tcW w:w="7154" w:type="dxa"/>
            <w:gridSpan w:val="4"/>
          </w:tcPr>
          <w:p w14:paraId="7CF322B4" w14:textId="77777777" w:rsidR="00F45BA7" w:rsidRDefault="00F45BA7">
            <w:pPr>
              <w:spacing w:line="360" w:lineRule="exact"/>
              <w:jc w:val="center"/>
              <w:rPr>
                <w:rFonts w:ascii="仿宋" w:eastAsia="仿宋" w:hAnsi="仿宋"/>
                <w:szCs w:val="21"/>
              </w:rPr>
            </w:pPr>
          </w:p>
          <w:p w14:paraId="168750F9" w14:textId="77777777" w:rsidR="00F45BA7" w:rsidRDefault="00F45BA7">
            <w:pPr>
              <w:spacing w:line="360" w:lineRule="exact"/>
              <w:jc w:val="center"/>
              <w:rPr>
                <w:rFonts w:ascii="仿宋" w:eastAsia="仿宋" w:hAnsi="仿宋"/>
                <w:szCs w:val="21"/>
              </w:rPr>
            </w:pPr>
          </w:p>
          <w:p w14:paraId="603A246A" w14:textId="77777777" w:rsidR="00F45BA7" w:rsidRDefault="00F45BA7">
            <w:pPr>
              <w:spacing w:line="360" w:lineRule="exact"/>
              <w:jc w:val="center"/>
              <w:rPr>
                <w:rFonts w:ascii="仿宋" w:eastAsia="仿宋" w:hAnsi="仿宋"/>
                <w:szCs w:val="21"/>
              </w:rPr>
            </w:pPr>
          </w:p>
          <w:p w14:paraId="3193ED0C" w14:textId="77777777" w:rsidR="00F45BA7" w:rsidRDefault="00F45BA7">
            <w:pPr>
              <w:spacing w:line="360" w:lineRule="exact"/>
              <w:jc w:val="center"/>
              <w:rPr>
                <w:rFonts w:ascii="仿宋" w:eastAsia="仿宋" w:hAnsi="仿宋"/>
                <w:szCs w:val="21"/>
              </w:rPr>
            </w:pPr>
          </w:p>
          <w:p w14:paraId="12F9A67A" w14:textId="77777777" w:rsidR="00F45BA7" w:rsidRDefault="00F45BA7">
            <w:pPr>
              <w:spacing w:line="360" w:lineRule="exact"/>
              <w:jc w:val="center"/>
              <w:rPr>
                <w:rFonts w:ascii="仿宋" w:eastAsia="仿宋" w:hAnsi="仿宋"/>
                <w:szCs w:val="21"/>
              </w:rPr>
            </w:pPr>
          </w:p>
          <w:p w14:paraId="0E7443E1" w14:textId="77777777" w:rsidR="00F45BA7" w:rsidRDefault="00F45BA7">
            <w:pPr>
              <w:spacing w:line="360" w:lineRule="exact"/>
              <w:jc w:val="center"/>
              <w:rPr>
                <w:rFonts w:ascii="仿宋" w:eastAsia="仿宋" w:hAnsi="仿宋"/>
                <w:szCs w:val="21"/>
              </w:rPr>
            </w:pPr>
          </w:p>
          <w:p w14:paraId="1D5CD300" w14:textId="77777777" w:rsidR="00F45BA7" w:rsidRDefault="00F45BA7">
            <w:pPr>
              <w:spacing w:line="360" w:lineRule="exact"/>
              <w:jc w:val="center"/>
              <w:rPr>
                <w:rFonts w:ascii="仿宋" w:eastAsia="仿宋" w:hAnsi="仿宋"/>
                <w:szCs w:val="21"/>
              </w:rPr>
            </w:pPr>
          </w:p>
          <w:p w14:paraId="0D176CB0" w14:textId="77777777" w:rsidR="00F45BA7" w:rsidRDefault="00856A0E">
            <w:pPr>
              <w:spacing w:line="360" w:lineRule="exact"/>
              <w:jc w:val="center"/>
              <w:rPr>
                <w:rFonts w:ascii="仿宋" w:eastAsia="仿宋" w:hAnsi="仿宋"/>
                <w:szCs w:val="21"/>
              </w:rPr>
            </w:pPr>
            <w:r>
              <w:rPr>
                <w:rFonts w:ascii="仿宋" w:eastAsia="仿宋" w:hAnsi="仿宋" w:hint="eastAsia"/>
                <w:szCs w:val="21"/>
              </w:rPr>
              <w:t xml:space="preserve">              签字：</w:t>
            </w:r>
            <w:r>
              <w:rPr>
                <w:rFonts w:ascii="仿宋" w:eastAsia="仿宋" w:hAnsi="仿宋" w:hint="eastAsia"/>
                <w:szCs w:val="21"/>
                <w:u w:val="single"/>
              </w:rPr>
              <w:t xml:space="preserve">              </w:t>
            </w:r>
            <w:r>
              <w:rPr>
                <w:rFonts w:ascii="仿宋" w:eastAsia="仿宋" w:hAnsi="仿宋" w:hint="eastAsia"/>
                <w:szCs w:val="21"/>
              </w:rPr>
              <w:t xml:space="preserve">       年    月    日</w:t>
            </w:r>
          </w:p>
        </w:tc>
      </w:tr>
    </w:tbl>
    <w:p w14:paraId="6AD32C17" w14:textId="77777777" w:rsidR="00F45BA7" w:rsidRDefault="00F45BA7">
      <w:pPr>
        <w:widowControl/>
        <w:jc w:val="left"/>
        <w:rPr>
          <w:rFonts w:ascii="宋体" w:hAnsi="宋体"/>
          <w:sz w:val="24"/>
        </w:rPr>
      </w:pPr>
    </w:p>
    <w:p w14:paraId="3D048B2B" w14:textId="77777777" w:rsidR="00F45BA7" w:rsidRDefault="00F45BA7">
      <w:pPr>
        <w:rPr>
          <w:rFonts w:ascii="黑体" w:eastAsia="黑体"/>
          <w:sz w:val="48"/>
          <w:szCs w:val="48"/>
        </w:rPr>
      </w:pPr>
    </w:p>
    <w:p w14:paraId="424F7141" w14:textId="77777777" w:rsidR="00F45BA7" w:rsidRDefault="00F45BA7">
      <w:pPr>
        <w:rPr>
          <w:rFonts w:ascii="黑体" w:eastAsia="黑体"/>
          <w:sz w:val="48"/>
          <w:szCs w:val="48"/>
        </w:rPr>
      </w:pPr>
    </w:p>
    <w:p w14:paraId="79C3BECC" w14:textId="77777777" w:rsidR="00F45BA7" w:rsidRDefault="00F45BA7">
      <w:pPr>
        <w:jc w:val="center"/>
        <w:rPr>
          <w:rFonts w:ascii="黑体" w:eastAsia="黑体"/>
          <w:sz w:val="52"/>
          <w:szCs w:val="52"/>
        </w:rPr>
      </w:pPr>
    </w:p>
    <w:p w14:paraId="24F63A79" w14:textId="77777777" w:rsidR="00F45BA7" w:rsidRDefault="00856A0E">
      <w:pPr>
        <w:jc w:val="center"/>
        <w:rPr>
          <w:rFonts w:ascii="黑体" w:eastAsia="黑体"/>
          <w:sz w:val="52"/>
          <w:szCs w:val="52"/>
        </w:rPr>
      </w:pPr>
      <w:r>
        <w:rPr>
          <w:rFonts w:ascii="黑体" w:eastAsia="黑体" w:hint="eastAsia"/>
          <w:sz w:val="52"/>
          <w:szCs w:val="52"/>
        </w:rPr>
        <w:t>湖北财税职业学院</w:t>
      </w:r>
    </w:p>
    <w:p w14:paraId="551C819A" w14:textId="77777777" w:rsidR="00F45BA7" w:rsidRDefault="00856A0E">
      <w:pPr>
        <w:jc w:val="center"/>
        <w:rPr>
          <w:rFonts w:ascii="黑体" w:eastAsia="黑体"/>
          <w:sz w:val="52"/>
          <w:szCs w:val="52"/>
        </w:rPr>
      </w:pPr>
      <w:r>
        <w:rPr>
          <w:rFonts w:ascii="黑体" w:eastAsia="黑体" w:hint="eastAsia"/>
          <w:sz w:val="52"/>
          <w:szCs w:val="52"/>
        </w:rPr>
        <w:t>2026级电子商务专业人才培养方案</w:t>
      </w:r>
    </w:p>
    <w:p w14:paraId="3BDF68B2" w14:textId="77777777" w:rsidR="00F45BA7" w:rsidRDefault="00F45BA7"/>
    <w:p w14:paraId="71EC4051" w14:textId="77777777" w:rsidR="00F45BA7" w:rsidRDefault="00F45BA7"/>
    <w:p w14:paraId="169C017E" w14:textId="77777777" w:rsidR="00F45BA7" w:rsidRDefault="00F45BA7">
      <w:pPr>
        <w:rPr>
          <w:sz w:val="32"/>
          <w:szCs w:val="32"/>
        </w:rPr>
      </w:pPr>
    </w:p>
    <w:p w14:paraId="5FE167CC" w14:textId="77777777" w:rsidR="00F45BA7" w:rsidRDefault="00856A0E">
      <w:pPr>
        <w:spacing w:line="1000" w:lineRule="exact"/>
        <w:ind w:firstLineChars="550" w:firstLine="1540"/>
        <w:rPr>
          <w:rFonts w:ascii="黑体" w:eastAsia="黑体" w:hAnsi="宋体"/>
          <w:sz w:val="28"/>
          <w:szCs w:val="28"/>
        </w:rPr>
      </w:pPr>
      <w:r>
        <w:rPr>
          <w:rFonts w:ascii="黑体" w:eastAsia="黑体" w:hAnsi="宋体" w:hint="eastAsia"/>
          <w:sz w:val="28"/>
          <w:szCs w:val="28"/>
        </w:rPr>
        <w:t>专业名称：</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电子商务  </w:t>
      </w:r>
      <w:r>
        <w:rPr>
          <w:rFonts w:ascii="黑体" w:eastAsia="黑体" w:hAnsi="宋体"/>
          <w:sz w:val="28"/>
          <w:szCs w:val="28"/>
          <w:u w:val="single"/>
        </w:rPr>
        <w:t xml:space="preserve">  </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  .                            </w:t>
      </w:r>
    </w:p>
    <w:p w14:paraId="0268A4BB" w14:textId="77777777" w:rsidR="00F45BA7" w:rsidRDefault="00856A0E">
      <w:pPr>
        <w:spacing w:line="1000" w:lineRule="exact"/>
        <w:ind w:firstLineChars="550" w:firstLine="1540"/>
        <w:rPr>
          <w:rFonts w:ascii="黑体" w:eastAsia="黑体" w:hAnsi="宋体"/>
          <w:sz w:val="28"/>
          <w:szCs w:val="28"/>
          <w:u w:val="single"/>
        </w:rPr>
      </w:pPr>
      <w:r>
        <w:rPr>
          <w:rFonts w:ascii="黑体" w:eastAsia="黑体" w:hAnsi="宋体" w:hint="eastAsia"/>
          <w:sz w:val="28"/>
          <w:szCs w:val="28"/>
        </w:rPr>
        <w:t>所属系部：</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工商管理系       </w:t>
      </w:r>
      <w:r>
        <w:rPr>
          <w:rFonts w:ascii="黑体" w:eastAsia="黑体" w:hAnsi="宋体"/>
          <w:sz w:val="28"/>
          <w:szCs w:val="28"/>
          <w:u w:val="single"/>
        </w:rPr>
        <w:t xml:space="preserve"> </w:t>
      </w:r>
      <w:r>
        <w:rPr>
          <w:rFonts w:ascii="黑体" w:eastAsia="黑体" w:hAnsi="宋体" w:hint="eastAsia"/>
          <w:sz w:val="28"/>
          <w:szCs w:val="28"/>
          <w:u w:val="single"/>
        </w:rPr>
        <w:t xml:space="preserve"> .                              </w:t>
      </w:r>
    </w:p>
    <w:p w14:paraId="392737B1" w14:textId="77777777" w:rsidR="00F45BA7" w:rsidRDefault="00856A0E">
      <w:pPr>
        <w:spacing w:line="1000" w:lineRule="exact"/>
        <w:ind w:firstLineChars="550" w:firstLine="1540"/>
        <w:rPr>
          <w:rFonts w:ascii="黑体" w:eastAsia="黑体" w:hAnsi="宋体"/>
          <w:sz w:val="28"/>
          <w:szCs w:val="28"/>
        </w:rPr>
      </w:pPr>
      <w:r>
        <w:rPr>
          <w:rFonts w:ascii="黑体" w:eastAsia="黑体" w:hAnsi="宋体" w:hint="eastAsia"/>
          <w:sz w:val="28"/>
          <w:szCs w:val="28"/>
        </w:rPr>
        <w:t>专业负责人：</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 赵立响        </w:t>
      </w:r>
      <w:r>
        <w:rPr>
          <w:rFonts w:ascii="黑体" w:eastAsia="黑体" w:hAnsi="宋体"/>
          <w:sz w:val="28"/>
          <w:szCs w:val="28"/>
          <w:u w:val="single"/>
        </w:rPr>
        <w:t xml:space="preserve"> </w:t>
      </w:r>
      <w:r>
        <w:rPr>
          <w:rFonts w:ascii="黑体" w:eastAsia="黑体" w:hAnsi="宋体" w:hint="eastAsia"/>
          <w:sz w:val="28"/>
          <w:szCs w:val="28"/>
          <w:u w:val="single"/>
        </w:rPr>
        <w:t xml:space="preserve">  .                            </w:t>
      </w:r>
    </w:p>
    <w:p w14:paraId="3D526211" w14:textId="77777777" w:rsidR="00F45BA7" w:rsidRDefault="00856A0E">
      <w:pPr>
        <w:spacing w:line="1000" w:lineRule="exact"/>
        <w:ind w:firstLineChars="550" w:firstLine="1540"/>
        <w:rPr>
          <w:rFonts w:ascii="黑体" w:eastAsia="黑体" w:hAnsi="宋体"/>
          <w:sz w:val="28"/>
          <w:szCs w:val="28"/>
        </w:rPr>
      </w:pPr>
      <w:r>
        <w:rPr>
          <w:rFonts w:ascii="黑体" w:eastAsia="黑体" w:hAnsi="宋体" w:hint="eastAsia"/>
          <w:sz w:val="28"/>
          <w:szCs w:val="28"/>
        </w:rPr>
        <w:t>适用年级：</w:t>
      </w:r>
      <w:r>
        <w:rPr>
          <w:rFonts w:ascii="黑体" w:eastAsia="黑体" w:hAnsi="宋体" w:hint="eastAsia"/>
          <w:sz w:val="28"/>
          <w:szCs w:val="28"/>
          <w:u w:val="single"/>
        </w:rPr>
        <w:t xml:space="preserve">  </w:t>
      </w:r>
      <w:r>
        <w:rPr>
          <w:rFonts w:ascii="黑体" w:eastAsia="黑体" w:hAnsi="宋体"/>
          <w:sz w:val="28"/>
          <w:szCs w:val="28"/>
          <w:u w:val="single"/>
        </w:rPr>
        <w:t xml:space="preserve">          </w:t>
      </w:r>
      <w:r>
        <w:rPr>
          <w:rFonts w:ascii="黑体" w:eastAsia="黑体" w:hAnsi="宋体" w:hint="eastAsia"/>
          <w:sz w:val="28"/>
          <w:szCs w:val="28"/>
          <w:u w:val="single"/>
        </w:rPr>
        <w:t xml:space="preserve">2026级       </w:t>
      </w:r>
      <w:r>
        <w:rPr>
          <w:rFonts w:ascii="黑体" w:eastAsia="黑体" w:hAnsi="宋体"/>
          <w:sz w:val="28"/>
          <w:szCs w:val="28"/>
          <w:u w:val="single"/>
        </w:rPr>
        <w:t xml:space="preserve"> </w:t>
      </w:r>
      <w:r>
        <w:rPr>
          <w:rFonts w:ascii="黑体" w:eastAsia="黑体" w:hAnsi="宋体" w:hint="eastAsia"/>
          <w:sz w:val="28"/>
          <w:szCs w:val="28"/>
          <w:u w:val="single"/>
        </w:rPr>
        <w:t xml:space="preserve">  .                            </w:t>
      </w:r>
    </w:p>
    <w:p w14:paraId="7C434ACC" w14:textId="77777777" w:rsidR="00F45BA7" w:rsidRDefault="00F45BA7">
      <w:pPr>
        <w:rPr>
          <w:sz w:val="32"/>
          <w:szCs w:val="32"/>
        </w:rPr>
      </w:pPr>
    </w:p>
    <w:p w14:paraId="5EC1376A" w14:textId="77777777" w:rsidR="00F45BA7" w:rsidRDefault="00856A0E">
      <w:pPr>
        <w:rPr>
          <w:sz w:val="32"/>
          <w:szCs w:val="32"/>
        </w:rPr>
      </w:pPr>
      <w:r>
        <w:rPr>
          <w:rFonts w:hint="eastAsia"/>
          <w:sz w:val="32"/>
          <w:szCs w:val="32"/>
        </w:rPr>
        <w:t xml:space="preserve"> </w:t>
      </w:r>
    </w:p>
    <w:p w14:paraId="336CF577" w14:textId="77777777" w:rsidR="00F45BA7" w:rsidRDefault="00F45BA7">
      <w:pPr>
        <w:rPr>
          <w:sz w:val="32"/>
          <w:szCs w:val="32"/>
        </w:rPr>
      </w:pPr>
    </w:p>
    <w:p w14:paraId="48B8F1AA" w14:textId="77777777" w:rsidR="00F45BA7" w:rsidRDefault="00F45BA7">
      <w:pPr>
        <w:rPr>
          <w:sz w:val="32"/>
          <w:szCs w:val="32"/>
        </w:rPr>
      </w:pPr>
    </w:p>
    <w:p w14:paraId="1747C54E" w14:textId="77777777" w:rsidR="00F45BA7" w:rsidRDefault="00F45BA7">
      <w:pPr>
        <w:rPr>
          <w:sz w:val="32"/>
          <w:szCs w:val="32"/>
        </w:rPr>
      </w:pPr>
    </w:p>
    <w:p w14:paraId="051D20C3" w14:textId="77777777" w:rsidR="00F45BA7" w:rsidRDefault="00856A0E">
      <w:pPr>
        <w:jc w:val="center"/>
        <w:rPr>
          <w:sz w:val="32"/>
          <w:szCs w:val="32"/>
        </w:rPr>
      </w:pPr>
      <w:r>
        <w:rPr>
          <w:rFonts w:hint="eastAsia"/>
          <w:sz w:val="32"/>
          <w:szCs w:val="32"/>
        </w:rPr>
        <w:t>2026</w:t>
      </w:r>
      <w:r>
        <w:rPr>
          <w:rFonts w:hint="eastAsia"/>
          <w:sz w:val="32"/>
          <w:szCs w:val="32"/>
        </w:rPr>
        <w:t>年</w:t>
      </w:r>
      <w:r>
        <w:rPr>
          <w:rFonts w:hint="eastAsia"/>
          <w:sz w:val="32"/>
          <w:szCs w:val="32"/>
        </w:rPr>
        <w:t>8</w:t>
      </w:r>
      <w:r>
        <w:rPr>
          <w:rFonts w:hint="eastAsia"/>
          <w:sz w:val="32"/>
          <w:szCs w:val="32"/>
        </w:rPr>
        <w:t>月</w:t>
      </w:r>
      <w:r>
        <w:rPr>
          <w:rFonts w:hint="eastAsia"/>
          <w:sz w:val="32"/>
          <w:szCs w:val="32"/>
        </w:rPr>
        <w:t>19</w:t>
      </w:r>
      <w:r>
        <w:rPr>
          <w:rFonts w:hint="eastAsia"/>
          <w:sz w:val="32"/>
          <w:szCs w:val="32"/>
        </w:rPr>
        <w:t>日</w:t>
      </w:r>
    </w:p>
    <w:p w14:paraId="4C8AED1D" w14:textId="77777777" w:rsidR="00F45BA7" w:rsidRDefault="00F45BA7">
      <w:pPr>
        <w:rPr>
          <w:rFonts w:ascii="黑体" w:eastAsia="黑体"/>
          <w:sz w:val="48"/>
          <w:szCs w:val="48"/>
        </w:rPr>
      </w:pPr>
    </w:p>
    <w:p w14:paraId="2DAADA0E" w14:textId="77777777" w:rsidR="00F45BA7" w:rsidRDefault="00856A0E">
      <w:pPr>
        <w:spacing w:line="360" w:lineRule="auto"/>
        <w:jc w:val="center"/>
        <w:rPr>
          <w:rFonts w:ascii="黑体" w:eastAsia="黑体" w:hAnsi="黑体"/>
          <w:b/>
          <w:sz w:val="36"/>
          <w:szCs w:val="36"/>
        </w:rPr>
      </w:pPr>
      <w:r>
        <w:rPr>
          <w:rFonts w:ascii="黑体" w:eastAsia="黑体" w:hAnsi="黑体" w:hint="eastAsia"/>
          <w:b/>
          <w:sz w:val="36"/>
          <w:szCs w:val="36"/>
        </w:rPr>
        <w:lastRenderedPageBreak/>
        <w:t>湖北财税职业学院</w:t>
      </w:r>
    </w:p>
    <w:p w14:paraId="222DFD7A" w14:textId="77777777" w:rsidR="00F45BA7" w:rsidRDefault="00856A0E">
      <w:pPr>
        <w:spacing w:line="360" w:lineRule="auto"/>
        <w:jc w:val="center"/>
        <w:rPr>
          <w:rFonts w:ascii="黑体" w:eastAsia="黑体" w:hAnsi="黑体"/>
          <w:b/>
          <w:sz w:val="36"/>
          <w:szCs w:val="36"/>
        </w:rPr>
      </w:pPr>
      <w:r>
        <w:rPr>
          <w:rFonts w:ascii="黑体" w:eastAsia="黑体" w:hAnsi="黑体" w:hint="eastAsia"/>
          <w:b/>
          <w:sz w:val="36"/>
          <w:szCs w:val="36"/>
        </w:rPr>
        <w:t>2026级电子商务专业人才培养方案</w:t>
      </w:r>
    </w:p>
    <w:p w14:paraId="18D2E476" w14:textId="77777777" w:rsidR="00F45BA7" w:rsidRDefault="00F45BA7">
      <w:pPr>
        <w:spacing w:line="360" w:lineRule="auto"/>
        <w:rPr>
          <w:b/>
        </w:rPr>
      </w:pPr>
    </w:p>
    <w:p w14:paraId="6971E8B5"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专业名称及代码</w:t>
      </w:r>
    </w:p>
    <w:p w14:paraId="7AE992C1" w14:textId="77777777" w:rsidR="00F45BA7" w:rsidRDefault="00856A0E">
      <w:pPr>
        <w:spacing w:line="400" w:lineRule="exact"/>
        <w:ind w:firstLineChars="200" w:firstLine="480"/>
        <w:rPr>
          <w:rFonts w:ascii="宋体" w:hAnsi="宋体"/>
          <w:sz w:val="24"/>
        </w:rPr>
      </w:pPr>
      <w:r>
        <w:rPr>
          <w:rFonts w:ascii="宋体" w:hAnsi="宋体" w:hint="eastAsia"/>
          <w:sz w:val="24"/>
        </w:rPr>
        <w:t>专业名称：电子商务</w:t>
      </w:r>
    </w:p>
    <w:p w14:paraId="1C484E59" w14:textId="77777777" w:rsidR="00F45BA7" w:rsidRDefault="00856A0E">
      <w:pPr>
        <w:spacing w:line="400" w:lineRule="exact"/>
        <w:ind w:firstLineChars="200" w:firstLine="480"/>
        <w:rPr>
          <w:rFonts w:ascii="宋体" w:hAnsi="宋体"/>
          <w:sz w:val="24"/>
        </w:rPr>
      </w:pPr>
      <w:r>
        <w:rPr>
          <w:rFonts w:ascii="宋体" w:hAnsi="宋体" w:hint="eastAsia"/>
          <w:sz w:val="24"/>
        </w:rPr>
        <w:t>专业代码：530701</w:t>
      </w:r>
    </w:p>
    <w:p w14:paraId="3E92F26E"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入学要求</w:t>
      </w:r>
    </w:p>
    <w:p w14:paraId="36286B1D" w14:textId="77777777" w:rsidR="00F45BA7" w:rsidRDefault="00856A0E">
      <w:pPr>
        <w:spacing w:line="400" w:lineRule="exact"/>
        <w:ind w:firstLineChars="200" w:firstLine="480"/>
        <w:rPr>
          <w:rFonts w:ascii="宋体" w:hAnsi="宋体"/>
          <w:sz w:val="24"/>
        </w:rPr>
      </w:pPr>
      <w:r>
        <w:rPr>
          <w:rFonts w:ascii="宋体" w:hAnsi="宋体" w:hint="eastAsia"/>
          <w:sz w:val="24"/>
        </w:rPr>
        <w:t>中等职业学校毕业、普通高等中学毕业或具备同等学历。</w:t>
      </w:r>
    </w:p>
    <w:p w14:paraId="601812FA" w14:textId="77777777" w:rsidR="00F45BA7" w:rsidRDefault="00856A0E">
      <w:pPr>
        <w:numPr>
          <w:ilvl w:val="0"/>
          <w:numId w:val="1"/>
        </w:numPr>
        <w:spacing w:line="360" w:lineRule="auto"/>
        <w:rPr>
          <w:rFonts w:ascii="宋体" w:hAnsi="宋体" w:cs="宋体"/>
          <w:b/>
          <w:sz w:val="24"/>
        </w:rPr>
      </w:pPr>
      <w:r>
        <w:rPr>
          <w:rFonts w:ascii="宋体" w:hAnsi="宋体" w:cs="宋体" w:hint="eastAsia"/>
          <w:b/>
          <w:sz w:val="24"/>
        </w:rPr>
        <w:t>修业年限</w:t>
      </w:r>
    </w:p>
    <w:p w14:paraId="677F97EE" w14:textId="77777777" w:rsidR="00F45BA7" w:rsidRDefault="00856A0E">
      <w:pPr>
        <w:spacing w:line="400" w:lineRule="exact"/>
        <w:ind w:firstLineChars="200" w:firstLine="480"/>
        <w:rPr>
          <w:rFonts w:ascii="宋体" w:hAnsi="宋体"/>
          <w:sz w:val="24"/>
        </w:rPr>
      </w:pPr>
      <w:r>
        <w:rPr>
          <w:rFonts w:ascii="宋体" w:hAnsi="宋体" w:hint="eastAsia"/>
          <w:sz w:val="24"/>
        </w:rPr>
        <w:t>三年</w:t>
      </w:r>
    </w:p>
    <w:p w14:paraId="55A53835"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职业面向</w:t>
      </w:r>
    </w:p>
    <w:tbl>
      <w:tblPr>
        <w:tblStyle w:val="a8"/>
        <w:tblW w:w="5185" w:type="pct"/>
        <w:tblBorders>
          <w:left w:val="none" w:sz="0" w:space="0" w:color="auto"/>
          <w:right w:val="none" w:sz="0" w:space="0" w:color="auto"/>
        </w:tblBorders>
        <w:tblLook w:val="04A0" w:firstRow="1" w:lastRow="0" w:firstColumn="1" w:lastColumn="0" w:noHBand="0" w:noVBand="1"/>
      </w:tblPr>
      <w:tblGrid>
        <w:gridCol w:w="2761"/>
        <w:gridCol w:w="6076"/>
      </w:tblGrid>
      <w:tr w:rsidR="00F45BA7" w14:paraId="40A072E2" w14:textId="77777777">
        <w:trPr>
          <w:trHeight w:val="613"/>
        </w:trPr>
        <w:tc>
          <w:tcPr>
            <w:tcW w:w="1562" w:type="pct"/>
            <w:vAlign w:val="center"/>
          </w:tcPr>
          <w:p w14:paraId="2B7A1706" w14:textId="77777777" w:rsidR="00F45BA7" w:rsidRDefault="00856A0E">
            <w:pPr>
              <w:spacing w:line="400" w:lineRule="exact"/>
              <w:jc w:val="center"/>
              <w:rPr>
                <w:rFonts w:ascii="宋体" w:hAnsi="宋体" w:cs="宋体"/>
                <w:bCs/>
                <w:sz w:val="24"/>
              </w:rPr>
            </w:pPr>
            <w:r>
              <w:rPr>
                <w:rFonts w:ascii="宋体" w:hAnsi="宋体" w:cs="宋体" w:hint="eastAsia"/>
                <w:bCs/>
                <w:sz w:val="24"/>
              </w:rPr>
              <w:t>所属专业大类（代码）</w:t>
            </w:r>
          </w:p>
        </w:tc>
        <w:tc>
          <w:tcPr>
            <w:tcW w:w="3437" w:type="pct"/>
            <w:vAlign w:val="center"/>
          </w:tcPr>
          <w:p w14:paraId="1D498925" w14:textId="77777777" w:rsidR="00F45BA7" w:rsidRDefault="00856A0E">
            <w:pPr>
              <w:snapToGrid w:val="0"/>
              <w:spacing w:line="400" w:lineRule="exact"/>
              <w:rPr>
                <w:rFonts w:ascii="宋体" w:hAnsi="宋体" w:cs="宋体"/>
                <w:b/>
                <w:sz w:val="24"/>
              </w:rPr>
            </w:pPr>
            <w:r>
              <w:rPr>
                <w:rFonts w:ascii="宋体" w:hAnsi="宋体" w:cs="宋体" w:hint="eastAsia"/>
                <w:sz w:val="24"/>
              </w:rPr>
              <w:t>财经商贸大类（53）</w:t>
            </w:r>
          </w:p>
        </w:tc>
      </w:tr>
      <w:tr w:rsidR="00F45BA7" w14:paraId="02B80D10" w14:textId="77777777">
        <w:trPr>
          <w:trHeight w:val="564"/>
        </w:trPr>
        <w:tc>
          <w:tcPr>
            <w:tcW w:w="1562" w:type="pct"/>
            <w:vAlign w:val="center"/>
          </w:tcPr>
          <w:p w14:paraId="5380A92E" w14:textId="77777777" w:rsidR="00F45BA7" w:rsidRDefault="00856A0E">
            <w:pPr>
              <w:spacing w:line="400" w:lineRule="exact"/>
              <w:jc w:val="center"/>
              <w:rPr>
                <w:rFonts w:ascii="宋体" w:hAnsi="宋体" w:cs="宋体"/>
                <w:bCs/>
                <w:sz w:val="24"/>
              </w:rPr>
            </w:pPr>
            <w:r>
              <w:rPr>
                <w:rFonts w:ascii="宋体" w:hAnsi="宋体" w:cs="宋体" w:hint="eastAsia"/>
                <w:bCs/>
                <w:sz w:val="24"/>
              </w:rPr>
              <w:t>所属专业类（代码）</w:t>
            </w:r>
          </w:p>
        </w:tc>
        <w:tc>
          <w:tcPr>
            <w:tcW w:w="3437" w:type="pct"/>
            <w:vAlign w:val="center"/>
          </w:tcPr>
          <w:p w14:paraId="6B232E14" w14:textId="77777777" w:rsidR="00F45BA7" w:rsidRDefault="00856A0E">
            <w:pPr>
              <w:snapToGrid w:val="0"/>
              <w:spacing w:line="400" w:lineRule="exact"/>
              <w:rPr>
                <w:rFonts w:ascii="宋体" w:hAnsi="宋体" w:cs="宋体"/>
                <w:b/>
                <w:sz w:val="24"/>
              </w:rPr>
            </w:pPr>
            <w:r>
              <w:rPr>
                <w:rFonts w:ascii="宋体" w:hAnsi="宋体" w:cs="宋体" w:hint="eastAsia"/>
                <w:sz w:val="24"/>
              </w:rPr>
              <w:t>电子商务类（5307）</w:t>
            </w:r>
          </w:p>
        </w:tc>
      </w:tr>
      <w:tr w:rsidR="00F45BA7" w14:paraId="1020694B" w14:textId="77777777">
        <w:trPr>
          <w:trHeight w:val="548"/>
        </w:trPr>
        <w:tc>
          <w:tcPr>
            <w:tcW w:w="1562" w:type="pct"/>
            <w:vAlign w:val="center"/>
          </w:tcPr>
          <w:p w14:paraId="1B4727FA" w14:textId="77777777" w:rsidR="00F45BA7" w:rsidRDefault="00856A0E">
            <w:pPr>
              <w:spacing w:line="400" w:lineRule="exact"/>
              <w:jc w:val="center"/>
              <w:rPr>
                <w:rFonts w:ascii="宋体" w:hAnsi="宋体" w:cs="宋体"/>
                <w:bCs/>
                <w:sz w:val="24"/>
              </w:rPr>
            </w:pPr>
            <w:r>
              <w:rPr>
                <w:rFonts w:ascii="宋体" w:hAnsi="宋体" w:cs="宋体" w:hint="eastAsia"/>
                <w:bCs/>
                <w:sz w:val="24"/>
              </w:rPr>
              <w:t>对应行业（代码）</w:t>
            </w:r>
          </w:p>
        </w:tc>
        <w:tc>
          <w:tcPr>
            <w:tcW w:w="3437" w:type="pct"/>
            <w:vAlign w:val="center"/>
          </w:tcPr>
          <w:p w14:paraId="57C0351F" w14:textId="77777777" w:rsidR="00F45BA7" w:rsidRDefault="00856A0E">
            <w:pPr>
              <w:snapToGrid w:val="0"/>
              <w:spacing w:line="400" w:lineRule="exact"/>
              <w:rPr>
                <w:rFonts w:ascii="宋体" w:hAnsi="宋体" w:cs="宋体"/>
                <w:b/>
                <w:sz w:val="24"/>
              </w:rPr>
            </w:pPr>
            <w:r>
              <w:rPr>
                <w:rFonts w:ascii="宋体" w:hAnsi="宋体" w:cs="宋体" w:hint="eastAsia"/>
                <w:sz w:val="24"/>
              </w:rPr>
              <w:t>互联网和相关服务（64）、批发业（51）、零售业（52）</w:t>
            </w:r>
          </w:p>
        </w:tc>
      </w:tr>
      <w:tr w:rsidR="00F45BA7" w14:paraId="4EA855AB" w14:textId="77777777">
        <w:trPr>
          <w:trHeight w:val="1961"/>
        </w:trPr>
        <w:tc>
          <w:tcPr>
            <w:tcW w:w="1562" w:type="pct"/>
            <w:vAlign w:val="center"/>
          </w:tcPr>
          <w:p w14:paraId="4D428105" w14:textId="77777777" w:rsidR="00F45BA7" w:rsidRDefault="00856A0E">
            <w:pPr>
              <w:spacing w:line="400" w:lineRule="exact"/>
              <w:jc w:val="center"/>
              <w:rPr>
                <w:rFonts w:ascii="宋体" w:hAnsi="宋体" w:cs="宋体"/>
                <w:bCs/>
                <w:sz w:val="24"/>
              </w:rPr>
            </w:pPr>
            <w:r>
              <w:rPr>
                <w:rFonts w:ascii="宋体" w:hAnsi="宋体" w:cs="宋体" w:hint="eastAsia"/>
                <w:bCs/>
                <w:sz w:val="24"/>
              </w:rPr>
              <w:t>主要职业类别（代码）</w:t>
            </w:r>
          </w:p>
        </w:tc>
        <w:tc>
          <w:tcPr>
            <w:tcW w:w="3437" w:type="pct"/>
            <w:vAlign w:val="center"/>
          </w:tcPr>
          <w:p w14:paraId="5DFB8EA3" w14:textId="77777777" w:rsidR="00F45BA7" w:rsidRDefault="00856A0E">
            <w:pPr>
              <w:snapToGrid w:val="0"/>
              <w:spacing w:line="400" w:lineRule="exact"/>
              <w:rPr>
                <w:rFonts w:ascii="宋体" w:hAnsi="宋体" w:cs="宋体"/>
                <w:b/>
                <w:sz w:val="24"/>
              </w:rPr>
            </w:pPr>
            <w:r>
              <w:rPr>
                <w:rFonts w:ascii="宋体" w:hAnsi="宋体" w:cs="宋体" w:hint="eastAsia"/>
                <w:sz w:val="24"/>
              </w:rPr>
              <w:t>电子商务师S（4-01-06-01）、互联网营销师S（4-01-06-02）、营销员（4-01-02-01）、市场营销专业人员（2-06-07-02）、商务策划专业人员（2-06-07-03）、品牌专业人员（2-06-07-04）、客户服务管理（4-07-02-03）、采购员（4-01-01-00）</w:t>
            </w:r>
          </w:p>
        </w:tc>
      </w:tr>
      <w:tr w:rsidR="00F45BA7" w14:paraId="150E4BB2" w14:textId="77777777">
        <w:trPr>
          <w:trHeight w:val="791"/>
        </w:trPr>
        <w:tc>
          <w:tcPr>
            <w:tcW w:w="1562" w:type="pct"/>
            <w:vAlign w:val="center"/>
          </w:tcPr>
          <w:p w14:paraId="389D65F9" w14:textId="77777777" w:rsidR="00F45BA7" w:rsidRDefault="00856A0E">
            <w:pPr>
              <w:spacing w:line="400" w:lineRule="exact"/>
              <w:jc w:val="center"/>
              <w:rPr>
                <w:rFonts w:ascii="宋体" w:hAnsi="宋体" w:cs="宋体"/>
                <w:bCs/>
                <w:sz w:val="24"/>
              </w:rPr>
            </w:pPr>
            <w:r>
              <w:rPr>
                <w:rFonts w:ascii="宋体" w:hAnsi="宋体" w:cs="宋体" w:hint="eastAsia"/>
                <w:bCs/>
                <w:sz w:val="24"/>
              </w:rPr>
              <w:t>主要岗位（群）或技术领域</w:t>
            </w:r>
          </w:p>
        </w:tc>
        <w:tc>
          <w:tcPr>
            <w:tcW w:w="3437" w:type="pct"/>
            <w:vAlign w:val="center"/>
          </w:tcPr>
          <w:p w14:paraId="725BB5AE" w14:textId="77777777" w:rsidR="00F45BA7" w:rsidRDefault="00856A0E">
            <w:pPr>
              <w:snapToGrid w:val="0"/>
              <w:spacing w:line="400" w:lineRule="exact"/>
              <w:rPr>
                <w:rFonts w:ascii="宋体" w:hAnsi="宋体" w:cs="宋体"/>
                <w:b/>
                <w:sz w:val="24"/>
              </w:rPr>
            </w:pPr>
            <w:r>
              <w:rPr>
                <w:rFonts w:ascii="宋体" w:hAnsi="宋体" w:cs="宋体" w:hint="eastAsia"/>
                <w:sz w:val="24"/>
              </w:rPr>
              <w:t>运营主管、全渠道营销主管、O2O 销售主管、智能客服主管、视觉营销设计师、互联网产品开发主管</w:t>
            </w:r>
          </w:p>
        </w:tc>
      </w:tr>
      <w:tr w:rsidR="00F45BA7" w14:paraId="14F0A28E" w14:textId="77777777">
        <w:trPr>
          <w:trHeight w:val="800"/>
        </w:trPr>
        <w:tc>
          <w:tcPr>
            <w:tcW w:w="1562" w:type="pct"/>
            <w:vAlign w:val="center"/>
          </w:tcPr>
          <w:p w14:paraId="74E5994B" w14:textId="77777777" w:rsidR="00F45BA7" w:rsidRDefault="00856A0E">
            <w:pPr>
              <w:spacing w:line="400" w:lineRule="exact"/>
              <w:jc w:val="center"/>
              <w:rPr>
                <w:rFonts w:ascii="宋体" w:hAnsi="宋体" w:cs="宋体"/>
                <w:bCs/>
                <w:sz w:val="24"/>
              </w:rPr>
            </w:pPr>
            <w:r>
              <w:rPr>
                <w:rFonts w:ascii="宋体" w:hAnsi="宋体" w:cs="宋体" w:hint="eastAsia"/>
                <w:bCs/>
                <w:sz w:val="24"/>
              </w:rPr>
              <w:t>职业类证书</w:t>
            </w:r>
          </w:p>
        </w:tc>
        <w:tc>
          <w:tcPr>
            <w:tcW w:w="3437" w:type="pct"/>
            <w:vAlign w:val="center"/>
          </w:tcPr>
          <w:p w14:paraId="007F4AE4" w14:textId="77777777" w:rsidR="00F45BA7" w:rsidRDefault="00856A0E">
            <w:pPr>
              <w:snapToGrid w:val="0"/>
              <w:spacing w:line="400" w:lineRule="exact"/>
              <w:rPr>
                <w:rFonts w:ascii="宋体" w:hAnsi="宋体" w:cs="宋体"/>
                <w:b/>
                <w:sz w:val="24"/>
              </w:rPr>
            </w:pPr>
            <w:r>
              <w:rPr>
                <w:rFonts w:ascii="宋体" w:hAnsi="宋体" w:cs="宋体" w:hint="eastAsia"/>
                <w:sz w:val="24"/>
              </w:rPr>
              <w:t>网店运营推广、电子商务数据分析、跨境电商B2B数据运营、直播电商、农产品电商运营</w:t>
            </w:r>
          </w:p>
        </w:tc>
      </w:tr>
    </w:tbl>
    <w:p w14:paraId="4BAC7B33"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培养目标与培养规格</w:t>
      </w:r>
    </w:p>
    <w:p w14:paraId="0B84D7C3" w14:textId="77777777" w:rsidR="00F45BA7" w:rsidRDefault="00856A0E">
      <w:pPr>
        <w:numPr>
          <w:ilvl w:val="0"/>
          <w:numId w:val="2"/>
        </w:numPr>
        <w:spacing w:line="360" w:lineRule="auto"/>
        <w:ind w:leftChars="200" w:left="420"/>
        <w:outlineLvl w:val="0"/>
        <w:rPr>
          <w:rFonts w:ascii="宋体" w:hAnsi="宋体" w:cs="宋体"/>
          <w:b/>
          <w:sz w:val="24"/>
        </w:rPr>
      </w:pPr>
      <w:r>
        <w:rPr>
          <w:rFonts w:ascii="宋体" w:hAnsi="宋体" w:cs="宋体" w:hint="eastAsia"/>
          <w:b/>
          <w:sz w:val="24"/>
        </w:rPr>
        <w:t>培养目标</w:t>
      </w:r>
    </w:p>
    <w:p w14:paraId="24D333DF" w14:textId="77777777" w:rsidR="00F45BA7" w:rsidRDefault="00856A0E">
      <w:pPr>
        <w:spacing w:line="400" w:lineRule="exact"/>
        <w:ind w:firstLineChars="200" w:firstLine="480"/>
        <w:rPr>
          <w:rFonts w:ascii="宋体" w:hAnsi="宋体"/>
          <w:sz w:val="24"/>
        </w:rPr>
      </w:pPr>
      <w:r>
        <w:rPr>
          <w:rFonts w:ascii="宋体" w:hAnsi="宋体" w:hint="eastAsia"/>
          <w:sz w:val="24"/>
        </w:rPr>
        <w:t>本专业以湖北省“512020”现代产业体系建设需求为出发点，重点围绕泛家居等绿色建材产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互联网和相关服务、批发业、零售业的运营主管、全渠道</w:t>
      </w:r>
      <w:r>
        <w:rPr>
          <w:rFonts w:ascii="宋体" w:hAnsi="宋体" w:hint="eastAsia"/>
          <w:sz w:val="24"/>
        </w:rPr>
        <w:lastRenderedPageBreak/>
        <w:t>营销主管、O2O 销售主管、智能客服主管、视觉营销设计师、互联网产品开发主管等岗位（群），能够从事数据化运营、网店运营、社群运营、行业运营、营销活动策划与执行、销售方案执行与优化、客户服务管理、视觉设计、互联网及电商产品开发工作的高技能人才。</w:t>
      </w:r>
    </w:p>
    <w:p w14:paraId="2B5B5B42" w14:textId="77777777" w:rsidR="00F45BA7" w:rsidRDefault="00856A0E">
      <w:pPr>
        <w:numPr>
          <w:ilvl w:val="0"/>
          <w:numId w:val="2"/>
        </w:numPr>
        <w:spacing w:line="360" w:lineRule="auto"/>
        <w:ind w:leftChars="200" w:left="420"/>
        <w:outlineLvl w:val="0"/>
        <w:rPr>
          <w:rFonts w:ascii="宋体" w:hAnsi="宋体" w:cs="宋体"/>
          <w:b/>
          <w:sz w:val="24"/>
        </w:rPr>
      </w:pPr>
      <w:r>
        <w:rPr>
          <w:rFonts w:ascii="宋体" w:hAnsi="宋体" w:cs="宋体" w:hint="eastAsia"/>
          <w:b/>
          <w:sz w:val="24"/>
        </w:rPr>
        <w:t>培养规格</w:t>
      </w:r>
    </w:p>
    <w:p w14:paraId="27EDFF52" w14:textId="77777777" w:rsidR="00F45BA7" w:rsidRDefault="00856A0E">
      <w:pPr>
        <w:spacing w:line="400" w:lineRule="exact"/>
        <w:ind w:firstLineChars="200" w:firstLine="482"/>
        <w:outlineLvl w:val="2"/>
        <w:rPr>
          <w:rFonts w:ascii="宋体" w:hAnsi="宋体"/>
          <w:b/>
          <w:sz w:val="24"/>
        </w:rPr>
      </w:pPr>
      <w:r>
        <w:rPr>
          <w:rFonts w:ascii="宋体" w:hAnsi="宋体" w:hint="eastAsia"/>
          <w:b/>
          <w:sz w:val="24"/>
        </w:rPr>
        <w:t>1.素质要求</w:t>
      </w:r>
    </w:p>
    <w:p w14:paraId="5B7F440C" w14:textId="77777777" w:rsidR="00F45BA7" w:rsidRDefault="00856A0E">
      <w:pPr>
        <w:spacing w:line="400" w:lineRule="exact"/>
        <w:ind w:firstLineChars="200" w:firstLine="480"/>
        <w:rPr>
          <w:rFonts w:ascii="宋体" w:hAnsi="宋体"/>
          <w:sz w:val="24"/>
        </w:rPr>
      </w:pPr>
      <w:r>
        <w:rPr>
          <w:rFonts w:ascii="宋体" w:hAnsi="宋体" w:hint="eastAsia"/>
          <w:sz w:val="24"/>
        </w:rPr>
        <w:t>（1）坚定拥护中国共产党领导和中国特色社会主义制度，以习近平新时代中国特色社会主义思想为指导，践行社会主义核心价值观，具有坚定的理想信念、深厚的爱国情感和中华民族自豪感；</w:t>
      </w:r>
    </w:p>
    <w:p w14:paraId="393EA07B" w14:textId="77777777" w:rsidR="00F45BA7" w:rsidRDefault="00856A0E">
      <w:pPr>
        <w:spacing w:line="400" w:lineRule="exact"/>
        <w:ind w:firstLineChars="200" w:firstLine="480"/>
        <w:rPr>
          <w:rFonts w:ascii="宋体" w:hAnsi="宋体"/>
          <w:sz w:val="24"/>
        </w:rPr>
      </w:pPr>
      <w:r>
        <w:rPr>
          <w:rFonts w:ascii="宋体" w:hAnsi="宋体" w:hint="eastAsia"/>
          <w:sz w:val="24"/>
        </w:rPr>
        <w:t>（2）崇尚宪法、遵法守纪、崇德向善、诚实守信、尊重生命、热爱劳动，履行道德准则和行为规范，具有社会责任感和社会参与意识；</w:t>
      </w:r>
    </w:p>
    <w:p w14:paraId="3BE31C7E" w14:textId="77777777" w:rsidR="00F45BA7" w:rsidRDefault="00856A0E">
      <w:pPr>
        <w:spacing w:line="400" w:lineRule="exact"/>
        <w:ind w:firstLineChars="200" w:firstLine="480"/>
        <w:rPr>
          <w:rFonts w:ascii="宋体" w:hAnsi="宋体"/>
          <w:sz w:val="24"/>
        </w:rPr>
      </w:pPr>
      <w:r>
        <w:rPr>
          <w:rFonts w:ascii="宋体" w:hAnsi="宋体" w:hint="eastAsia"/>
          <w:sz w:val="24"/>
        </w:rPr>
        <w:t>（3）具有质量意识、环保意识、安全意识、信息素养、工匠精神、互联网创新思维、全球视野和市场洞察力；</w:t>
      </w:r>
    </w:p>
    <w:p w14:paraId="692FBFD8" w14:textId="77777777" w:rsidR="00F45BA7" w:rsidRDefault="00856A0E">
      <w:pPr>
        <w:spacing w:line="400" w:lineRule="exact"/>
        <w:ind w:firstLineChars="200" w:firstLine="480"/>
        <w:rPr>
          <w:rFonts w:ascii="宋体" w:hAnsi="宋体"/>
          <w:sz w:val="24"/>
        </w:rPr>
      </w:pPr>
      <w:r>
        <w:rPr>
          <w:rFonts w:ascii="宋体" w:hAnsi="宋体" w:hint="eastAsia"/>
          <w:sz w:val="24"/>
        </w:rPr>
        <w:t>（4）勇于奋斗、乐观向上，具有自我管理能力、职业生涯规划的意识，有较强的集体意识和团队合作精神；</w:t>
      </w:r>
    </w:p>
    <w:p w14:paraId="17FCC348" w14:textId="77777777" w:rsidR="00F45BA7" w:rsidRDefault="00856A0E">
      <w:pPr>
        <w:spacing w:line="400" w:lineRule="exact"/>
        <w:ind w:firstLineChars="200" w:firstLine="480"/>
        <w:rPr>
          <w:rFonts w:ascii="宋体" w:hAnsi="宋体"/>
          <w:sz w:val="24"/>
        </w:rPr>
      </w:pPr>
      <w:r>
        <w:rPr>
          <w:rFonts w:ascii="宋体" w:hAnsi="宋体" w:hint="eastAsia"/>
          <w:sz w:val="24"/>
        </w:rPr>
        <w:t>（5）具有健康的体魄、心理和健全的人格，掌握基本运动知识和一两项运动技能，养成良好的健身与卫生习惯，良好的行为习惯；</w:t>
      </w:r>
    </w:p>
    <w:p w14:paraId="4B5586EA" w14:textId="77777777" w:rsidR="00F45BA7" w:rsidRDefault="00856A0E">
      <w:pPr>
        <w:spacing w:line="400" w:lineRule="exact"/>
        <w:ind w:firstLineChars="200" w:firstLine="480"/>
        <w:rPr>
          <w:rFonts w:ascii="宋体" w:hAnsi="宋体"/>
          <w:sz w:val="24"/>
        </w:rPr>
      </w:pPr>
      <w:r>
        <w:rPr>
          <w:rFonts w:ascii="宋体" w:hAnsi="宋体" w:hint="eastAsia"/>
          <w:sz w:val="24"/>
        </w:rPr>
        <w:t>（6）具有劳动精神，崇尚劳动、热爱劳动、辛勤劳动、诚实劳动，乐于服务，精于品质；</w:t>
      </w:r>
    </w:p>
    <w:p w14:paraId="27122C04" w14:textId="77777777" w:rsidR="00F45BA7" w:rsidRDefault="00856A0E">
      <w:pPr>
        <w:spacing w:line="400" w:lineRule="exact"/>
        <w:ind w:firstLineChars="200" w:firstLine="480"/>
        <w:rPr>
          <w:rFonts w:ascii="宋体" w:hAnsi="宋体"/>
          <w:sz w:val="24"/>
        </w:rPr>
      </w:pPr>
      <w:r>
        <w:rPr>
          <w:rFonts w:ascii="宋体" w:hAnsi="宋体" w:hint="eastAsia"/>
          <w:sz w:val="24"/>
        </w:rPr>
        <w:t>（7）具有一定的审美和人文素养，能够形成一两项艺术特长或爱好。</w:t>
      </w:r>
    </w:p>
    <w:p w14:paraId="673057D5" w14:textId="77777777" w:rsidR="00F45BA7" w:rsidRDefault="00856A0E">
      <w:pPr>
        <w:spacing w:line="400" w:lineRule="exact"/>
        <w:ind w:firstLineChars="200" w:firstLine="482"/>
        <w:outlineLvl w:val="2"/>
        <w:rPr>
          <w:rFonts w:ascii="宋体" w:hAnsi="宋体"/>
          <w:b/>
          <w:sz w:val="24"/>
        </w:rPr>
      </w:pPr>
      <w:r>
        <w:rPr>
          <w:rFonts w:ascii="宋体" w:hAnsi="宋体" w:hint="eastAsia"/>
          <w:b/>
          <w:sz w:val="24"/>
        </w:rPr>
        <w:t>2.知识要求</w:t>
      </w:r>
    </w:p>
    <w:p w14:paraId="66C179C6" w14:textId="77777777" w:rsidR="00F45BA7" w:rsidRDefault="00856A0E">
      <w:pPr>
        <w:spacing w:line="400" w:lineRule="exact"/>
        <w:ind w:firstLineChars="200" w:firstLine="480"/>
        <w:rPr>
          <w:rFonts w:ascii="宋体" w:hAnsi="宋体"/>
          <w:sz w:val="24"/>
        </w:rPr>
      </w:pPr>
      <w:r>
        <w:rPr>
          <w:rFonts w:ascii="宋体" w:hAnsi="宋体" w:hint="eastAsia"/>
          <w:sz w:val="24"/>
        </w:rPr>
        <w:t>（1）掌握必备的思想政治理论、科学文化基础知识和中华优秀传统文化知识；</w:t>
      </w:r>
    </w:p>
    <w:p w14:paraId="1FBCFFEE" w14:textId="77777777" w:rsidR="00F45BA7" w:rsidRDefault="00856A0E">
      <w:pPr>
        <w:spacing w:line="400" w:lineRule="exact"/>
        <w:ind w:firstLineChars="200" w:firstLine="480"/>
        <w:rPr>
          <w:rFonts w:ascii="宋体" w:hAnsi="宋体"/>
          <w:sz w:val="24"/>
        </w:rPr>
      </w:pPr>
      <w:r>
        <w:rPr>
          <w:rFonts w:ascii="宋体" w:hAnsi="宋体" w:hint="eastAsia"/>
          <w:sz w:val="24"/>
        </w:rPr>
        <w:t>（2）掌握计算机基础、网络技术基础、办公自动化、信息安全等信息化知识；掌握互联网交易安全、质量管理等相关知识；</w:t>
      </w:r>
    </w:p>
    <w:p w14:paraId="7053EB2A" w14:textId="77777777" w:rsidR="00F45BA7" w:rsidRDefault="00856A0E">
      <w:pPr>
        <w:spacing w:line="400" w:lineRule="exact"/>
        <w:ind w:firstLineChars="200" w:firstLine="480"/>
        <w:rPr>
          <w:rFonts w:ascii="宋体" w:hAnsi="宋体"/>
          <w:sz w:val="24"/>
        </w:rPr>
      </w:pPr>
      <w:r>
        <w:rPr>
          <w:rFonts w:ascii="宋体" w:hAnsi="宋体" w:hint="eastAsia"/>
          <w:sz w:val="24"/>
        </w:rPr>
        <w:t>（3）掌握电子商务的基本理论、电子商务法律法规等基础专业知识，熟悉家居建材、智能家居产品知识等相关行业知识，以及新技术、新业态、新模式、创新创业相关知识；</w:t>
      </w:r>
    </w:p>
    <w:p w14:paraId="6F53EF92" w14:textId="77777777" w:rsidR="00F45BA7" w:rsidRDefault="00856A0E">
      <w:pPr>
        <w:spacing w:line="400" w:lineRule="exact"/>
        <w:ind w:firstLineChars="200" w:firstLine="480"/>
        <w:rPr>
          <w:rFonts w:ascii="宋体" w:hAnsi="宋体"/>
          <w:sz w:val="24"/>
        </w:rPr>
      </w:pPr>
      <w:r>
        <w:rPr>
          <w:rFonts w:ascii="宋体" w:hAnsi="宋体" w:hint="eastAsia"/>
          <w:sz w:val="24"/>
        </w:rPr>
        <w:t>（4）掌握互联网商务信息查询、调研及撰写调研报告的方法，能开展网络市场分析、网络消费者行为分析及网络营销策划；</w:t>
      </w:r>
    </w:p>
    <w:p w14:paraId="1B724B31" w14:textId="77777777" w:rsidR="00F45BA7" w:rsidRDefault="00856A0E">
      <w:pPr>
        <w:spacing w:line="400" w:lineRule="exact"/>
        <w:ind w:firstLineChars="200" w:firstLine="480"/>
        <w:rPr>
          <w:rFonts w:ascii="宋体" w:hAnsi="宋体"/>
          <w:sz w:val="24"/>
        </w:rPr>
      </w:pPr>
      <w:r>
        <w:rPr>
          <w:rFonts w:ascii="宋体" w:hAnsi="宋体" w:hint="eastAsia"/>
          <w:sz w:val="24"/>
        </w:rPr>
        <w:t>（5）掌握使用Excel办公软件进行电子商务数据统计分析方法，和数据分析报告撰写方法；</w:t>
      </w:r>
    </w:p>
    <w:p w14:paraId="252910FC" w14:textId="77777777" w:rsidR="00F45BA7" w:rsidRDefault="00856A0E">
      <w:pPr>
        <w:spacing w:line="400" w:lineRule="exact"/>
        <w:ind w:firstLineChars="200" w:firstLine="480"/>
        <w:rPr>
          <w:rFonts w:ascii="宋体" w:hAnsi="宋体"/>
          <w:sz w:val="24"/>
        </w:rPr>
      </w:pPr>
      <w:r>
        <w:rPr>
          <w:rFonts w:ascii="宋体" w:hAnsi="宋体" w:hint="eastAsia"/>
          <w:sz w:val="24"/>
        </w:rPr>
        <w:t>（6）掌握商品拍摄、图形图像处理和网络文案写作的方法；</w:t>
      </w:r>
    </w:p>
    <w:p w14:paraId="2D81574C" w14:textId="77777777" w:rsidR="00F45BA7" w:rsidRDefault="00856A0E">
      <w:pPr>
        <w:spacing w:line="400" w:lineRule="exact"/>
        <w:ind w:firstLineChars="200" w:firstLine="480"/>
        <w:rPr>
          <w:rFonts w:ascii="宋体" w:hAnsi="宋体"/>
          <w:sz w:val="24"/>
        </w:rPr>
      </w:pPr>
      <w:r>
        <w:rPr>
          <w:rFonts w:ascii="宋体" w:hAnsi="宋体" w:hint="eastAsia"/>
          <w:sz w:val="24"/>
        </w:rPr>
        <w:t>（7）掌握网络客户服务及客户关系管理的职业技能及客服职业岗位方法；</w:t>
      </w:r>
    </w:p>
    <w:p w14:paraId="5A34FE2A" w14:textId="77777777" w:rsidR="00F45BA7" w:rsidRDefault="00856A0E">
      <w:pPr>
        <w:spacing w:line="400" w:lineRule="exact"/>
        <w:ind w:firstLineChars="200" w:firstLine="480"/>
        <w:rPr>
          <w:rFonts w:ascii="宋体" w:hAnsi="宋体"/>
          <w:sz w:val="24"/>
        </w:rPr>
      </w:pPr>
      <w:r>
        <w:rPr>
          <w:rFonts w:ascii="宋体" w:hAnsi="宋体" w:hint="eastAsia"/>
          <w:sz w:val="24"/>
        </w:rPr>
        <w:lastRenderedPageBreak/>
        <w:t>（8）掌握网店运营规范，熟悉主流电子商务平台的运营规则、推广方式和新媒体运营与管理的方法；</w:t>
      </w:r>
    </w:p>
    <w:p w14:paraId="650BF78D" w14:textId="77777777" w:rsidR="00F45BA7" w:rsidRDefault="00856A0E">
      <w:pPr>
        <w:spacing w:line="400" w:lineRule="exact"/>
        <w:ind w:firstLineChars="200" w:firstLine="480"/>
        <w:rPr>
          <w:rFonts w:ascii="宋体" w:hAnsi="宋体"/>
          <w:sz w:val="24"/>
        </w:rPr>
      </w:pPr>
      <w:r>
        <w:rPr>
          <w:rFonts w:ascii="宋体" w:hAnsi="宋体" w:hint="eastAsia"/>
          <w:sz w:val="24"/>
        </w:rPr>
        <w:t>（9）掌握网店运营流程，面向网络消费者开发新产品，以及供应链与供应商管理的相关知识。</w:t>
      </w:r>
    </w:p>
    <w:p w14:paraId="6624B412" w14:textId="77777777" w:rsidR="00F45BA7" w:rsidRDefault="00856A0E">
      <w:pPr>
        <w:spacing w:line="400" w:lineRule="exact"/>
        <w:ind w:firstLineChars="200" w:firstLine="482"/>
        <w:outlineLvl w:val="2"/>
        <w:rPr>
          <w:rFonts w:ascii="宋体" w:hAnsi="宋体"/>
          <w:b/>
          <w:sz w:val="24"/>
        </w:rPr>
      </w:pPr>
      <w:r>
        <w:rPr>
          <w:rFonts w:ascii="宋体" w:hAnsi="宋体" w:hint="eastAsia"/>
          <w:b/>
          <w:sz w:val="24"/>
        </w:rPr>
        <w:t>3.能力要求</w:t>
      </w:r>
    </w:p>
    <w:p w14:paraId="50AEA8FA"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（1）具有探究学习、终身学习和可持续发展的能力；</w:t>
      </w:r>
    </w:p>
    <w:p w14:paraId="6524647E"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（2）具有良好的表达沟通能力和团队合作精神，具有批判性思维及创新和创业的能力；</w:t>
      </w:r>
    </w:p>
    <w:p w14:paraId="3D71A239"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（3）具有适应产业数字化发展需求的基本数字技能和专业信息技术的能力；</w:t>
      </w:r>
    </w:p>
    <w:p w14:paraId="23C26C29"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（4）具有诚实守信的职业道德和互联网安全意识，遵守与电子商务相关的法律法规；</w:t>
      </w:r>
    </w:p>
    <w:p w14:paraId="7AB60FAE"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（5）能够熟练应用办公软件，进行文档排版、方案演示、简单的数据分析；</w:t>
      </w:r>
    </w:p>
    <w:p w14:paraId="1E1A2B59"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（6）能够根据摄影色彩、构图策略进行创意拍摄，制作突出商品卖点的商品图片、视频，能够运用相关软件对企业及产品图片、视频进行处理，提高用户关注度；</w:t>
      </w:r>
    </w:p>
    <w:p w14:paraId="235F0D19"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（7）具备网络信息采集、筛选和编辑的能力，能够根据要求进行网站内容更新、策划与制作；</w:t>
      </w:r>
    </w:p>
    <w:p w14:paraId="74215A3F"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（8）具备网店设计与装修的能力，能够根据产品页面需求，进行页面设计、布局、美化和制作；</w:t>
      </w:r>
    </w:p>
    <w:p w14:paraId="54A3B316"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（9）具有搭建数据运营指标体系，开展行业运营、网店运营、社群运营的运营规划、渠道引流、活动策划、供应链整合的能力；</w:t>
      </w:r>
    </w:p>
    <w:p w14:paraId="50BAD793"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（10）具有整合营销和销售方案制订与实施、营销活动的数据分析与评估，细化销售目标、构建销售漏斗的能力；</w:t>
      </w:r>
    </w:p>
    <w:p w14:paraId="691A5D84"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（11）具有客服日常管理、客户投诉受理、客户风控管理及服务质量监控的能力；</w:t>
      </w:r>
    </w:p>
    <w:p w14:paraId="5E888EF3"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（12）具有结合企业的市场定位和产品营销推广目标，完成企业线上线下视觉设计与展示的能力；</w:t>
      </w:r>
    </w:p>
    <w:p w14:paraId="1848D36E"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（13）具有互联网产品战略规划和开发方案的制订能力，具备根据市场和客户数据分析结果进行电商产品设计与开发的能力；</w:t>
      </w:r>
    </w:p>
    <w:p w14:paraId="00633E4D"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（14）能够运用自媒体、短视频、直播等移动商务平台进行活动策划、营销</w:t>
      </w:r>
      <w:r>
        <w:rPr>
          <w:rFonts w:ascii="宋体" w:hAnsi="宋体" w:hint="eastAsia"/>
          <w:sz w:val="24"/>
        </w:rPr>
        <w:lastRenderedPageBreak/>
        <w:t>推广、移动店铺的运营与管理。</w:t>
      </w:r>
    </w:p>
    <w:p w14:paraId="2B244525"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课程设置及要求</w:t>
      </w:r>
    </w:p>
    <w:p w14:paraId="707D7FD3" w14:textId="77777777" w:rsidR="00F45BA7" w:rsidRDefault="00856A0E">
      <w:pPr>
        <w:spacing w:line="400" w:lineRule="exact"/>
        <w:ind w:firstLineChars="200" w:firstLine="480"/>
        <w:rPr>
          <w:rFonts w:ascii="宋体" w:hAnsi="宋体"/>
          <w:sz w:val="24"/>
        </w:rPr>
      </w:pPr>
      <w:r>
        <w:rPr>
          <w:rFonts w:ascii="宋体" w:hAnsi="宋体" w:hint="eastAsia"/>
          <w:sz w:val="24"/>
        </w:rPr>
        <w:t>主要包括公共基础课程及专业（技能）课程。</w:t>
      </w:r>
    </w:p>
    <w:tbl>
      <w:tblPr>
        <w:tblStyle w:val="a8"/>
        <w:tblW w:w="0" w:type="auto"/>
        <w:tblLayout w:type="fixed"/>
        <w:tblLook w:val="04A0" w:firstRow="1" w:lastRow="0" w:firstColumn="1" w:lastColumn="0" w:noHBand="0" w:noVBand="1"/>
      </w:tblPr>
      <w:tblGrid>
        <w:gridCol w:w="1789"/>
        <w:gridCol w:w="1543"/>
        <w:gridCol w:w="5748"/>
      </w:tblGrid>
      <w:tr w:rsidR="00F45BA7" w14:paraId="396C2147" w14:textId="77777777">
        <w:trPr>
          <w:trHeight w:val="2197"/>
        </w:trPr>
        <w:tc>
          <w:tcPr>
            <w:tcW w:w="1789" w:type="dxa"/>
            <w:vMerge w:val="restart"/>
            <w:textDirection w:val="tbRlV"/>
            <w:vAlign w:val="center"/>
          </w:tcPr>
          <w:p w14:paraId="4C34DFA1" w14:textId="77777777" w:rsidR="00F45BA7" w:rsidRDefault="00856A0E">
            <w:pPr>
              <w:spacing w:line="360" w:lineRule="auto"/>
              <w:ind w:left="113" w:right="113"/>
              <w:jc w:val="center"/>
              <w:outlineLvl w:val="0"/>
              <w:rPr>
                <w:rFonts w:ascii="宋体" w:hAnsi="宋体" w:cs="宋体"/>
                <w:b/>
                <w:kern w:val="0"/>
                <w:sz w:val="24"/>
              </w:rPr>
            </w:pPr>
            <w:r>
              <w:rPr>
                <w:rFonts w:ascii="宋体" w:hAnsi="宋体" w:cs="宋体"/>
                <w:b/>
                <w:kern w:val="0"/>
                <w:sz w:val="24"/>
              </w:rPr>
              <w:t>公共基础课</w:t>
            </w:r>
          </w:p>
        </w:tc>
        <w:tc>
          <w:tcPr>
            <w:tcW w:w="1543" w:type="dxa"/>
            <w:vAlign w:val="center"/>
          </w:tcPr>
          <w:p w14:paraId="1A837873"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公共必修课</w:t>
            </w:r>
          </w:p>
        </w:tc>
        <w:tc>
          <w:tcPr>
            <w:tcW w:w="5748" w:type="dxa"/>
            <w:vAlign w:val="center"/>
          </w:tcPr>
          <w:p w14:paraId="704C367F"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毛泽东思想和中国特色社会主义理论体系概论、思想道德与法治、习近平新时代中国特色社会主义思想概论、大学语文、大学英语、体育、计算机应用基础、大学生职业发展与就业指导、心灵解码-大学生心理健康教育、形势与政策、军事理论、军事技能、安全教育、劳动教育、中国共产党简史</w:t>
            </w:r>
          </w:p>
        </w:tc>
      </w:tr>
      <w:tr w:rsidR="00F45BA7" w14:paraId="35E3CE3F" w14:textId="77777777">
        <w:trPr>
          <w:trHeight w:val="955"/>
        </w:trPr>
        <w:tc>
          <w:tcPr>
            <w:tcW w:w="1789" w:type="dxa"/>
            <w:vMerge/>
            <w:vAlign w:val="center"/>
          </w:tcPr>
          <w:p w14:paraId="48F1994E" w14:textId="77777777" w:rsidR="00F45BA7" w:rsidRDefault="00F45BA7">
            <w:pPr>
              <w:spacing w:line="360" w:lineRule="auto"/>
              <w:jc w:val="center"/>
              <w:outlineLvl w:val="0"/>
              <w:rPr>
                <w:rFonts w:ascii="宋体" w:hAnsi="宋体" w:cs="宋体"/>
                <w:b/>
                <w:kern w:val="0"/>
                <w:sz w:val="24"/>
              </w:rPr>
            </w:pPr>
          </w:p>
        </w:tc>
        <w:tc>
          <w:tcPr>
            <w:tcW w:w="1543" w:type="dxa"/>
            <w:vAlign w:val="center"/>
          </w:tcPr>
          <w:p w14:paraId="6DB4B3AE"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公共选修课</w:t>
            </w:r>
          </w:p>
        </w:tc>
        <w:tc>
          <w:tcPr>
            <w:tcW w:w="5748" w:type="dxa"/>
            <w:vAlign w:val="center"/>
          </w:tcPr>
          <w:p w14:paraId="161179A6"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羽毛球、形体训练、健美操、足球、瑜伽、大学英语（专升本）、社交礼仪、经济法—初级会计考试辅导、普通话实训、应用文写作、美学基础、文学赏析、艺术欣赏、声乐、围棋、汉绣、走进中华优秀传统文化、气韵生动：走进传统文化、中华民族共同体概论、大学生创新创业基础、网络通识课</w:t>
            </w:r>
          </w:p>
        </w:tc>
      </w:tr>
      <w:tr w:rsidR="00F45BA7" w14:paraId="53CB3063" w14:textId="77777777">
        <w:trPr>
          <w:trHeight w:val="952"/>
        </w:trPr>
        <w:tc>
          <w:tcPr>
            <w:tcW w:w="1789" w:type="dxa"/>
            <w:vMerge w:val="restart"/>
            <w:textDirection w:val="tbRlV"/>
            <w:vAlign w:val="center"/>
          </w:tcPr>
          <w:p w14:paraId="22953AAF" w14:textId="77777777" w:rsidR="00F45BA7" w:rsidRDefault="00856A0E">
            <w:pPr>
              <w:spacing w:line="360" w:lineRule="auto"/>
              <w:ind w:left="113" w:right="113"/>
              <w:jc w:val="center"/>
              <w:outlineLvl w:val="0"/>
              <w:rPr>
                <w:rFonts w:ascii="宋体" w:hAnsi="宋体" w:cs="宋体"/>
                <w:b/>
                <w:kern w:val="0"/>
                <w:sz w:val="24"/>
              </w:rPr>
            </w:pPr>
            <w:bookmarkStart w:id="0" w:name="_Hlk114648049"/>
            <w:r>
              <w:rPr>
                <w:rFonts w:ascii="宋体" w:hAnsi="宋体" w:cs="宋体"/>
                <w:b/>
                <w:kern w:val="0"/>
                <w:sz w:val="24"/>
              </w:rPr>
              <w:t>专业</w:t>
            </w:r>
            <w:r>
              <w:rPr>
                <w:rFonts w:ascii="宋体" w:hAnsi="宋体" w:cs="宋体" w:hint="eastAsia"/>
                <w:b/>
                <w:kern w:val="0"/>
                <w:sz w:val="24"/>
              </w:rPr>
              <w:t>（技能）课</w:t>
            </w:r>
          </w:p>
        </w:tc>
        <w:tc>
          <w:tcPr>
            <w:tcW w:w="1543" w:type="dxa"/>
            <w:vAlign w:val="center"/>
          </w:tcPr>
          <w:p w14:paraId="31D07261"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专业基础课</w:t>
            </w:r>
          </w:p>
        </w:tc>
        <w:tc>
          <w:tcPr>
            <w:tcW w:w="5748" w:type="dxa"/>
            <w:vAlign w:val="center"/>
          </w:tcPr>
          <w:p w14:paraId="489EEACD"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电子商务应用实务、市场营销、商品学实务、电商财税合规实务、商务数据分析与应用、电子商务法律法规</w:t>
            </w:r>
          </w:p>
        </w:tc>
      </w:tr>
      <w:tr w:rsidR="00F45BA7" w14:paraId="47C7B75F" w14:textId="77777777">
        <w:trPr>
          <w:trHeight w:val="1043"/>
        </w:trPr>
        <w:tc>
          <w:tcPr>
            <w:tcW w:w="1789" w:type="dxa"/>
            <w:vMerge/>
          </w:tcPr>
          <w:p w14:paraId="1B78722E" w14:textId="77777777" w:rsidR="00F45BA7" w:rsidRDefault="00F45BA7">
            <w:pPr>
              <w:spacing w:line="360" w:lineRule="auto"/>
              <w:outlineLvl w:val="0"/>
              <w:rPr>
                <w:rFonts w:ascii="宋体" w:hAnsi="宋体" w:cs="宋体"/>
                <w:b/>
                <w:kern w:val="0"/>
                <w:sz w:val="24"/>
              </w:rPr>
            </w:pPr>
          </w:p>
        </w:tc>
        <w:tc>
          <w:tcPr>
            <w:tcW w:w="1543" w:type="dxa"/>
            <w:vAlign w:val="center"/>
          </w:tcPr>
          <w:p w14:paraId="39B7C565"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专业核心课</w:t>
            </w:r>
          </w:p>
        </w:tc>
        <w:tc>
          <w:tcPr>
            <w:tcW w:w="5748" w:type="dxa"/>
            <w:vAlign w:val="center"/>
          </w:tcPr>
          <w:p w14:paraId="6E4695CF"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网店运营实务、网络营销、网店美工基础、C4D视觉营销设计、AIGC与新媒体营销、跨境电商运营、网店客户服务与管理</w:t>
            </w:r>
          </w:p>
        </w:tc>
      </w:tr>
      <w:tr w:rsidR="00F45BA7" w14:paraId="27D0A24F" w14:textId="77777777">
        <w:trPr>
          <w:trHeight w:val="1426"/>
        </w:trPr>
        <w:tc>
          <w:tcPr>
            <w:tcW w:w="1789" w:type="dxa"/>
            <w:vMerge/>
          </w:tcPr>
          <w:p w14:paraId="4F59004A" w14:textId="77777777" w:rsidR="00F45BA7" w:rsidRDefault="00F45BA7">
            <w:pPr>
              <w:spacing w:line="360" w:lineRule="auto"/>
              <w:outlineLvl w:val="0"/>
              <w:rPr>
                <w:rFonts w:ascii="宋体" w:hAnsi="宋体" w:cs="宋体"/>
                <w:b/>
                <w:kern w:val="0"/>
                <w:sz w:val="24"/>
              </w:rPr>
            </w:pPr>
          </w:p>
        </w:tc>
        <w:tc>
          <w:tcPr>
            <w:tcW w:w="1543" w:type="dxa"/>
            <w:vAlign w:val="center"/>
          </w:tcPr>
          <w:p w14:paraId="5AEA329B"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专业选修课</w:t>
            </w:r>
          </w:p>
        </w:tc>
        <w:tc>
          <w:tcPr>
            <w:tcW w:w="5748" w:type="dxa"/>
            <w:vAlign w:val="center"/>
          </w:tcPr>
          <w:p w14:paraId="6FBD2171"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短视频编导与制作、零售门店O2O运营、数字场景制作、商品信息采编、供应链管理实务、直播电商运营、商务谈判、国际物流</w:t>
            </w:r>
          </w:p>
        </w:tc>
      </w:tr>
      <w:bookmarkEnd w:id="0"/>
      <w:tr w:rsidR="00F45BA7" w14:paraId="0C8CA467" w14:textId="77777777">
        <w:trPr>
          <w:trHeight w:val="1906"/>
        </w:trPr>
        <w:tc>
          <w:tcPr>
            <w:tcW w:w="1789" w:type="dxa"/>
            <w:vMerge/>
          </w:tcPr>
          <w:p w14:paraId="2EA7B6C8" w14:textId="77777777" w:rsidR="00F45BA7" w:rsidRDefault="00F45BA7">
            <w:pPr>
              <w:spacing w:line="360" w:lineRule="auto"/>
              <w:outlineLvl w:val="0"/>
              <w:rPr>
                <w:rFonts w:ascii="宋体" w:hAnsi="宋体" w:cs="宋体"/>
                <w:b/>
                <w:kern w:val="0"/>
                <w:sz w:val="24"/>
              </w:rPr>
            </w:pPr>
          </w:p>
        </w:tc>
        <w:tc>
          <w:tcPr>
            <w:tcW w:w="1543" w:type="dxa"/>
            <w:vAlign w:val="center"/>
          </w:tcPr>
          <w:p w14:paraId="2883BE4F" w14:textId="77777777" w:rsidR="00F45BA7" w:rsidRDefault="00856A0E">
            <w:pPr>
              <w:spacing w:line="360" w:lineRule="auto"/>
              <w:jc w:val="center"/>
              <w:outlineLvl w:val="0"/>
              <w:rPr>
                <w:rFonts w:ascii="宋体" w:hAnsi="宋体" w:cs="宋体"/>
                <w:b/>
                <w:kern w:val="0"/>
                <w:sz w:val="24"/>
              </w:rPr>
            </w:pPr>
            <w:r>
              <w:rPr>
                <w:rFonts w:ascii="宋体" w:hAnsi="宋体" w:cs="宋体"/>
                <w:b/>
                <w:kern w:val="0"/>
                <w:sz w:val="24"/>
              </w:rPr>
              <w:t>实训专周课</w:t>
            </w:r>
          </w:p>
        </w:tc>
        <w:tc>
          <w:tcPr>
            <w:tcW w:w="5748" w:type="dxa"/>
            <w:vAlign w:val="center"/>
          </w:tcPr>
          <w:p w14:paraId="76D5170C"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网店运营模拟沙盘实训、短视频编导与制作实训、网店美工实训、AIGC与新媒体营销实训、互联网+创新创业实训、C4D视觉营销设计实训、VBSE跨专业综合实训、直播电商运营实训、网店客户服务与管理实训、</w:t>
            </w:r>
          </w:p>
          <w:p w14:paraId="5D4513BE" w14:textId="77777777" w:rsidR="00F45BA7" w:rsidRDefault="00856A0E">
            <w:pPr>
              <w:outlineLvl w:val="0"/>
              <w:rPr>
                <w:rFonts w:ascii="仿宋" w:eastAsia="仿宋" w:hAnsi="仿宋" w:cs="仿宋"/>
                <w:bCs/>
                <w:kern w:val="0"/>
                <w:sz w:val="24"/>
              </w:rPr>
            </w:pPr>
            <w:r>
              <w:rPr>
                <w:rFonts w:ascii="仿宋" w:eastAsia="仿宋" w:hAnsi="仿宋" w:cs="仿宋" w:hint="eastAsia"/>
                <w:bCs/>
                <w:kern w:val="0"/>
                <w:sz w:val="24"/>
              </w:rPr>
              <w:t>电子商务项目实习、劳动教育实践、社会实践、毕业岗位实习</w:t>
            </w:r>
          </w:p>
        </w:tc>
      </w:tr>
    </w:tbl>
    <w:p w14:paraId="421E88DC" w14:textId="77777777" w:rsidR="00F45BA7" w:rsidRDefault="00856A0E">
      <w:pPr>
        <w:widowControl/>
        <w:numPr>
          <w:ilvl w:val="0"/>
          <w:numId w:val="3"/>
        </w:numPr>
        <w:spacing w:line="360" w:lineRule="auto"/>
        <w:ind w:firstLine="482"/>
        <w:jc w:val="left"/>
        <w:rPr>
          <w:rFonts w:ascii="宋体" w:hAnsi="宋体" w:cs="宋体"/>
          <w:b/>
          <w:bCs/>
          <w:sz w:val="24"/>
        </w:rPr>
      </w:pPr>
      <w:r>
        <w:rPr>
          <w:rFonts w:ascii="宋体" w:hAnsi="宋体" w:cs="宋体" w:hint="eastAsia"/>
          <w:b/>
          <w:bCs/>
          <w:sz w:val="24"/>
        </w:rPr>
        <w:t>公共基础课程</w:t>
      </w:r>
    </w:p>
    <w:p w14:paraId="715BCE5B" w14:textId="77777777" w:rsidR="00F45BA7" w:rsidRDefault="00856A0E">
      <w:pPr>
        <w:topLinePunct/>
        <w:adjustRightInd w:val="0"/>
        <w:snapToGrid w:val="0"/>
        <w:spacing w:line="360" w:lineRule="auto"/>
        <w:ind w:firstLineChars="200" w:firstLine="482"/>
        <w:rPr>
          <w:rFonts w:asciiTheme="minorEastAsia" w:hAnsiTheme="minorEastAsia" w:cstheme="minorEastAsia"/>
          <w:sz w:val="24"/>
        </w:rPr>
      </w:pPr>
      <w:r>
        <w:rPr>
          <w:rFonts w:asciiTheme="minorEastAsia" w:hAnsiTheme="minorEastAsia" w:cstheme="minorEastAsia" w:hint="eastAsia"/>
          <w:b/>
          <w:sz w:val="24"/>
        </w:rPr>
        <w:t>1.毛泽东思想和中国特色社会主义理论体系概论</w:t>
      </w:r>
    </w:p>
    <w:p w14:paraId="0EA040B2"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课程代码：0701016  课程类别：B类  课程类型：公共基础课</w:t>
      </w:r>
    </w:p>
    <w:p w14:paraId="24BE456E"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基准学时：48  学分：2</w:t>
      </w:r>
    </w:p>
    <w:p w14:paraId="265011EE"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目标：本课程旨在帮助学生系统掌握马克思主义中国化时代化进程中形成的理论成果，深刻认识中国共产党领导中国人民进行的革命、建设、改革的历史进程、历史变革、历史成就；提升学生运用马克思主义立场、观点和方法认识</w:t>
      </w:r>
      <w:r>
        <w:rPr>
          <w:rFonts w:asciiTheme="minorEastAsia" w:hAnsiTheme="minorEastAsia" w:cstheme="minorEastAsia" w:hint="eastAsia"/>
          <w:sz w:val="24"/>
        </w:rPr>
        <w:lastRenderedPageBreak/>
        <w:t>问题、分析问题和解决问题的能力。</w:t>
      </w:r>
    </w:p>
    <w:p w14:paraId="4E6B099A"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 xml:space="preserve">课程主要内容和教学要求：本课程理论教学主要是学习毛泽东思想、邓小平理论、“三个代表”重要思想和科学发展观的主要内容、精神实质、历史地位和指导意义。本课程实践教学主要是开展讲述伟人故事，实践参观、读书交流、主题演讲、小组辩论、新闻播报、社会调查、志愿服务等活动。通过教学，帮助学生理解中国共产党为什么能、马克思主义为什么行、中国特色社会主义为什么好，做到坚定“四个自信”。 </w:t>
      </w:r>
    </w:p>
    <w:p w14:paraId="3D08B945" w14:textId="77777777" w:rsidR="00F45BA7" w:rsidRDefault="00856A0E">
      <w:pPr>
        <w:topLinePunct/>
        <w:adjustRightInd w:val="0"/>
        <w:snapToGrid w:val="0"/>
        <w:spacing w:line="360" w:lineRule="auto"/>
        <w:ind w:firstLineChars="200" w:firstLine="482"/>
        <w:rPr>
          <w:rFonts w:asciiTheme="minorEastAsia" w:hAnsiTheme="minorEastAsia" w:cstheme="minorEastAsia"/>
          <w:b/>
          <w:color w:val="000000"/>
          <w:sz w:val="24"/>
        </w:rPr>
      </w:pPr>
      <w:r>
        <w:rPr>
          <w:rFonts w:asciiTheme="minorEastAsia" w:hAnsiTheme="minorEastAsia" w:cstheme="minorEastAsia" w:hint="eastAsia"/>
          <w:b/>
          <w:sz w:val="24"/>
        </w:rPr>
        <w:t>2.课程名称：思想道德与法治</w:t>
      </w:r>
    </w:p>
    <w:p w14:paraId="394D71F8"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课程代码：0000001  课程类型：A类  课程属性：公共基础课</w:t>
      </w:r>
    </w:p>
    <w:p w14:paraId="2180572A"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基准学时：48  学分：3 </w:t>
      </w:r>
    </w:p>
    <w:p w14:paraId="55B93F85"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课程目标：帮助学生筑牢理想信念之基，培育和践行社会主义核心价值观，传承中华传统美德，弘扬中国精神，尊重和维护宪法法律权威，提升思想道德素质和法治素养。</w:t>
      </w:r>
    </w:p>
    <w:p w14:paraId="62F11C7E"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马克思主义的人生观、价值观、道德观、法治观，社会主义核心价值观与社会主义法治建设的关系。教学以社会主义核心价值观教育和社会主义法治观教育为主线，以爱国主义、社会主义、集体主义教育为核心，注重职业道德教育和劳动教育，达到思想性、政治性、科学性、理论性和实践性的统一。</w:t>
      </w:r>
    </w:p>
    <w:p w14:paraId="6538625F"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考核方式：平时成绩20%+实践考核40%+期末考试40% </w:t>
      </w:r>
    </w:p>
    <w:p w14:paraId="4512A381"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3.课程名称：大学语文</w:t>
      </w:r>
    </w:p>
    <w:p w14:paraId="308DF249"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 xml:space="preserve">课程代码：0000005-1或0000005-3  </w:t>
      </w:r>
      <w:r>
        <w:rPr>
          <w:rFonts w:asciiTheme="minorEastAsia" w:hAnsiTheme="minorEastAsia" w:cstheme="minorEastAsia" w:hint="eastAsia"/>
          <w:sz w:val="24"/>
        </w:rPr>
        <w:t>课程类型：B类  课程属性：公共基础课</w:t>
      </w:r>
    </w:p>
    <w:p w14:paraId="57ADD24F"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 xml:space="preserve">基准学时：36  学分：3    </w:t>
      </w:r>
    </w:p>
    <w:p w14:paraId="4F04AAE0" w14:textId="77777777" w:rsidR="00F45BA7" w:rsidRDefault="00856A0E">
      <w:pPr>
        <w:shd w:val="clear" w:color="auto" w:fill="FFFFFF"/>
        <w:topLinePunct/>
        <w:adjustRightInd w:val="0"/>
        <w:snapToGrid w:val="0"/>
        <w:spacing w:line="360" w:lineRule="auto"/>
        <w:ind w:firstLineChars="200" w:firstLine="480"/>
        <w:rPr>
          <w:rFonts w:asciiTheme="minorEastAsia" w:hAnsiTheme="minorEastAsia" w:cstheme="minorEastAsia"/>
          <w:spacing w:val="7"/>
          <w:kern w:val="0"/>
          <w:sz w:val="24"/>
        </w:rPr>
      </w:pPr>
      <w:r>
        <w:rPr>
          <w:rFonts w:asciiTheme="minorEastAsia" w:hAnsiTheme="minorEastAsia" w:cstheme="minorEastAsia" w:hint="eastAsia"/>
          <w:kern w:val="0"/>
          <w:sz w:val="24"/>
        </w:rPr>
        <w:t>课程目标：知晓古今中外文学名篇、文化大家，了解古今中外文学、文化现象，通过观察生活、参与课堂讨论，旨在培养学生听说读写思的表达能力、沟通能力，做到能说会写，提高汉语言表达能力及人文素养。</w:t>
      </w:r>
      <w:r>
        <w:rPr>
          <w:rFonts w:asciiTheme="minorEastAsia" w:hAnsiTheme="minorEastAsia" w:cstheme="minorEastAsia" w:hint="eastAsia"/>
          <w:spacing w:val="7"/>
          <w:kern w:val="0"/>
          <w:sz w:val="24"/>
        </w:rPr>
        <w:t xml:space="preserve"> </w:t>
      </w:r>
    </w:p>
    <w:p w14:paraId="578C9E66"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主要内容和教学要求：中国古代文学简史、中国古代文化专题、先秦诸子、唐诗、宋词、网络文学、现当代名家名作、外国文化概述。通过经典文本分析、专题讲授和话题研讨等形式，运用信息化手段，融合线上线下教学资源，培养学生母语表达能力和人文素养，提升学生综合素养。</w:t>
      </w:r>
    </w:p>
    <w:p w14:paraId="580617BD"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lastRenderedPageBreak/>
        <w:t>考核方式：平时成绩20%+实践考核40%+期末考查40%</w:t>
      </w:r>
    </w:p>
    <w:p w14:paraId="72B457EC" w14:textId="77777777" w:rsidR="00F45BA7" w:rsidRDefault="00856A0E">
      <w:pPr>
        <w:topLinePunct/>
        <w:adjustRightInd w:val="0"/>
        <w:snapToGrid w:val="0"/>
        <w:spacing w:line="360" w:lineRule="auto"/>
        <w:ind w:firstLineChars="200" w:firstLine="482"/>
        <w:rPr>
          <w:rFonts w:asciiTheme="minorEastAsia" w:hAnsiTheme="minorEastAsia" w:cstheme="minorEastAsia"/>
          <w:b/>
          <w:sz w:val="24"/>
        </w:rPr>
      </w:pPr>
      <w:r>
        <w:rPr>
          <w:rFonts w:asciiTheme="minorEastAsia" w:hAnsiTheme="minorEastAsia" w:cstheme="minorEastAsia" w:hint="eastAsia"/>
          <w:b/>
          <w:kern w:val="0"/>
          <w:sz w:val="24"/>
        </w:rPr>
        <w:t>4.课程名称：</w:t>
      </w:r>
      <w:r>
        <w:rPr>
          <w:rFonts w:asciiTheme="minorEastAsia" w:hAnsiTheme="minorEastAsia" w:cstheme="minorEastAsia" w:hint="eastAsia"/>
          <w:b/>
          <w:sz w:val="24"/>
        </w:rPr>
        <w:t>大学英语</w:t>
      </w:r>
    </w:p>
    <w:p w14:paraId="34DB1F7F"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课程代码：0501034  课程类型：B类  课程属性：公共基础课</w:t>
      </w:r>
    </w:p>
    <w:p w14:paraId="4660C4F8"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基准学时：128  学分：8</w:t>
      </w:r>
    </w:p>
    <w:p w14:paraId="1FEE2046" w14:textId="77777777" w:rsidR="00F45BA7" w:rsidRDefault="00856A0E">
      <w:pPr>
        <w:topLinePunct/>
        <w:adjustRightInd w:val="0"/>
        <w:snapToGrid w:val="0"/>
        <w:spacing w:line="360" w:lineRule="auto"/>
        <w:ind w:firstLineChars="200" w:firstLine="480"/>
        <w:rPr>
          <w:rFonts w:asciiTheme="minorEastAsia" w:hAnsiTheme="minorEastAsia" w:cstheme="minorEastAsia"/>
          <w:bCs/>
          <w:sz w:val="24"/>
        </w:rPr>
      </w:pPr>
      <w:r>
        <w:rPr>
          <w:rFonts w:asciiTheme="minorEastAsia" w:hAnsiTheme="minorEastAsia" w:cstheme="minorEastAsia" w:hint="eastAsia"/>
          <w:bCs/>
          <w:sz w:val="24"/>
        </w:rPr>
        <w:t>课程目标：坚持立德树人，发挥课程的育人功能；落实核心素养，贯穿课程教学全过程；突出职业特色，加强语言实践应用能力培养；提升信息素养，探索信息化背景下教与学方式的转变；尊重个体差异，促进学生全面与个性化发展，为提升学生就业竞争力及可持续发展打下良好的基础。</w:t>
      </w:r>
    </w:p>
    <w:p w14:paraId="3450BB06" w14:textId="77777777" w:rsidR="00F45BA7" w:rsidRDefault="00856A0E">
      <w:pPr>
        <w:topLinePunct/>
        <w:adjustRightInd w:val="0"/>
        <w:snapToGrid w:val="0"/>
        <w:spacing w:line="360" w:lineRule="auto"/>
        <w:ind w:firstLineChars="200" w:firstLine="480"/>
        <w:rPr>
          <w:rFonts w:asciiTheme="minorEastAsia" w:hAnsiTheme="minorEastAsia" w:cstheme="minorEastAsia"/>
          <w:bCs/>
          <w:sz w:val="24"/>
        </w:rPr>
      </w:pPr>
      <w:r>
        <w:rPr>
          <w:rFonts w:asciiTheme="minorEastAsia" w:hAnsiTheme="minorEastAsia" w:cstheme="minorEastAsia" w:hint="eastAsia"/>
          <w:bCs/>
          <w:sz w:val="24"/>
        </w:rPr>
        <w:t>课程主要内容和教学要求：根据职业与个人、职业与社会和职业与环境三个主题，选取应用文、说明文、记叙文、议论文以及融媒体材料等语篇类型，采取听、说、读、写、译模块教学，从语言知识、文化知识、职业英语技能、语言学习策略等多方面着手，提高学生的英语应用能力。</w:t>
      </w:r>
    </w:p>
    <w:p w14:paraId="6C64ED6E" w14:textId="77777777" w:rsidR="00F45BA7" w:rsidRDefault="00856A0E">
      <w:pPr>
        <w:topLinePunct/>
        <w:adjustRightInd w:val="0"/>
        <w:snapToGrid w:val="0"/>
        <w:spacing w:line="360" w:lineRule="auto"/>
        <w:ind w:firstLineChars="200" w:firstLine="480"/>
        <w:rPr>
          <w:rFonts w:asciiTheme="minorEastAsia" w:hAnsiTheme="minorEastAsia" w:cstheme="minorEastAsia"/>
          <w:bCs/>
          <w:sz w:val="24"/>
        </w:rPr>
      </w:pPr>
      <w:r>
        <w:rPr>
          <w:rFonts w:asciiTheme="minorEastAsia" w:hAnsiTheme="minorEastAsia" w:cstheme="minorEastAsia" w:hint="eastAsia"/>
          <w:bCs/>
          <w:sz w:val="24"/>
        </w:rPr>
        <w:t>考核方式：平时成绩20%+实践考核40%+期末考试40%</w:t>
      </w:r>
    </w:p>
    <w:p w14:paraId="1BE4403D" w14:textId="77777777" w:rsidR="00F45BA7" w:rsidRDefault="00856A0E">
      <w:pPr>
        <w:topLinePunct/>
        <w:adjustRightInd w:val="0"/>
        <w:snapToGrid w:val="0"/>
        <w:spacing w:line="360" w:lineRule="auto"/>
        <w:ind w:firstLineChars="200" w:firstLine="482"/>
        <w:rPr>
          <w:rFonts w:asciiTheme="minorEastAsia" w:hAnsiTheme="minorEastAsia" w:cstheme="minorEastAsia"/>
          <w:b/>
          <w:sz w:val="24"/>
        </w:rPr>
      </w:pPr>
      <w:r>
        <w:rPr>
          <w:rFonts w:asciiTheme="minorEastAsia" w:hAnsiTheme="minorEastAsia" w:cstheme="minorEastAsia" w:hint="eastAsia"/>
          <w:b/>
          <w:kern w:val="0"/>
          <w:sz w:val="24"/>
        </w:rPr>
        <w:t>5.课程名称：</w:t>
      </w:r>
      <w:r>
        <w:rPr>
          <w:rFonts w:asciiTheme="minorEastAsia" w:hAnsiTheme="minorEastAsia" w:cstheme="minorEastAsia" w:hint="eastAsia"/>
          <w:b/>
          <w:sz w:val="24"/>
        </w:rPr>
        <w:t>体育</w:t>
      </w:r>
    </w:p>
    <w:p w14:paraId="24F76DC2"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课程代码：0000007  课程类型：B类  课程属性：公共基础课</w:t>
      </w:r>
    </w:p>
    <w:p w14:paraId="079471AB"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基准学时：108  学分：3</w:t>
      </w:r>
    </w:p>
    <w:p w14:paraId="5B74692E"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目标：熟练掌握两项以上健身运动的基本方法和技能，能科学的进行体育锻炼，提高自己的运动能力，掌握常见运动创伤的处理方法。积极参与各种体育活动并基本形成自觉锻炼的习惯，基本形成终身体育的意识。形成主动参与体育劳动活动的意识，养成踏实、勤奋、严谨的劳动品质，主动践行社会主义核心价值观。</w:t>
      </w:r>
    </w:p>
    <w:p w14:paraId="2AE2E754"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主要内容和教学要求：田径、篮球、足球、排球、乒乓球、羽毛球、健美操形体、武术及身体素质练习等。坚持教师主导性和学生自主性相结合的原则，重视安全健康教育。在实际教学中，尽可能让学生多动、多练，在活动中获得知识、技能和经验。尊重学生的人格，承认学生的个体差异，因材施教，区别对待，使不同水平的学生都学有所得，学有所成。充分利用各种教具和手段吸引学生对体育活动的兴趣，增进学生对体育运动的理解和观赏水平，提高学生参与体育锻炼的能力。</w:t>
      </w:r>
    </w:p>
    <w:p w14:paraId="635C3DB9"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考核方式：平时成绩20%+实践考核40%+期末考查40%</w:t>
      </w:r>
    </w:p>
    <w:p w14:paraId="1AE6365F"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 xml:space="preserve">6.课程名称：计算机应用基础 </w:t>
      </w:r>
    </w:p>
    <w:p w14:paraId="79581D00"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lastRenderedPageBreak/>
        <w:t xml:space="preserve">课程代码：0401020  </w:t>
      </w:r>
      <w:r>
        <w:rPr>
          <w:rFonts w:asciiTheme="minorEastAsia" w:hAnsiTheme="minorEastAsia" w:cstheme="minorEastAsia" w:hint="eastAsia"/>
          <w:sz w:val="24"/>
        </w:rPr>
        <w:t>课程类型：B类  课程属性：公共基础课</w:t>
      </w:r>
    </w:p>
    <w:p w14:paraId="079059F7"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基准学时：60  学分：3</w:t>
      </w:r>
    </w:p>
    <w:p w14:paraId="686B4E00"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目标：本课程培养学生现实岗位的信息素养和信息技术应用能力，增强信息意识、提升计算思维、促进数字化创新与发展能力、树立正确的信息社会价值观和责任感，为专业核心课打好基础，服务学生职业发展、终身学习和职教出海，课程紧紧围绕“知识传授、能力培养、价值塑造”的目标，培养学生“知概念、晓原理”、“会操作、能应用”、“提素养、敢创新”能力。</w:t>
      </w:r>
    </w:p>
    <w:p w14:paraId="7949F0D8" w14:textId="77777777" w:rsidR="00F45BA7" w:rsidRDefault="00856A0E">
      <w:pPr>
        <w:topLinePunct/>
        <w:adjustRightInd w:val="0"/>
        <w:snapToGrid w:val="0"/>
        <w:spacing w:line="360" w:lineRule="auto"/>
        <w:ind w:firstLineChars="200" w:firstLine="480"/>
        <w:rPr>
          <w:rFonts w:asciiTheme="minorEastAsia" w:hAnsiTheme="minorEastAsia" w:cstheme="minorEastAsia"/>
          <w:color w:val="FF0000"/>
          <w:sz w:val="24"/>
        </w:rPr>
      </w:pPr>
      <w:r>
        <w:rPr>
          <w:rFonts w:asciiTheme="minorEastAsia" w:hAnsiTheme="minorEastAsia" w:cstheme="minorEastAsia" w:hint="eastAsia"/>
          <w:sz w:val="24"/>
        </w:rPr>
        <w:t>课程主要内容和教学要求：根据专业人才培养要求，基于“岗课赛证”融通对课程内容进行重构，确定计算机基础、计算机网络、操作系统、计算机新技术、WPS文字、WPS表格、WPS演示7大教学模块、7大工作任务、40个任务点（知识点、技能点）。以MOOC课堂为基础，翻转课堂为中心，通过“课前线上自学—课中线下精学—课后线上拓学”三段渐进培养，按照“导—学—练—思—评—拓”六步实施教学，将思政元素贯穿教学全过程，以混合式教学提升课程质量。</w:t>
      </w:r>
    </w:p>
    <w:p w14:paraId="3EA465F6"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考核方式：平时成绩20%+</w:t>
      </w:r>
      <w:r>
        <w:rPr>
          <w:rFonts w:asciiTheme="minorEastAsia" w:hAnsiTheme="minorEastAsia" w:cstheme="minorEastAsia" w:hint="eastAsia"/>
          <w:sz w:val="24"/>
        </w:rPr>
        <w:t>实践考核</w:t>
      </w:r>
      <w:r>
        <w:rPr>
          <w:rFonts w:asciiTheme="minorEastAsia" w:hAnsiTheme="minorEastAsia" w:cstheme="minorEastAsia" w:hint="eastAsia"/>
          <w:kern w:val="0"/>
          <w:sz w:val="24"/>
        </w:rPr>
        <w:t>40%+期末考试（考查）40%</w:t>
      </w:r>
    </w:p>
    <w:p w14:paraId="4842B182"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sz w:val="24"/>
        </w:rPr>
      </w:pPr>
      <w:r>
        <w:rPr>
          <w:rFonts w:asciiTheme="minorEastAsia" w:hAnsiTheme="minorEastAsia" w:cstheme="minorEastAsia" w:hint="eastAsia"/>
          <w:b/>
          <w:sz w:val="24"/>
        </w:rPr>
        <w:t>7.课程名称：大学生职业发展与就业指导</w:t>
      </w:r>
      <w:r>
        <w:rPr>
          <w:rFonts w:asciiTheme="minorEastAsia" w:hAnsiTheme="minorEastAsia" w:cstheme="minorEastAsia" w:hint="eastAsia"/>
          <w:sz w:val="24"/>
        </w:rPr>
        <w:t xml:space="preserve"> </w:t>
      </w:r>
    </w:p>
    <w:p w14:paraId="3E584A81"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课程代码：0701010  课程类型：B类  课程属性：公共基础课</w:t>
      </w:r>
    </w:p>
    <w:p w14:paraId="2DDA3AE7"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基准学时：36  学分：3 </w:t>
      </w:r>
    </w:p>
    <w:p w14:paraId="3774438A"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课程目标：通过激发学生职业生涯发展的自主意识，树立正确的就业观，培养责任意识、服务意识和规范意识，促使学生理性规划自身发展，提高职业生涯管理能力和就业能力。</w:t>
      </w:r>
    </w:p>
    <w:p w14:paraId="61C8FC45"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职业生涯启蒙、自我认知、环境认知、制订规划和就业准备、求职材料、面试应对、就业权益保护等。将理想信念、职业道德、劳动教育与职业教育有机结合，采用混合式教学，所有专业第二学期前8周学习职业生涯规划内容，形成初步的职业发展规划；第四学期后10周学习就业指导内容，提升就业竞争力并为职业发展奠定良好的基础。</w:t>
      </w:r>
    </w:p>
    <w:p w14:paraId="6FC7C263"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考核方式：平时成绩20%+实践考核40%+期末考试40% </w:t>
      </w:r>
    </w:p>
    <w:p w14:paraId="2B897EC5"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sz w:val="24"/>
        </w:rPr>
      </w:pPr>
      <w:r>
        <w:rPr>
          <w:rFonts w:asciiTheme="minorEastAsia" w:hAnsiTheme="minorEastAsia" w:cstheme="minorEastAsia" w:hint="eastAsia"/>
          <w:b/>
          <w:sz w:val="24"/>
        </w:rPr>
        <w:t>8.课程名称：心灵解码--大学生心理健康教育</w:t>
      </w:r>
    </w:p>
    <w:p w14:paraId="3AB16A95"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课程代码：0701011  课程类型：B类  课程属性：公共基础课 </w:t>
      </w:r>
    </w:p>
    <w:p w14:paraId="2C4F0467"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基准学时：32  学分：2 </w:t>
      </w:r>
    </w:p>
    <w:p w14:paraId="0110F2C6"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课程目标：普及心理健康知识，增强学生自我心理调适能力，帮助学生解决</w:t>
      </w:r>
      <w:r>
        <w:rPr>
          <w:rFonts w:asciiTheme="minorEastAsia" w:hAnsiTheme="minorEastAsia" w:cstheme="minorEastAsia" w:hint="eastAsia"/>
          <w:sz w:val="24"/>
        </w:rPr>
        <w:lastRenderedPageBreak/>
        <w:t>身心发展过程中的心理问题，提高学生心理健康水平和综合素质，促进学生健康成长全面发展。</w:t>
      </w:r>
    </w:p>
    <w:p w14:paraId="392E7C77"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心理健康标准、自我意识与培养、人格塑造、情绪管理、学习心理、人际交往、性与恋爱、压力管理与挫折应对、生命教育与心理危机应对等。使学生明确心理健康的标准及意义，增强自我保健意识和心理危机干预意识，掌握并应用心理健康知识，培养自我认知能力、自我调节能力、人际沟通能力和挫折应对等能力。</w:t>
      </w:r>
    </w:p>
    <w:p w14:paraId="28C04A3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考核方式：平时成绩20%+实践40%+期末考试40%</w:t>
      </w:r>
    </w:p>
    <w:p w14:paraId="1D0A85E9"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sz w:val="24"/>
        </w:rPr>
      </w:pPr>
      <w:r>
        <w:rPr>
          <w:rFonts w:asciiTheme="minorEastAsia" w:hAnsiTheme="minorEastAsia" w:cstheme="minorEastAsia" w:hint="eastAsia"/>
          <w:b/>
          <w:sz w:val="24"/>
        </w:rPr>
        <w:t>9.课程名称：形势与政策</w:t>
      </w:r>
    </w:p>
    <w:p w14:paraId="141AFEA9"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课程代码：0000034  课程类型：A类  课程属性：公共基础课</w:t>
      </w:r>
    </w:p>
    <w:p w14:paraId="21435F4F"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基准学时：32（第一学期8  第二学期8  第三学期8  第四学期8）</w:t>
      </w:r>
    </w:p>
    <w:p w14:paraId="15916732"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学分：2 </w:t>
      </w:r>
    </w:p>
    <w:p w14:paraId="0376F63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帮助学生了解当前国内外重大时事政治，深入理解党的基本路线、重大方针和政策，正确认识世界和中国发展大势，认清形势和任务，掌握时代脉搏，增强民族自信心和自豪感，珍惜和维护国家稳定的大局。</w:t>
      </w:r>
    </w:p>
    <w:p w14:paraId="14332597"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马克思主义形势观政策观、党的理论创新最新成果、国内外形势及热点难点问题。课程采用专题式教学，以提升学生运用马克思主义的立场、观点和方法分析国内外热点问题为总要求，坚定学生实现中华民族伟大复兴的信念。</w:t>
      </w:r>
    </w:p>
    <w:p w14:paraId="3C26914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考核方式：平时成绩20%+实践考核40%+期末考试40% </w:t>
      </w:r>
    </w:p>
    <w:p w14:paraId="1564A1AF"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b/>
          <w:sz w:val="24"/>
        </w:rPr>
      </w:pPr>
      <w:r>
        <w:rPr>
          <w:rFonts w:asciiTheme="minorEastAsia" w:hAnsiTheme="minorEastAsia" w:cstheme="minorEastAsia" w:hint="eastAsia"/>
          <w:b/>
          <w:sz w:val="24"/>
        </w:rPr>
        <w:t>10.课程名称：军事理论</w:t>
      </w:r>
    </w:p>
    <w:p w14:paraId="40E1144B"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课程代码：0401020  课程类型：A类  课程属性：公共基础课</w:t>
      </w:r>
    </w:p>
    <w:p w14:paraId="5497A78E"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 xml:space="preserve">基准学时：36       学分：2 </w:t>
      </w:r>
    </w:p>
    <w:p w14:paraId="63BC99AC"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课程目标：掌握军事基础知识，增强国防观念、国家安全意识和忧患危机意识，传承红色基因，弘扬爱国主义精神，提高学生综合国防素质。</w:t>
      </w:r>
    </w:p>
    <w:p w14:paraId="56DEBB84"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国际战略环境与国家安全、中国国防、军事思想、现代战争、信息化装备等。课程采取混合式教学，全面贯彻党的教育方针、新时代军事战略方针和总体国家安全观，围绕立德树人根本任务和强军目标根本要求，以提升学生国防意识和军事素养为重点，为实施军民融合发展战略和建设国防后备力量服务。</w:t>
      </w:r>
    </w:p>
    <w:p w14:paraId="3F255502"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lastRenderedPageBreak/>
        <w:t>考核方式：平时成绩20%+实践考核40%+期末考试40%</w:t>
      </w:r>
    </w:p>
    <w:p w14:paraId="56B98733"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11.课程名称：军事技能</w:t>
      </w:r>
    </w:p>
    <w:p w14:paraId="35E3AAA3"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课程代码：0000201-2  课程类型：C    课程属性：公共必修课</w:t>
      </w:r>
    </w:p>
    <w:p w14:paraId="0812FCD1"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基准学时：112        学分：2</w:t>
      </w:r>
    </w:p>
    <w:p w14:paraId="05E44AFA"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课程目标：强化学生的国防意识，培养学生的组织纪律观念和顽强的意志品质，提高自主处置突发问题的能力，培养艰苦奋斗的优良作风，提高学生的综合素质，使学生掌握基本军事知识和技能。</w:t>
      </w:r>
    </w:p>
    <w:p w14:paraId="6D119BD3"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主要内容和教学要求：军事技能训练以室外为主，严格按照国家教育部、总参谋部和总政治部新修订的《高等学校军事训练教学大纲》内容进行军事技能训练。包括军姿训练、队列训练、体能训练、匕首操、内务整理等。由士官学员完成承训任务。</w:t>
      </w:r>
    </w:p>
    <w:p w14:paraId="26DD32B0"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考核方法：考查</w:t>
      </w:r>
    </w:p>
    <w:p w14:paraId="471DE7E9" w14:textId="77777777" w:rsidR="00F45BA7" w:rsidRDefault="00856A0E">
      <w:pPr>
        <w:topLinePunct/>
        <w:adjustRightInd w:val="0"/>
        <w:snapToGrid w:val="0"/>
        <w:spacing w:line="360" w:lineRule="auto"/>
        <w:ind w:firstLineChars="200" w:firstLine="482"/>
        <w:rPr>
          <w:rFonts w:asciiTheme="minorEastAsia" w:hAnsiTheme="minorEastAsia" w:cstheme="minorEastAsia"/>
          <w:sz w:val="24"/>
        </w:rPr>
      </w:pPr>
      <w:r>
        <w:rPr>
          <w:rFonts w:asciiTheme="minorEastAsia" w:hAnsiTheme="minorEastAsia" w:cstheme="minorEastAsia" w:hint="eastAsia"/>
          <w:b/>
          <w:sz w:val="24"/>
        </w:rPr>
        <w:t>12.课程名称：大学生安全教育</w:t>
      </w:r>
    </w:p>
    <w:p w14:paraId="179E3587"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课程代码：000077   课程类型：B类       课程属性：公共基础课</w:t>
      </w:r>
    </w:p>
    <w:p w14:paraId="40C4B3C3"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基准学时：36       学分：2</w:t>
      </w:r>
    </w:p>
    <w:p w14:paraId="49439934"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目标：大学生牢固掌握与安全相关的法律法规和校纪校规，树立安全第一意识，树立积极正确的安全观，通过安全教育相关理论课程和实践课程，大学生应当掌握安全防范技能、防灾避险能力、安全信息搜索与安全管理技能，掌握以保护个人生命财产安全为前提的自我保护技能、沟通技能、问题解决技能等。</w:t>
      </w:r>
    </w:p>
    <w:p w14:paraId="1957EEA4"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课程主要内容和教学要求： 树立安全意识，履行维护国家安全的公民职责，保护自我人身财产安全，心理健康与人格培养，共建安全和谐网络家园，消防常识自救与逃生，急救与保险知识，预防疾病意识。</w:t>
      </w:r>
    </w:p>
    <w:p w14:paraId="7DF2350B"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考核方式：平时成绩20%+实践考核40%+期末考查40%</w:t>
      </w:r>
    </w:p>
    <w:p w14:paraId="11220CD9" w14:textId="77777777" w:rsidR="00F45BA7" w:rsidRDefault="00856A0E">
      <w:pPr>
        <w:topLinePunct/>
        <w:adjustRightInd w:val="0"/>
        <w:snapToGrid w:val="0"/>
        <w:spacing w:line="360" w:lineRule="auto"/>
        <w:ind w:firstLineChars="200" w:firstLine="482"/>
        <w:rPr>
          <w:rFonts w:asciiTheme="minorEastAsia" w:hAnsiTheme="minorEastAsia" w:cstheme="minorEastAsia"/>
          <w:kern w:val="0"/>
          <w:sz w:val="24"/>
        </w:rPr>
      </w:pPr>
      <w:r>
        <w:rPr>
          <w:rFonts w:asciiTheme="minorEastAsia" w:hAnsiTheme="minorEastAsia" w:cstheme="minorEastAsia" w:hint="eastAsia"/>
          <w:b/>
          <w:kern w:val="0"/>
          <w:sz w:val="24"/>
        </w:rPr>
        <w:t>13.课程名称：劳动教育</w:t>
      </w:r>
    </w:p>
    <w:p w14:paraId="6B344494"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kern w:val="0"/>
          <w:sz w:val="24"/>
        </w:rPr>
        <w:t xml:space="preserve">课程代码：1000001  </w:t>
      </w:r>
      <w:r>
        <w:rPr>
          <w:rFonts w:asciiTheme="minorEastAsia" w:hAnsiTheme="minorEastAsia" w:cstheme="minorEastAsia" w:hint="eastAsia"/>
          <w:sz w:val="24"/>
        </w:rPr>
        <w:t>课程类型：A类  课程属性：公共基础课</w:t>
      </w:r>
    </w:p>
    <w:p w14:paraId="24CF3823"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基准学时：理论16（第一学期4  第二学期4  第三学期4  第四学期4）</w:t>
      </w:r>
    </w:p>
    <w:p w14:paraId="62578CCB"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学分：3</w:t>
      </w:r>
    </w:p>
    <w:p w14:paraId="01F61C8F"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帮助学生树立正确的劳动观念，正确理解劳动是人类发展和社会进步的根本力量，培养学生吃苦耐劳、团结协作、严谨细致等良好的职业素养，促进学生成为德智体美劳全面发展的社会主义建设者和接班人。</w:t>
      </w:r>
    </w:p>
    <w:p w14:paraId="4BEE343E"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lastRenderedPageBreak/>
        <w:t>课程主要内容和教学要求：主要学习劳动教育概述、劳动精神、劳动品质、劳动职业素养、劳动力市场与劳动关系、劳动知识技能、劳动教育实践等。课程采用专题式教学，教育引导学生参与形式多样的劳动教育实践，形成崇尚劳动、尊重劳动的观念，懂得劳动最光荣、劳动最崇高、劳动最伟大、劳动最美丽的道理，养成劳动习惯，提高劳动素养，弘扬劳动精神，创造出彩人生。</w:t>
      </w:r>
    </w:p>
    <w:p w14:paraId="06693C68"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考核方式：平时成绩20%+实践考核40%+期末考试（考查）40%</w:t>
      </w:r>
    </w:p>
    <w:p w14:paraId="6448E49D"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sz w:val="24"/>
        </w:rPr>
      </w:pPr>
      <w:r>
        <w:rPr>
          <w:rFonts w:asciiTheme="minorEastAsia" w:hAnsiTheme="minorEastAsia" w:cstheme="minorEastAsia" w:hint="eastAsia"/>
          <w:b/>
          <w:sz w:val="24"/>
        </w:rPr>
        <w:t>14.课程名称：中国共产党简史</w:t>
      </w:r>
    </w:p>
    <w:p w14:paraId="3F393487"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课程代码：0701013  课程类型：A类  课程属性：公共基础课</w:t>
      </w:r>
    </w:p>
    <w:p w14:paraId="0662ABE1"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基准学时：16  学分：2</w:t>
      </w:r>
    </w:p>
    <w:p w14:paraId="3422F2D6"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帮助学生系统了解一百年来中国共产党团结带领中国人民进行革命、建设和改革的光辉历程，全面掌握党为实现国家富强、民族振兴、人民幸福和人类文明进步事业作出的历史功绩，深入理解党和国家事业不断从胜利走向胜利的宝贵经验，确实领会党在各个历史时期淬炼锻造的伟大精神，自觉汲取奋斗前行的智慧和力量。</w:t>
      </w:r>
    </w:p>
    <w:p w14:paraId="4A08F27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主要学习一百年来中国共产党团结带领中国人民进行革命、建设和改革的光辉历程。以“学史明理、学史增信、学史崇德、学史力行”为总体要求，能科学评价重大历史事件和重要历史人物、重大方针政策和重要战略部署、重大理论创新成果及其发展历程，能增强了总结历史经验、把握历史规律，增强开拓前进的勇气和力量。</w:t>
      </w:r>
    </w:p>
    <w:p w14:paraId="189BB1AA"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考核方式：平时成绩20%+实践考核40%+期末考试40%</w:t>
      </w:r>
    </w:p>
    <w:p w14:paraId="35ACCB39"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15.课程名称：习近平新时代中国特色社会主义思想概论</w:t>
      </w:r>
    </w:p>
    <w:p w14:paraId="6FD53F1A"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课程代码：0701017  课程类别：B类  课程类型：公共基础课</w:t>
      </w:r>
    </w:p>
    <w:p w14:paraId="7B7072A8"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基准学时：48  学分：3</w:t>
      </w:r>
    </w:p>
    <w:p w14:paraId="420DFA9C"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目标：本课程旨在帮助学生系统掌握习近平新时代中国特色社会主义思想，透彻理解中国共产党在新时代坚持的基本理论、基本路线、基本方略，清晰认识马克思主义的科学性和生命力在于解决中国的实际问题，真正认同中国共产党为什么能、中国特色社会主义为什么好、归根到底是因为马克思主义行。</w:t>
      </w:r>
    </w:p>
    <w:p w14:paraId="5D792CB0"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主要内容和教学要求：通过本课程的理论教学，学生能够准确理解习近平新时代中国特色社会主义思想创立的社会历史条件，系统掌握习近平新时代中国特色社会主义思想的理论体系，增强学生对习近平新时代中国特色社会主义思</w:t>
      </w:r>
      <w:r>
        <w:rPr>
          <w:rFonts w:asciiTheme="minorEastAsia" w:hAnsiTheme="minorEastAsia" w:cstheme="minorEastAsia" w:hint="eastAsia"/>
          <w:sz w:val="24"/>
        </w:rPr>
        <w:lastRenderedPageBreak/>
        <w:t>想的政治认同、思想认同和情感认同，坚定学生走中国特色社会主义道路的决心和信心。通过社会调查、实践参观、红色之旅等形式开展实践教学，让学生在实践教学中感悟新时代以来取得的非凡成绩，深刻领悟“两个确立”的决定性意义，增强“四个意识”，坚定“四个自信”，做到“两个维护”。</w:t>
      </w:r>
    </w:p>
    <w:p w14:paraId="6C44148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考核方式：平时成绩20%+实践考核40%+期末考试40%</w:t>
      </w:r>
    </w:p>
    <w:p w14:paraId="6EB5B468" w14:textId="77777777" w:rsidR="00F45BA7" w:rsidRDefault="00856A0E">
      <w:pPr>
        <w:topLinePunct/>
        <w:adjustRightInd w:val="0"/>
        <w:snapToGrid w:val="0"/>
        <w:spacing w:line="360" w:lineRule="auto"/>
        <w:ind w:firstLineChars="200" w:firstLine="482"/>
        <w:textAlignment w:val="baseline"/>
        <w:rPr>
          <w:rFonts w:asciiTheme="minorEastAsia" w:hAnsiTheme="minorEastAsia" w:cstheme="minorEastAsia"/>
          <w:b/>
          <w:sz w:val="24"/>
        </w:rPr>
      </w:pPr>
      <w:r>
        <w:rPr>
          <w:rFonts w:asciiTheme="minorEastAsia" w:hAnsiTheme="minorEastAsia" w:cstheme="minorEastAsia" w:hint="eastAsia"/>
          <w:b/>
          <w:sz w:val="24"/>
        </w:rPr>
        <w:t>16.课程名称：国家安全教育</w:t>
      </w:r>
    </w:p>
    <w:p w14:paraId="1BDA8C1A"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课程代码：0000130  课程类型：B类  课程属性：公共基础课</w:t>
      </w:r>
    </w:p>
    <w:p w14:paraId="55E3198D"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基准学时：16  学分：1</w:t>
      </w:r>
    </w:p>
    <w:p w14:paraId="5A1CE050"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sz w:val="24"/>
        </w:rPr>
        <w:t>课程目标：掌握</w:t>
      </w:r>
      <w:r>
        <w:rPr>
          <w:rFonts w:asciiTheme="minorEastAsia" w:hAnsiTheme="minorEastAsia" w:cstheme="minorEastAsia" w:hint="eastAsia"/>
          <w:kern w:val="0"/>
          <w:sz w:val="24"/>
        </w:rPr>
        <w:t>总体国家安全观的内涵和精神实质，理解中国特色国家安全体系，树立国家安全底线思维，将国家安全意识转化为自觉行动，国家安全人人有责，强化责任担当，做维护和塑造总体国家安全的践行者。</w:t>
      </w:r>
    </w:p>
    <w:p w14:paraId="3F535550"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课程主要内容和教学要求：主要掌握</w:t>
      </w:r>
      <w:r>
        <w:rPr>
          <w:rFonts w:asciiTheme="minorEastAsia" w:hAnsiTheme="minorEastAsia" w:cstheme="minorEastAsia" w:hint="eastAsia"/>
          <w:kern w:val="0"/>
          <w:sz w:val="24"/>
        </w:rPr>
        <w:t>总体国家安全观内涵和范畴，坚持统筹发展和安全，坚持以人民安全为宗旨，以政治安全为根本，以经济安全为基础，以军事、科技、文化、社会安全为保障，以国际安全为依托，明白我国国家安全领域的风险和挑战，知晓维护国家安全的方法和途径。课程采用案例分析和专题研讨方式，运用</w:t>
      </w:r>
      <w:r>
        <w:rPr>
          <w:rFonts w:asciiTheme="minorEastAsia" w:hAnsiTheme="minorEastAsia" w:cstheme="minorEastAsia" w:hint="eastAsia"/>
          <w:sz w:val="24"/>
        </w:rPr>
        <w:t>混合式教学方法，让学生</w:t>
      </w:r>
      <w:r>
        <w:rPr>
          <w:rFonts w:asciiTheme="minorEastAsia" w:hAnsiTheme="minorEastAsia" w:cstheme="minorEastAsia" w:hint="eastAsia"/>
          <w:kern w:val="0"/>
          <w:sz w:val="24"/>
        </w:rPr>
        <w:t>理解中华民族命运与国家安全的关系，践行总体国家安全观。</w:t>
      </w:r>
    </w:p>
    <w:p w14:paraId="7F2BD5D6" w14:textId="77777777" w:rsidR="00F45BA7" w:rsidRDefault="00856A0E">
      <w:pPr>
        <w:topLinePunct/>
        <w:adjustRightInd w:val="0"/>
        <w:snapToGrid w:val="0"/>
        <w:spacing w:line="360" w:lineRule="auto"/>
        <w:ind w:firstLineChars="200" w:firstLine="480"/>
        <w:textAlignment w:val="baseline"/>
        <w:rPr>
          <w:rFonts w:asciiTheme="minorEastAsia" w:hAnsiTheme="minorEastAsia" w:cstheme="minorEastAsia"/>
          <w:sz w:val="24"/>
        </w:rPr>
      </w:pPr>
      <w:r>
        <w:rPr>
          <w:rFonts w:asciiTheme="minorEastAsia" w:hAnsiTheme="minorEastAsia" w:cstheme="minorEastAsia" w:hint="eastAsia"/>
          <w:sz w:val="24"/>
        </w:rPr>
        <w:t>考核方式：平时成绩20%+实践考核40%+期末考查40%</w:t>
      </w:r>
    </w:p>
    <w:p w14:paraId="5A9BC11E"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17.课程名称：大学美育（包含美学和艺术史论类、艺术鉴赏和评论类、艺术体验和实践类）</w:t>
      </w:r>
    </w:p>
    <w:p w14:paraId="37675E46"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课程代码：0000028  课程类别：B类  课程类型：</w:t>
      </w:r>
      <w:r>
        <w:rPr>
          <w:rFonts w:asciiTheme="minorEastAsia" w:hAnsiTheme="minorEastAsia" w:cstheme="minorEastAsia" w:hint="eastAsia"/>
          <w:sz w:val="24"/>
        </w:rPr>
        <w:t>公共基础课</w:t>
      </w:r>
    </w:p>
    <w:p w14:paraId="1721246E"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基准学时：40  学分：2</w:t>
      </w:r>
    </w:p>
    <w:p w14:paraId="34330FFD"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目标：课程旨在培养和提升学生的审美能力、人文素养和创造性思维。从提升审美素养、传承文化精神、激发创新思维、塑造健全人格四方面引导学生树立健康的审美价值观，理解中外文化传统与艺术精神，增强文化自信和民族认同，关注传统文化与现代艺术的融合，通过艺术表达情感、缓解压力，促进心理健康，以美育人，提升学生综合素质。</w:t>
      </w:r>
    </w:p>
    <w:p w14:paraId="7AD3018A"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主要内容和教学要求：主要学习美学与艺术基础理论、经典艺术鉴赏与分析、艺术实践与创作、美育社会实践。通过经典赏析和审美创作实践，注重“以美育人、以文化人”的深层价值，帮助学生构建完整的精神世界，在艺术赏析中</w:t>
      </w:r>
      <w:r>
        <w:rPr>
          <w:rFonts w:asciiTheme="minorEastAsia" w:hAnsiTheme="minorEastAsia" w:cstheme="minorEastAsia" w:hint="eastAsia"/>
          <w:kern w:val="0"/>
          <w:sz w:val="24"/>
        </w:rPr>
        <w:lastRenderedPageBreak/>
        <w:t xml:space="preserve">渗透社会主义核心价值观，引导学生注重审美态度，关注社会现实，能够艺术表达。 </w:t>
      </w:r>
    </w:p>
    <w:p w14:paraId="7F6B6E5F"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考核方式：平时成绩20%+实践考核40%+期末考查40%。</w:t>
      </w:r>
    </w:p>
    <w:p w14:paraId="4CEFEB67"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18.课程名称：人工智能技术应用</w:t>
      </w:r>
    </w:p>
    <w:p w14:paraId="594B12D3"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 xml:space="preserve">课程代码：0401021  </w:t>
      </w:r>
      <w:r>
        <w:rPr>
          <w:rFonts w:asciiTheme="minorEastAsia" w:hAnsiTheme="minorEastAsia" w:cstheme="minorEastAsia" w:hint="eastAsia"/>
          <w:sz w:val="24"/>
        </w:rPr>
        <w:t>课程类型：B类  课程属性：公共基础课</w:t>
      </w:r>
    </w:p>
    <w:p w14:paraId="5F680A11"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基准学时：16  学分：1</w:t>
      </w:r>
    </w:p>
    <w:p w14:paraId="4B348D2C"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目标：本课程立足数字化时代需求，旨在使学生理解人工智能生成内容（AIGC）的基础理论、技术框架及主流模型，熟练运用文本生成、数据处理、图像创作、音频合成等AIGC工具，完成基础内容创作与优化任务，培养学生适应岗位的信息技术核心素养，强化信息获取、处理与创新能力，构建“技术应用+数智思维+创新实践”三位一体能力体系。通过知识传授与价值引领融合，帮助学生实现“知概念”（理解AI原理）、“会操作”（掌握AIGC工具技能）、“敢创新”（使用AI技术解决问题），同时树立信息安全意识与社会责任感，为后续深入AIGC技术融合应用提供扎实的知识储备与实践经验。</w:t>
      </w:r>
    </w:p>
    <w:p w14:paraId="3CAC9734"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课程主要内容：根据人工智能技术发展脉络与行业应用趋势，将课程划分为AIGC基础理论、工具应用实践二个模块。共设计6个基于真实工作岗位任务点，每个任务点按照：先睹为快-释疑解惑-精彩纷呈-熟能生巧-勤思精练五步展开教学，形成了层次化教学过程，融合理论与实践，通过教材案例与真实项目结合，并将思政元素贯穿教学全过程，帮助学生不仅掌握AIGC工具应用能力，同时建立对社会伦理与信息风险的认知。</w:t>
      </w:r>
    </w:p>
    <w:p w14:paraId="213E8812"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教学要求：本课程以线上、线下混合式教学方式提升课程质量，课程共16课时，其中线上8课时，线下8课时。</w:t>
      </w:r>
    </w:p>
    <w:p w14:paraId="041AA497" w14:textId="77777777" w:rsidR="00F45BA7" w:rsidRDefault="00856A0E">
      <w:pPr>
        <w:topLinePunct/>
        <w:adjustRightInd w:val="0"/>
        <w:snapToGrid w:val="0"/>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考核方式：平时成绩20%+线上任务完成度40%+终期实践成果40%</w:t>
      </w:r>
    </w:p>
    <w:p w14:paraId="710C5F37"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19.课程名称：中华民族共同体概论</w:t>
      </w:r>
    </w:p>
    <w:p w14:paraId="5ADD34B6"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课程代码：0701018  课程类别：A类  课程类型：公共基础课</w:t>
      </w:r>
    </w:p>
    <w:p w14:paraId="3B673272"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基准学时：16  学分：1</w:t>
      </w:r>
    </w:p>
    <w:p w14:paraId="746148FD"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课程目标：本课程旨在帮助学生系统掌握马克思主义民族理论中国化时代化的最新理论成果，透彻理解“两个结合”特别是“第二个结合”的重大理论创新，引导学生树立正确的中华民族历史观。</w:t>
      </w:r>
    </w:p>
    <w:p w14:paraId="40AB7386"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课程主要内容和教学要求：通过本课程的学习，学生能够准确了解中华民族</w:t>
      </w:r>
      <w:r>
        <w:rPr>
          <w:rFonts w:asciiTheme="minorEastAsia" w:hAnsiTheme="minorEastAsia" w:cstheme="minorEastAsia" w:hint="eastAsia"/>
          <w:kern w:val="0"/>
          <w:sz w:val="24"/>
        </w:rPr>
        <w:lastRenderedPageBreak/>
        <w:t>共同体的基本理论，系统掌握中华民族共同体的历史演进过程，增强学生的中华民族共同体意识，强化学生对中华民族共同体的政治认同、思想认同和情感认同。</w:t>
      </w:r>
    </w:p>
    <w:p w14:paraId="3F22012F"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hint="eastAsia"/>
          <w:kern w:val="0"/>
          <w:sz w:val="24"/>
        </w:rPr>
        <w:t>考核方式：平时成绩20%+实践考核40%+期末考查40%</w:t>
      </w:r>
    </w:p>
    <w:p w14:paraId="60357C21" w14:textId="77777777" w:rsidR="00F45BA7" w:rsidRDefault="00856A0E">
      <w:pPr>
        <w:topLinePunct/>
        <w:adjustRightInd w:val="0"/>
        <w:snapToGrid w:val="0"/>
        <w:spacing w:line="360" w:lineRule="auto"/>
        <w:ind w:firstLineChars="200" w:firstLine="482"/>
        <w:rPr>
          <w:rFonts w:asciiTheme="minorEastAsia" w:hAnsiTheme="minorEastAsia" w:cstheme="minorEastAsia"/>
          <w:b/>
          <w:kern w:val="0"/>
          <w:sz w:val="24"/>
        </w:rPr>
      </w:pPr>
      <w:r>
        <w:rPr>
          <w:rFonts w:asciiTheme="minorEastAsia" w:hAnsiTheme="minorEastAsia" w:cstheme="minorEastAsia" w:hint="eastAsia"/>
          <w:b/>
          <w:kern w:val="0"/>
          <w:sz w:val="24"/>
        </w:rPr>
        <w:t>20.课程名称：习近平经济思</w:t>
      </w:r>
      <w:r>
        <w:rPr>
          <w:rFonts w:asciiTheme="minorEastAsia" w:hAnsiTheme="minorEastAsia" w:cstheme="minorEastAsia"/>
          <w:b/>
          <w:kern w:val="0"/>
          <w:sz w:val="24"/>
        </w:rPr>
        <w:t>想</w:t>
      </w:r>
    </w:p>
    <w:p w14:paraId="30D9DD24" w14:textId="31C36694"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kern w:val="0"/>
          <w:sz w:val="24"/>
        </w:rPr>
        <w:t>课程代码：</w:t>
      </w:r>
      <w:r w:rsidR="00234249" w:rsidRPr="00234249">
        <w:rPr>
          <w:rFonts w:asciiTheme="minorEastAsia" w:hAnsiTheme="minorEastAsia" w:cstheme="minorEastAsia"/>
          <w:kern w:val="0"/>
          <w:sz w:val="24"/>
        </w:rPr>
        <w:t>0701020</w:t>
      </w:r>
      <w:r w:rsidR="00234249">
        <w:rPr>
          <w:rFonts w:asciiTheme="minorEastAsia" w:hAnsiTheme="minorEastAsia" w:cstheme="minorEastAsia"/>
          <w:kern w:val="0"/>
          <w:sz w:val="24"/>
        </w:rPr>
        <w:t xml:space="preserve"> </w:t>
      </w:r>
      <w:r>
        <w:rPr>
          <w:rFonts w:asciiTheme="minorEastAsia" w:hAnsiTheme="minorEastAsia" w:cstheme="minorEastAsia"/>
          <w:kern w:val="0"/>
          <w:sz w:val="24"/>
        </w:rPr>
        <w:t xml:space="preserve"> 课程类型：A类 课程属性：公共基础课</w:t>
      </w:r>
    </w:p>
    <w:p w14:paraId="2167BD19"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kern w:val="0"/>
          <w:sz w:val="24"/>
        </w:rPr>
        <w:t xml:space="preserve">基准学时：16 </w:t>
      </w:r>
      <w:r>
        <w:rPr>
          <w:rFonts w:asciiTheme="minorEastAsia" w:hAnsiTheme="minorEastAsia" w:cstheme="minorEastAsia" w:hint="eastAsia"/>
          <w:kern w:val="0"/>
          <w:sz w:val="24"/>
        </w:rPr>
        <w:t xml:space="preserve">    </w:t>
      </w:r>
      <w:r>
        <w:rPr>
          <w:rFonts w:asciiTheme="minorEastAsia" w:hAnsiTheme="minorEastAsia" w:cstheme="minorEastAsia"/>
          <w:kern w:val="0"/>
          <w:sz w:val="24"/>
        </w:rPr>
        <w:t xml:space="preserve">学分：1 </w:t>
      </w:r>
    </w:p>
    <w:p w14:paraId="1FAB5814"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kern w:val="0"/>
          <w:sz w:val="24"/>
        </w:rPr>
        <w:t>课程目标：本课程旨在帮助学生系统掌握习近平经济思想的时代背景、核心要义、科学体系与实践要求，深刻理解新发展阶段、新发展理念、新发展格局与高质量发展等重大论断，提升运用科学理论分析研判经济现实问题的能力，坚定中国特色社会主义经济发展道路自信、理论自信、制度自信、文化自信，树立以人民为中心、统筹发展和安全、推动共同富裕的价值立场，增强拥护党对经济工作全面领导、投身中国式现代化建设的政治认同与行动自觉。</w:t>
      </w:r>
    </w:p>
    <w:p w14:paraId="3C8BF0D0" w14:textId="77777777" w:rsidR="00F45BA7" w:rsidRDefault="00856A0E">
      <w:pPr>
        <w:topLinePunct/>
        <w:adjustRightInd w:val="0"/>
        <w:snapToGrid w:val="0"/>
        <w:spacing w:line="360" w:lineRule="auto"/>
        <w:ind w:firstLineChars="200" w:firstLine="480"/>
        <w:rPr>
          <w:rFonts w:asciiTheme="minorEastAsia" w:hAnsiTheme="minorEastAsia" w:cstheme="minorEastAsia"/>
          <w:kern w:val="0"/>
          <w:sz w:val="24"/>
        </w:rPr>
      </w:pPr>
      <w:r>
        <w:rPr>
          <w:rFonts w:asciiTheme="minorEastAsia" w:hAnsiTheme="minorEastAsia" w:cstheme="minorEastAsia"/>
          <w:kern w:val="0"/>
          <w:sz w:val="24"/>
        </w:rPr>
        <w:t>课程主要内容和教学要求：通过本课程的学习，学生能够准确理解习近平经济思想的重大意义、历史地位、鲜明特征、科学体系、基本内涵、实践要求，充分理解习近平经济思想是习近平新时代中国特色社会主义思想的重要组成部分，是中国共产党不懈探索社会主义经济发展道路形成的宝贵思想结晶，是运用马克思主义政治经济学基本原理指导新时代经济发展实践形成的重大理论成果，是新时代我国经济工作的科学行动指南。本课程注重问题导向与启发式教学，引导学生深刻理解新时代经济发展的重大判断与实践要求，推动学生真学真懂真信真用，不断提升运用科学理论分析和解决经济问题的能力。</w:t>
      </w:r>
    </w:p>
    <w:p w14:paraId="7444EF35" w14:textId="77777777" w:rsidR="00F45BA7" w:rsidRDefault="00856A0E">
      <w:pPr>
        <w:topLinePunct/>
        <w:adjustRightInd w:val="0"/>
        <w:snapToGrid w:val="0"/>
        <w:spacing w:line="360" w:lineRule="auto"/>
        <w:ind w:firstLineChars="200" w:firstLine="480"/>
      </w:pPr>
      <w:r>
        <w:rPr>
          <w:rFonts w:asciiTheme="minorEastAsia" w:hAnsiTheme="minorEastAsia" w:cstheme="minorEastAsia"/>
          <w:kern w:val="0"/>
          <w:sz w:val="24"/>
        </w:rPr>
        <w:t xml:space="preserve">考核方式：平时成绩20%+实践考核40%+期末考试40% </w:t>
      </w:r>
    </w:p>
    <w:p w14:paraId="2FFD2191" w14:textId="77777777" w:rsidR="00F45BA7" w:rsidRDefault="00856A0E">
      <w:pPr>
        <w:widowControl/>
        <w:numPr>
          <w:ilvl w:val="0"/>
          <w:numId w:val="3"/>
        </w:numPr>
        <w:spacing w:line="360" w:lineRule="auto"/>
        <w:ind w:firstLine="482"/>
        <w:jc w:val="left"/>
        <w:rPr>
          <w:b/>
          <w:bCs/>
          <w:sz w:val="24"/>
        </w:rPr>
      </w:pPr>
      <w:r>
        <w:rPr>
          <w:rFonts w:hint="eastAsia"/>
          <w:b/>
          <w:bCs/>
          <w:sz w:val="24"/>
        </w:rPr>
        <w:t>专业（技能）课程</w:t>
      </w:r>
    </w:p>
    <w:p w14:paraId="7DF383CC" w14:textId="77777777" w:rsidR="00F45BA7" w:rsidRDefault="00856A0E">
      <w:pPr>
        <w:spacing w:line="400" w:lineRule="exact"/>
        <w:ind w:firstLineChars="200" w:firstLine="482"/>
        <w:rPr>
          <w:rFonts w:ascii="宋体" w:hAnsi="宋体"/>
          <w:b/>
          <w:bCs/>
          <w:sz w:val="24"/>
        </w:rPr>
      </w:pPr>
      <w:r>
        <w:rPr>
          <w:rFonts w:ascii="宋体" w:hAnsi="宋体" w:hint="eastAsia"/>
          <w:b/>
          <w:bCs/>
          <w:sz w:val="24"/>
        </w:rPr>
        <w:t>1.专业基础课</w:t>
      </w:r>
    </w:p>
    <w:p w14:paraId="3C68EAAB" w14:textId="77777777" w:rsidR="00F45BA7" w:rsidRDefault="00856A0E">
      <w:pPr>
        <w:spacing w:line="400" w:lineRule="exact"/>
        <w:ind w:firstLineChars="200" w:firstLine="482"/>
        <w:rPr>
          <w:rFonts w:ascii="宋体" w:hAnsi="宋体"/>
          <w:b/>
          <w:bCs/>
          <w:sz w:val="24"/>
        </w:rPr>
      </w:pPr>
      <w:r>
        <w:rPr>
          <w:rFonts w:ascii="宋体" w:hAnsi="宋体" w:hint="eastAsia"/>
          <w:b/>
          <w:bCs/>
          <w:sz w:val="24"/>
        </w:rPr>
        <w:t>（1）电子商务应用实务</w:t>
      </w:r>
    </w:p>
    <w:p w14:paraId="3CB2A1E8"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课程代码：0303001             课程类型：B类  </w:t>
      </w:r>
    </w:p>
    <w:p w14:paraId="2B578FC0" w14:textId="77777777" w:rsidR="00F45BA7" w:rsidRDefault="00856A0E">
      <w:pPr>
        <w:spacing w:line="400" w:lineRule="exact"/>
        <w:ind w:firstLineChars="200" w:firstLine="480"/>
        <w:rPr>
          <w:rFonts w:ascii="宋体" w:hAnsi="宋体"/>
          <w:sz w:val="24"/>
        </w:rPr>
      </w:pPr>
      <w:r>
        <w:rPr>
          <w:rFonts w:ascii="宋体" w:hAnsi="宋体" w:hint="eastAsia"/>
          <w:sz w:val="24"/>
        </w:rPr>
        <w:t>课程属性：专业基础课          基准学时：56      参考学分：</w:t>
      </w:r>
      <w:r>
        <w:rPr>
          <w:rFonts w:ascii="宋体" w:hAnsi="宋体"/>
          <w:sz w:val="24"/>
        </w:rPr>
        <w:t>4</w:t>
      </w:r>
      <w:r>
        <w:rPr>
          <w:rFonts w:ascii="宋体" w:hAnsi="宋体" w:hint="eastAsia"/>
          <w:sz w:val="24"/>
        </w:rPr>
        <w:t xml:space="preserve">   </w:t>
      </w:r>
    </w:p>
    <w:p w14:paraId="257E5DE3"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能够使学生全面掌握有关电子商务各个方面的基本知识，同时也为学生学习电子商务领域其他专业课程打下基础，能开阔学生思维，为学生对电子商务有全方位的认识奠定思维基础，能紧扣电子商务实践，结合网络的特点，理解电子商务与传统商务的区别，能利用网络优势提高从事商务活动的技巧，能掌握现代商务管理技能，提高学生的实践能力。</w:t>
      </w:r>
    </w:p>
    <w:p w14:paraId="74FF9017" w14:textId="77777777" w:rsidR="00F45BA7" w:rsidRDefault="00856A0E">
      <w:pPr>
        <w:spacing w:line="400" w:lineRule="exact"/>
        <w:ind w:firstLineChars="200" w:firstLine="480"/>
        <w:rPr>
          <w:rFonts w:ascii="宋体" w:hAnsi="宋体"/>
          <w:sz w:val="24"/>
        </w:rPr>
      </w:pPr>
      <w:r>
        <w:rPr>
          <w:rFonts w:ascii="宋体" w:hAnsi="宋体" w:hint="eastAsia"/>
          <w:sz w:val="24"/>
        </w:rPr>
        <w:lastRenderedPageBreak/>
        <w:t>课程主要内容和教学要求：本课程以与电子商务职业岗位相匹配的工作任务为核心内容，系统、全面地介绍了电子商务的基本知识和技能要点。以主流电商平台应用与实务为例，强化学生在企业电子商务交易模式、电子商务业务流程、电子商务创业等方面技能的训练，增强学生在电子商务发展历程、电子商务技术应用、电子商务模式、电子商务营销、电子商务支付、电子商务物流、电子商务客服、电子商务职业就业与创业等领域和行业应用等方面感性认识。</w:t>
      </w:r>
    </w:p>
    <w:p w14:paraId="5300AAE4"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09A09010" w14:textId="77777777" w:rsidR="00F45BA7" w:rsidRDefault="00856A0E">
      <w:pPr>
        <w:spacing w:line="400" w:lineRule="exact"/>
        <w:ind w:firstLineChars="200" w:firstLine="482"/>
        <w:rPr>
          <w:rFonts w:ascii="宋体" w:hAnsi="宋体"/>
          <w:b/>
          <w:sz w:val="24"/>
        </w:rPr>
      </w:pPr>
      <w:r>
        <w:rPr>
          <w:rFonts w:ascii="宋体" w:hAnsi="宋体" w:hint="eastAsia"/>
          <w:b/>
          <w:sz w:val="24"/>
        </w:rPr>
        <w:t>（</w:t>
      </w:r>
      <w:r>
        <w:rPr>
          <w:rFonts w:ascii="宋体" w:hAnsi="宋体"/>
          <w:b/>
          <w:sz w:val="24"/>
        </w:rPr>
        <w:t>2</w:t>
      </w:r>
      <w:r>
        <w:rPr>
          <w:rFonts w:ascii="宋体" w:hAnsi="宋体" w:hint="eastAsia"/>
          <w:b/>
          <w:sz w:val="24"/>
        </w:rPr>
        <w:t>）市场营销</w:t>
      </w:r>
    </w:p>
    <w:p w14:paraId="34853463"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0301017</w:t>
      </w:r>
      <w:r>
        <w:rPr>
          <w:rFonts w:ascii="宋体" w:hAnsi="宋体" w:hint="eastAsia"/>
          <w:sz w:val="24"/>
        </w:rPr>
        <w:t xml:space="preserve">          课程类型：B类  </w:t>
      </w:r>
    </w:p>
    <w:p w14:paraId="06BF75E5" w14:textId="77777777" w:rsidR="00F45BA7" w:rsidRDefault="00856A0E">
      <w:pPr>
        <w:spacing w:line="400" w:lineRule="exact"/>
        <w:ind w:firstLineChars="200" w:firstLine="480"/>
        <w:rPr>
          <w:rFonts w:ascii="宋体" w:hAnsi="宋体"/>
          <w:sz w:val="24"/>
        </w:rPr>
      </w:pPr>
      <w:r>
        <w:rPr>
          <w:rFonts w:ascii="宋体" w:hAnsi="宋体" w:hint="eastAsia"/>
          <w:sz w:val="24"/>
        </w:rPr>
        <w:t>课程属性：专业基础课       基准学时：68       参考学分：</w:t>
      </w:r>
      <w:r>
        <w:rPr>
          <w:rFonts w:ascii="宋体" w:hAnsi="宋体"/>
          <w:sz w:val="24"/>
        </w:rPr>
        <w:t>4</w:t>
      </w:r>
      <w:r>
        <w:rPr>
          <w:rFonts w:ascii="宋体" w:hAnsi="宋体" w:hint="eastAsia"/>
          <w:sz w:val="24"/>
        </w:rPr>
        <w:t xml:space="preserve">   </w:t>
      </w:r>
    </w:p>
    <w:p w14:paraId="665562DF"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教学使学生完整、系统地掌握市场营销学的基本知识体系与研究方法，牢固树立以顾客为中心的市场营销观念，理解顾客满意的真正涵义，掌握市场营销学的基本原理、方法和技巧，学会分析市场，把握市场规律，从而在实践中有效地组织企业的营销活动。在掌握基本理论与方法的基础上，能够正确灵活运用营销的方法和手段，开展产品开发、生产、定价、分销、促销等一系列市场营销活动，分析客户需求，帮助企业有效地加强营销管理，不断更新观念，提高企业经营管理水平。</w:t>
      </w:r>
    </w:p>
    <w:p w14:paraId="7D6DF6A9"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市场营销观念，顾客价值的内涵及对企业开展营销活动的重要作用；企业总体战略的制定过程及经营战略的实施要求；学会分析市场营销环境；对消费者市场进行分析；目标市场战略；学会竞争战略的运用；产品策略、价格策略、渠道策略、促销策略的基本内容及在实践中的运用；营销计划的编制方法；服务质量设计及管理的要求。</w:t>
      </w:r>
    </w:p>
    <w:p w14:paraId="7D087EA3"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3F1EBC40" w14:textId="77777777" w:rsidR="00F45BA7" w:rsidRDefault="00856A0E">
      <w:pPr>
        <w:spacing w:line="400" w:lineRule="exact"/>
        <w:ind w:firstLineChars="200" w:firstLine="482"/>
        <w:rPr>
          <w:rFonts w:ascii="宋体" w:hAnsi="宋体"/>
          <w:b/>
          <w:sz w:val="24"/>
        </w:rPr>
      </w:pPr>
      <w:r>
        <w:rPr>
          <w:rFonts w:ascii="宋体" w:hAnsi="宋体" w:hint="eastAsia"/>
          <w:b/>
          <w:bCs/>
          <w:sz w:val="24"/>
        </w:rPr>
        <w:t>（</w:t>
      </w:r>
      <w:r>
        <w:rPr>
          <w:rFonts w:ascii="宋体" w:hAnsi="宋体"/>
          <w:b/>
          <w:bCs/>
          <w:sz w:val="24"/>
        </w:rPr>
        <w:t>3</w:t>
      </w:r>
      <w:r>
        <w:rPr>
          <w:rFonts w:ascii="宋体" w:hAnsi="宋体" w:hint="eastAsia"/>
          <w:b/>
          <w:bCs/>
          <w:sz w:val="24"/>
        </w:rPr>
        <w:t>）</w:t>
      </w:r>
      <w:r>
        <w:rPr>
          <w:rFonts w:ascii="宋体" w:hAnsi="宋体" w:hint="eastAsia"/>
          <w:b/>
          <w:sz w:val="24"/>
        </w:rPr>
        <w:t>商品学实务</w:t>
      </w:r>
    </w:p>
    <w:p w14:paraId="538AC22D"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课程代码：0105002           课程类型：B类  </w:t>
      </w:r>
    </w:p>
    <w:p w14:paraId="5FB4F53A" w14:textId="77777777" w:rsidR="00F45BA7" w:rsidRDefault="00856A0E">
      <w:pPr>
        <w:spacing w:line="400" w:lineRule="exact"/>
        <w:ind w:firstLineChars="200" w:firstLine="480"/>
        <w:rPr>
          <w:rFonts w:ascii="宋体" w:hAnsi="宋体"/>
          <w:sz w:val="24"/>
        </w:rPr>
      </w:pPr>
      <w:r>
        <w:rPr>
          <w:rFonts w:ascii="宋体" w:hAnsi="宋体" w:hint="eastAsia"/>
          <w:sz w:val="24"/>
        </w:rPr>
        <w:t>课程属性：专业基础课        基准学时：60        参考学分：</w:t>
      </w:r>
      <w:r>
        <w:rPr>
          <w:rFonts w:ascii="宋体" w:hAnsi="宋体"/>
          <w:sz w:val="24"/>
        </w:rPr>
        <w:t>4</w:t>
      </w:r>
      <w:r>
        <w:rPr>
          <w:rFonts w:ascii="宋体" w:hAnsi="宋体" w:hint="eastAsia"/>
          <w:sz w:val="24"/>
        </w:rPr>
        <w:t xml:space="preserve">   </w:t>
      </w:r>
    </w:p>
    <w:p w14:paraId="4497EDB8"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对本课程的学习和实践，要求学生系统地掌握学习研究商品知识的方法，掌握商品基础知识；重点掌握电子商务经营管理活动中几大类商品的成分、性质、分类和质量要求；熟悉商品的分类方法；掌握主要商品检验的基本知识、商品标准的内容和使用；了解电商运营中有关商品的相关政策等；掌握日用工业品商品、电子商品、纺织品等的主要特征；掌握农产品的发展趋势以及蔬菜、饮料、新型食品等的主要特征；明确商品质量的概念，增强质量意识，具备商品属性和商品质量的分析和判别能力。</w:t>
      </w:r>
    </w:p>
    <w:p w14:paraId="495E71FA"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课程主要内容和教学要求：商品的本质与属性；商品品种的概念与品种划分</w:t>
      </w:r>
      <w:r>
        <w:rPr>
          <w:rFonts w:ascii="宋体" w:hAnsi="宋体" w:hint="eastAsia"/>
          <w:sz w:val="24"/>
        </w:rPr>
        <w:lastRenderedPageBreak/>
        <w:t>标准；商品分类的方法、编码制度；商品分类体系与商品目录的形成；商品标准与标准化的概念与作用，国际标准与我国标准的种类及各类标准的代号与编号，商品标准的基本内容及标准化与标准化管理；商品检验、商品抽样、商品品级等概念；商品包装及其功能；商品包装的种类及设计原则、新型包装材料与现代包装技术；商品包装标准化与包装标志；商品品牌与商标。</w:t>
      </w:r>
    </w:p>
    <w:p w14:paraId="49F40514"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0B369F8F" w14:textId="77777777" w:rsidR="00F45BA7" w:rsidRDefault="00856A0E">
      <w:pPr>
        <w:spacing w:line="400" w:lineRule="exact"/>
        <w:ind w:firstLineChars="200" w:firstLine="482"/>
        <w:rPr>
          <w:rFonts w:ascii="宋体" w:hAnsi="宋体"/>
          <w:b/>
          <w:bCs/>
          <w:sz w:val="24"/>
        </w:rPr>
      </w:pPr>
      <w:r>
        <w:rPr>
          <w:rFonts w:ascii="宋体" w:hAnsi="宋体" w:hint="eastAsia"/>
          <w:b/>
          <w:sz w:val="24"/>
        </w:rPr>
        <w:t>（</w:t>
      </w:r>
      <w:r>
        <w:rPr>
          <w:rFonts w:ascii="宋体" w:hAnsi="宋体"/>
          <w:b/>
          <w:sz w:val="24"/>
        </w:rPr>
        <w:t>4</w:t>
      </w:r>
      <w:r>
        <w:rPr>
          <w:rFonts w:ascii="宋体" w:hAnsi="宋体" w:hint="eastAsia"/>
          <w:b/>
          <w:sz w:val="24"/>
        </w:rPr>
        <w:t>）</w:t>
      </w:r>
      <w:r>
        <w:rPr>
          <w:rFonts w:ascii="宋体" w:hAnsi="宋体" w:hint="eastAsia"/>
          <w:b/>
          <w:bCs/>
          <w:sz w:val="24"/>
        </w:rPr>
        <w:t>电商财税合规实务</w:t>
      </w:r>
    </w:p>
    <w:p w14:paraId="1FFBD6D7" w14:textId="4162779F" w:rsidR="00F45BA7" w:rsidRDefault="00856A0E">
      <w:pPr>
        <w:spacing w:line="400" w:lineRule="exact"/>
        <w:ind w:firstLineChars="200" w:firstLine="480"/>
        <w:rPr>
          <w:rFonts w:ascii="宋体" w:hAnsi="宋体"/>
          <w:sz w:val="24"/>
        </w:rPr>
      </w:pPr>
      <w:r>
        <w:rPr>
          <w:rFonts w:ascii="宋体" w:hAnsi="宋体" w:hint="eastAsia"/>
          <w:sz w:val="24"/>
        </w:rPr>
        <w:t>课程代码：</w:t>
      </w:r>
      <w:r w:rsidR="00234249" w:rsidRPr="00234249">
        <w:rPr>
          <w:rFonts w:ascii="宋体" w:hAnsi="宋体"/>
          <w:sz w:val="24"/>
        </w:rPr>
        <w:t>0302051</w:t>
      </w:r>
      <w:r>
        <w:rPr>
          <w:rFonts w:ascii="宋体" w:hAnsi="宋体" w:hint="eastAsia"/>
          <w:sz w:val="24"/>
        </w:rPr>
        <w:t xml:space="preserve">   课程类型：B类   课程类别：专业基础课</w:t>
      </w:r>
    </w:p>
    <w:p w14:paraId="6CE11D94" w14:textId="77777777" w:rsidR="00F45BA7" w:rsidRDefault="00856A0E">
      <w:pPr>
        <w:spacing w:line="400" w:lineRule="exact"/>
        <w:ind w:firstLineChars="200" w:firstLine="480"/>
        <w:rPr>
          <w:rFonts w:ascii="宋体" w:hAnsi="宋体"/>
          <w:sz w:val="24"/>
        </w:rPr>
      </w:pPr>
      <w:r>
        <w:rPr>
          <w:rFonts w:ascii="宋体" w:hAnsi="宋体" w:hint="eastAsia"/>
          <w:sz w:val="24"/>
        </w:rPr>
        <w:t>基准学时：64          参考学分：3     先修课程：电子商务应用实务</w:t>
      </w:r>
    </w:p>
    <w:p w14:paraId="60E839AE"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使学生正确理解电商企业的会计要素、主要税种、财务分析基础、财务报表与运营能力分析、运营数据分析及直播电商中的财税管理等内容。帮助学生更好地理解企业运营状况，有效规避税务风险，优化资源配置，从而提升企业竞争力。</w:t>
      </w:r>
    </w:p>
    <w:p w14:paraId="1B60F1C9"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课程主要内容：认识电商企业会计要素、电商企业主要税种、电商企业财务分析基础（财务指标）、财务报表与运营能力分析、电商企业运营数据分析、直播电商中的财税管理。</w:t>
      </w:r>
    </w:p>
    <w:p w14:paraId="68325CC3"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考核方式：平时成绩20%+实践考核40%+期末考试（考试）40%　</w:t>
      </w:r>
    </w:p>
    <w:p w14:paraId="7756D775" w14:textId="77777777" w:rsidR="00F45BA7" w:rsidRDefault="00856A0E">
      <w:pPr>
        <w:spacing w:line="400" w:lineRule="exact"/>
        <w:ind w:firstLineChars="200" w:firstLine="482"/>
        <w:rPr>
          <w:rFonts w:ascii="宋体" w:hAnsi="宋体"/>
          <w:b/>
          <w:sz w:val="24"/>
        </w:rPr>
      </w:pPr>
      <w:r>
        <w:rPr>
          <w:rFonts w:ascii="宋体" w:hAnsi="宋体" w:hint="eastAsia"/>
          <w:b/>
          <w:sz w:val="24"/>
        </w:rPr>
        <w:t>（</w:t>
      </w:r>
      <w:r>
        <w:rPr>
          <w:rFonts w:ascii="宋体" w:hAnsi="宋体"/>
          <w:b/>
          <w:sz w:val="24"/>
        </w:rPr>
        <w:t>5</w:t>
      </w:r>
      <w:r>
        <w:rPr>
          <w:rFonts w:ascii="宋体" w:hAnsi="宋体" w:hint="eastAsia"/>
          <w:b/>
          <w:sz w:val="24"/>
        </w:rPr>
        <w:t>）商务数据分析与应用</w:t>
      </w:r>
    </w:p>
    <w:p w14:paraId="7B4974F5"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0302064</w:t>
      </w:r>
      <w:r>
        <w:rPr>
          <w:rFonts w:ascii="宋体" w:hAnsi="宋体" w:hint="eastAsia"/>
          <w:sz w:val="24"/>
        </w:rPr>
        <w:t xml:space="preserve">    课程类型：</w:t>
      </w:r>
      <w:r>
        <w:rPr>
          <w:rFonts w:ascii="宋体" w:hAnsi="宋体"/>
          <w:sz w:val="24"/>
        </w:rPr>
        <w:t>B</w:t>
      </w:r>
      <w:r>
        <w:rPr>
          <w:rFonts w:ascii="宋体" w:hAnsi="宋体" w:hint="eastAsia"/>
          <w:sz w:val="24"/>
        </w:rPr>
        <w:t>类 课程属性：专业基础课</w:t>
      </w:r>
    </w:p>
    <w:p w14:paraId="68C9B5F4" w14:textId="77777777" w:rsidR="00F45BA7" w:rsidRDefault="00856A0E">
      <w:pPr>
        <w:spacing w:line="400" w:lineRule="exact"/>
        <w:ind w:firstLineChars="200" w:firstLine="480"/>
        <w:rPr>
          <w:rFonts w:ascii="宋体" w:hAnsi="宋体"/>
          <w:sz w:val="24"/>
        </w:rPr>
      </w:pPr>
      <w:r>
        <w:rPr>
          <w:rFonts w:ascii="宋体" w:hAnsi="宋体" w:hint="eastAsia"/>
          <w:sz w:val="24"/>
        </w:rPr>
        <w:t>基准学时：72        参考学分：</w:t>
      </w:r>
      <w:r>
        <w:rPr>
          <w:rFonts w:ascii="宋体" w:hAnsi="宋体"/>
          <w:sz w:val="24"/>
        </w:rPr>
        <w:t>4</w:t>
      </w:r>
      <w:r>
        <w:rPr>
          <w:rFonts w:ascii="宋体" w:hAnsi="宋体" w:hint="eastAsia"/>
          <w:sz w:val="24"/>
        </w:rPr>
        <w:t xml:space="preserve">   先修课程：电子商务应用实务</w:t>
      </w:r>
    </w:p>
    <w:p w14:paraId="5D6D4C88" w14:textId="77777777" w:rsidR="00F45BA7" w:rsidRDefault="00856A0E">
      <w:pPr>
        <w:spacing w:line="400" w:lineRule="exact"/>
        <w:ind w:firstLineChars="200" w:firstLine="480"/>
        <w:rPr>
          <w:rFonts w:ascii="宋体" w:hAnsi="宋体"/>
          <w:sz w:val="24"/>
        </w:rPr>
      </w:pPr>
      <w:r>
        <w:rPr>
          <w:rFonts w:ascii="宋体" w:hAnsi="宋体" w:hint="eastAsia"/>
          <w:sz w:val="24"/>
        </w:rPr>
        <w:t>课程目标：以电子商务数据分析的理论知识为基础，结合Excel统计、分析以及管理数据的强大功能，对零售企业中常见的产品营销数据、销售费用、营销决策、竞争对手以及订单与库存等数据进行精准地分析，让管理者或决策者可以从数据中发现并解决问题，从而让企业保持健康、持续的发展。</w:t>
      </w:r>
    </w:p>
    <w:p w14:paraId="02BCC43A"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课程主要内容和教学要求：分析熟悉Excel基本知识和操作方法，并掌握Excel统计、 分析以及管理数据的应用；设计、开发解决方案根据各种类型不同的数据，进行统计和分析，制作出对应的统计表和统计图表；研究Excel在电子商务数据决策与分析上的各种应用。 </w:t>
      </w:r>
    </w:p>
    <w:p w14:paraId="6380F99A"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6AA33C7C" w14:textId="77777777" w:rsidR="00F45BA7" w:rsidRDefault="00856A0E">
      <w:pPr>
        <w:spacing w:line="400" w:lineRule="exact"/>
        <w:ind w:firstLineChars="200" w:firstLine="482"/>
        <w:rPr>
          <w:rFonts w:ascii="宋体" w:hAnsi="宋体"/>
          <w:b/>
          <w:sz w:val="24"/>
        </w:rPr>
      </w:pPr>
      <w:r>
        <w:rPr>
          <w:rFonts w:ascii="宋体" w:hAnsi="宋体" w:hint="eastAsia"/>
          <w:b/>
          <w:sz w:val="24"/>
        </w:rPr>
        <w:t>（6）电子商务法律法规</w:t>
      </w:r>
    </w:p>
    <w:p w14:paraId="5A0ABEF2"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0302001</w:t>
      </w:r>
      <w:r>
        <w:rPr>
          <w:rFonts w:ascii="宋体" w:hAnsi="宋体" w:hint="eastAsia"/>
          <w:sz w:val="24"/>
        </w:rPr>
        <w:t xml:space="preserve">      课程类型：</w:t>
      </w:r>
      <w:r>
        <w:rPr>
          <w:rFonts w:ascii="宋体" w:hAnsi="宋体"/>
          <w:sz w:val="24"/>
        </w:rPr>
        <w:t>B</w:t>
      </w:r>
      <w:r>
        <w:rPr>
          <w:rFonts w:ascii="宋体" w:hAnsi="宋体" w:hint="eastAsia"/>
          <w:sz w:val="24"/>
        </w:rPr>
        <w:t>类     课程属性：专业基础课</w:t>
      </w:r>
    </w:p>
    <w:p w14:paraId="3FFF054C"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基准学时：48     </w:t>
      </w:r>
      <w:r>
        <w:rPr>
          <w:rFonts w:ascii="宋体" w:hAnsi="宋体"/>
          <w:sz w:val="24"/>
        </w:rPr>
        <w:t xml:space="preserve">  </w:t>
      </w:r>
      <w:r>
        <w:rPr>
          <w:rFonts w:ascii="宋体" w:hAnsi="宋体" w:hint="eastAsia"/>
          <w:sz w:val="24"/>
        </w:rPr>
        <w:t>参考学分：</w:t>
      </w:r>
      <w:r>
        <w:rPr>
          <w:rFonts w:ascii="宋体" w:hAnsi="宋体"/>
          <w:sz w:val="24"/>
        </w:rPr>
        <w:t>2</w:t>
      </w:r>
      <w:r>
        <w:rPr>
          <w:rFonts w:ascii="宋体" w:hAnsi="宋体" w:hint="eastAsia"/>
          <w:sz w:val="24"/>
        </w:rPr>
        <w:t xml:space="preserve">        先修课程：电子商务应用实务</w:t>
      </w:r>
    </w:p>
    <w:p w14:paraId="4C0C06C9"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课程目标：通过本课程的学习考试,要全面了解电子商务法律发展趋势,初步掌握电子商务法律各分支的基本概念和基本法律制度,培养学生运用电子商务法</w:t>
      </w:r>
      <w:r>
        <w:rPr>
          <w:rFonts w:ascii="宋体" w:hAnsi="宋体" w:hint="eastAsia"/>
          <w:sz w:val="24"/>
        </w:rPr>
        <w:lastRenderedPageBreak/>
        <w:t>律分析并解决电子商务实践中各种问题的能力。</w:t>
      </w:r>
    </w:p>
    <w:p w14:paraId="23C2585F"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课程主要内容和教学要求：电子商务经营主体法律,电子商务合同法,电子签名法,电子认证法,电子支付法,网络广告法,以及电子商务环境下的税收法律,隐私权保护法,网络安全法和纠纷解决法律等内容。</w:t>
      </w:r>
    </w:p>
    <w:p w14:paraId="298239B7"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5008A95F" w14:textId="77777777" w:rsidR="00F45BA7" w:rsidRDefault="00856A0E">
      <w:pPr>
        <w:spacing w:line="400" w:lineRule="exact"/>
        <w:ind w:firstLineChars="200" w:firstLine="482"/>
        <w:rPr>
          <w:rFonts w:ascii="宋体" w:hAnsi="宋体"/>
          <w:b/>
          <w:sz w:val="24"/>
        </w:rPr>
      </w:pPr>
      <w:r>
        <w:rPr>
          <w:rFonts w:ascii="宋体" w:hAnsi="宋体" w:hint="eastAsia"/>
          <w:b/>
          <w:sz w:val="24"/>
        </w:rPr>
        <w:t>2.专业核心课</w:t>
      </w:r>
    </w:p>
    <w:p w14:paraId="789CA29A" w14:textId="77777777" w:rsidR="00F45BA7" w:rsidRDefault="00856A0E">
      <w:pPr>
        <w:spacing w:line="400" w:lineRule="exact"/>
        <w:ind w:firstLineChars="200" w:firstLine="482"/>
        <w:rPr>
          <w:rFonts w:ascii="宋体" w:hAnsi="宋体"/>
          <w:b/>
          <w:sz w:val="24"/>
        </w:rPr>
      </w:pPr>
      <w:r>
        <w:rPr>
          <w:rFonts w:ascii="宋体" w:hAnsi="宋体" w:hint="eastAsia"/>
          <w:b/>
          <w:sz w:val="24"/>
        </w:rPr>
        <w:t>（1）网店运营实务</w:t>
      </w:r>
    </w:p>
    <w:p w14:paraId="0D1A94D0" w14:textId="77777777" w:rsidR="00F45BA7" w:rsidRDefault="00856A0E">
      <w:pPr>
        <w:spacing w:line="400" w:lineRule="exact"/>
        <w:ind w:firstLineChars="200" w:firstLine="480"/>
        <w:rPr>
          <w:rFonts w:ascii="宋体" w:hAnsi="宋体"/>
          <w:sz w:val="24"/>
        </w:rPr>
      </w:pPr>
      <w:r>
        <w:rPr>
          <w:rFonts w:ascii="宋体" w:hAnsi="宋体" w:hint="eastAsia"/>
          <w:sz w:val="24"/>
        </w:rPr>
        <w:t>课程代码：0302027       课程类型：</w:t>
      </w:r>
      <w:r>
        <w:rPr>
          <w:rFonts w:ascii="宋体" w:hAnsi="宋体"/>
          <w:sz w:val="24"/>
        </w:rPr>
        <w:t>B</w:t>
      </w:r>
      <w:r>
        <w:rPr>
          <w:rFonts w:ascii="宋体" w:hAnsi="宋体" w:hint="eastAsia"/>
          <w:sz w:val="24"/>
        </w:rPr>
        <w:t>类  课程属性：专业核心课</w:t>
      </w:r>
    </w:p>
    <w:p w14:paraId="5D19E88F"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基准学时：68      </w:t>
      </w:r>
      <w:r>
        <w:rPr>
          <w:rFonts w:ascii="宋体" w:hAnsi="宋体"/>
          <w:sz w:val="24"/>
        </w:rPr>
        <w:t xml:space="preserve">  </w:t>
      </w:r>
      <w:r>
        <w:rPr>
          <w:rFonts w:ascii="宋体" w:hAnsi="宋体" w:hint="eastAsia"/>
          <w:sz w:val="24"/>
        </w:rPr>
        <w:t>参考学分：</w:t>
      </w:r>
      <w:r>
        <w:rPr>
          <w:rFonts w:ascii="宋体" w:hAnsi="宋体"/>
          <w:sz w:val="24"/>
        </w:rPr>
        <w:t>4</w:t>
      </w:r>
      <w:r>
        <w:rPr>
          <w:rFonts w:ascii="宋体" w:hAnsi="宋体" w:hint="eastAsia"/>
          <w:sz w:val="24"/>
        </w:rPr>
        <w:t xml:space="preserve">   先修课程：电子商务应用实务</w:t>
      </w:r>
    </w:p>
    <w:p w14:paraId="45FF2609" w14:textId="77777777" w:rsidR="00F45BA7" w:rsidRDefault="00856A0E">
      <w:pPr>
        <w:spacing w:line="400" w:lineRule="exact"/>
        <w:ind w:firstLineChars="200" w:firstLine="480"/>
        <w:rPr>
          <w:rFonts w:ascii="宋体" w:hAnsi="宋体"/>
          <w:sz w:val="24"/>
        </w:rPr>
      </w:pPr>
      <w:r>
        <w:rPr>
          <w:rFonts w:ascii="宋体" w:hAnsi="宋体" w:hint="eastAsia"/>
          <w:sz w:val="24"/>
        </w:rPr>
        <w:t>课程目标：使学生具备网店前期策划，网店模板设计，网店装修，宝贝文案设计，店外常规推广，宝贝排名优化，网店数据统计，网店流量分析，网店广告投放等技能。</w:t>
      </w:r>
    </w:p>
    <w:p w14:paraId="13312FF0"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淘宝网店为依托，根据网店岗位职能的需求，详实地讲解了网点运营的包括电子商务与网络零售概述、职前准备、网店日常运营管理、网店工具的运用、商品拍摄与网店美化、网店推广与营销、物流与配送、淘宝商城八大章节的每个环节和步骤。</w:t>
      </w:r>
    </w:p>
    <w:p w14:paraId="3C94B8DD"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37658647" w14:textId="77777777" w:rsidR="00F45BA7" w:rsidRDefault="00856A0E">
      <w:pPr>
        <w:spacing w:line="360" w:lineRule="exact"/>
        <w:ind w:firstLineChars="200" w:firstLine="482"/>
        <w:rPr>
          <w:rFonts w:ascii="宋体" w:hAnsi="宋体"/>
          <w:b/>
          <w:sz w:val="24"/>
        </w:rPr>
      </w:pPr>
      <w:r>
        <w:rPr>
          <w:rFonts w:ascii="宋体" w:hAnsi="宋体" w:hint="eastAsia"/>
          <w:b/>
          <w:sz w:val="24"/>
        </w:rPr>
        <w:t>（2）网络营销</w:t>
      </w:r>
    </w:p>
    <w:p w14:paraId="54BF7516" w14:textId="77777777" w:rsidR="00F45BA7" w:rsidRDefault="00856A0E">
      <w:pPr>
        <w:spacing w:line="400" w:lineRule="exact"/>
        <w:ind w:firstLineChars="200" w:firstLine="480"/>
        <w:rPr>
          <w:rFonts w:ascii="宋体" w:hAnsi="宋体"/>
          <w:sz w:val="24"/>
        </w:rPr>
      </w:pPr>
      <w:r>
        <w:rPr>
          <w:rFonts w:ascii="宋体" w:hAnsi="宋体"/>
          <w:sz w:val="24"/>
        </w:rPr>
        <w:t>课程代码：0302006</w:t>
      </w:r>
      <w:r>
        <w:rPr>
          <w:rFonts w:ascii="宋体" w:hAnsi="宋体" w:hint="eastAsia"/>
          <w:sz w:val="24"/>
        </w:rPr>
        <w:t xml:space="preserve">   课程类型：</w:t>
      </w:r>
      <w:r>
        <w:rPr>
          <w:rFonts w:ascii="宋体" w:hAnsi="宋体"/>
          <w:sz w:val="24"/>
        </w:rPr>
        <w:t>B</w:t>
      </w:r>
      <w:r>
        <w:rPr>
          <w:rFonts w:ascii="宋体" w:hAnsi="宋体" w:hint="eastAsia"/>
          <w:sz w:val="24"/>
        </w:rPr>
        <w:t>类  课程属性</w:t>
      </w:r>
      <w:r>
        <w:rPr>
          <w:rFonts w:ascii="宋体" w:hAnsi="宋体"/>
          <w:sz w:val="24"/>
        </w:rPr>
        <w:t>：</w:t>
      </w:r>
      <w:r>
        <w:rPr>
          <w:rFonts w:ascii="宋体" w:hAnsi="宋体" w:hint="eastAsia"/>
          <w:sz w:val="24"/>
        </w:rPr>
        <w:t xml:space="preserve">专业核心课  </w:t>
      </w:r>
    </w:p>
    <w:p w14:paraId="1C4F6A42"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基准学时：68       </w:t>
      </w:r>
      <w:r>
        <w:rPr>
          <w:rFonts w:ascii="宋体" w:hAnsi="宋体"/>
          <w:sz w:val="24"/>
        </w:rPr>
        <w:t xml:space="preserve">  </w:t>
      </w:r>
      <w:r>
        <w:rPr>
          <w:rFonts w:ascii="宋体" w:hAnsi="宋体" w:hint="eastAsia"/>
          <w:sz w:val="24"/>
        </w:rPr>
        <w:t>参考学分：</w:t>
      </w:r>
      <w:r>
        <w:rPr>
          <w:rFonts w:ascii="宋体" w:hAnsi="宋体"/>
          <w:sz w:val="24"/>
        </w:rPr>
        <w:t>4</w:t>
      </w:r>
      <w:r>
        <w:rPr>
          <w:rFonts w:ascii="宋体" w:hAnsi="宋体" w:hint="eastAsia"/>
          <w:sz w:val="24"/>
        </w:rPr>
        <w:t xml:space="preserve">   先修课程：市场营销</w:t>
      </w:r>
    </w:p>
    <w:p w14:paraId="0950114A" w14:textId="77777777" w:rsidR="00F45BA7" w:rsidRDefault="00856A0E">
      <w:pPr>
        <w:spacing w:line="400" w:lineRule="exact"/>
        <w:ind w:firstLineChars="200" w:firstLine="480"/>
        <w:rPr>
          <w:rFonts w:ascii="宋体" w:hAnsi="宋体"/>
          <w:sz w:val="24"/>
        </w:rPr>
      </w:pPr>
      <w:r>
        <w:rPr>
          <w:rFonts w:ascii="宋体" w:hAnsi="宋体"/>
          <w:sz w:val="24"/>
        </w:rPr>
        <w:t>课程目标：</w:t>
      </w:r>
      <w:r>
        <w:rPr>
          <w:rFonts w:ascii="宋体" w:hAnsi="宋体" w:hint="eastAsia"/>
          <w:sz w:val="24"/>
        </w:rPr>
        <w:t>通过本课程教学使学生掌握网络营销与传统营销的关系，现状、发展、存在的问题以及网络营销学的理论体系，网络营销赖以生存的内外环境；能结合微信、微博、社群、音频、视频、直播、APP、二维码和新媒体写作平台、人工智能等多种新媒体途径展开新媒体的营销与运营；具有敏锐的市场洞察，能及时捕获行业热点，围绕平台及品牌策划炒作内容。</w:t>
      </w:r>
    </w:p>
    <w:p w14:paraId="471E847B" w14:textId="77777777" w:rsidR="00F45BA7" w:rsidRDefault="00856A0E">
      <w:pPr>
        <w:spacing w:line="400" w:lineRule="exact"/>
        <w:ind w:firstLineChars="200" w:firstLine="480"/>
        <w:rPr>
          <w:rFonts w:ascii="宋体" w:hAnsi="宋体"/>
          <w:sz w:val="24"/>
        </w:rPr>
      </w:pPr>
      <w:r>
        <w:rPr>
          <w:rFonts w:ascii="宋体" w:hAnsi="宋体"/>
          <w:sz w:val="24"/>
        </w:rPr>
        <w:t>课程主要内容</w:t>
      </w:r>
      <w:r>
        <w:rPr>
          <w:rFonts w:ascii="宋体" w:hAnsi="宋体" w:hint="eastAsia"/>
          <w:sz w:val="24"/>
        </w:rPr>
        <w:t>和教学要求</w:t>
      </w:r>
      <w:r>
        <w:rPr>
          <w:rFonts w:ascii="宋体" w:hAnsi="宋体"/>
          <w:sz w:val="24"/>
        </w:rPr>
        <w:t>：</w:t>
      </w:r>
      <w:r>
        <w:rPr>
          <w:rFonts w:ascii="宋体" w:hAnsi="宋体" w:hint="eastAsia"/>
          <w:sz w:val="24"/>
        </w:rPr>
        <w:t>网络营销学的理论体系；网络新媒体运营推广，包括微信、微博、社群、直播、抖音等短视频的营销策略和推广技巧。</w:t>
      </w:r>
    </w:p>
    <w:p w14:paraId="42171C08"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71465163" w14:textId="77777777" w:rsidR="00F45BA7" w:rsidRDefault="00856A0E">
      <w:pPr>
        <w:spacing w:line="400" w:lineRule="exact"/>
        <w:ind w:firstLineChars="200" w:firstLine="482"/>
        <w:rPr>
          <w:rFonts w:ascii="宋体" w:hAnsi="宋体"/>
          <w:b/>
          <w:bCs/>
          <w:sz w:val="24"/>
        </w:rPr>
      </w:pPr>
      <w:r>
        <w:rPr>
          <w:rFonts w:ascii="宋体" w:hAnsi="宋体" w:hint="eastAsia"/>
          <w:b/>
          <w:sz w:val="24"/>
        </w:rPr>
        <w:t>（3）</w:t>
      </w:r>
      <w:r>
        <w:rPr>
          <w:rFonts w:ascii="宋体" w:hAnsi="宋体" w:hint="eastAsia"/>
          <w:b/>
          <w:bCs/>
          <w:sz w:val="24"/>
        </w:rPr>
        <w:t>网店美工基础</w:t>
      </w:r>
    </w:p>
    <w:p w14:paraId="0B7ED103"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0302101</w:t>
      </w:r>
      <w:r>
        <w:rPr>
          <w:rFonts w:ascii="宋体" w:hAnsi="宋体" w:hint="eastAsia"/>
          <w:sz w:val="24"/>
        </w:rPr>
        <w:t xml:space="preserve">         课程类型：B类    </w:t>
      </w:r>
    </w:p>
    <w:p w14:paraId="20AD2FEA" w14:textId="77777777" w:rsidR="00F45BA7" w:rsidRDefault="00856A0E">
      <w:pPr>
        <w:tabs>
          <w:tab w:val="center" w:pos="4153"/>
        </w:tabs>
        <w:spacing w:line="400" w:lineRule="exact"/>
        <w:ind w:firstLineChars="200" w:firstLine="480"/>
        <w:rPr>
          <w:rFonts w:ascii="宋体" w:hAnsi="宋体"/>
          <w:sz w:val="24"/>
        </w:rPr>
      </w:pPr>
      <w:r>
        <w:rPr>
          <w:rFonts w:ascii="宋体" w:hAnsi="宋体" w:hint="eastAsia"/>
          <w:sz w:val="24"/>
        </w:rPr>
        <w:t>课程属性：专业基础课</w:t>
      </w:r>
      <w:r>
        <w:rPr>
          <w:rFonts w:ascii="宋体" w:hAnsi="宋体" w:hint="eastAsia"/>
          <w:sz w:val="24"/>
        </w:rPr>
        <w:tab/>
        <w:t xml:space="preserve">      基准学时：68      </w:t>
      </w:r>
      <w:r>
        <w:rPr>
          <w:rFonts w:ascii="宋体" w:hAnsi="宋体"/>
          <w:sz w:val="24"/>
        </w:rPr>
        <w:t xml:space="preserve">  </w:t>
      </w:r>
      <w:r>
        <w:rPr>
          <w:rFonts w:ascii="宋体" w:hAnsi="宋体" w:hint="eastAsia"/>
          <w:sz w:val="24"/>
        </w:rPr>
        <w:t>参考学分：</w:t>
      </w:r>
      <w:r>
        <w:rPr>
          <w:rFonts w:ascii="宋体" w:hAnsi="宋体"/>
          <w:sz w:val="24"/>
        </w:rPr>
        <w:t>4</w:t>
      </w:r>
      <w:r>
        <w:rPr>
          <w:rFonts w:ascii="宋体" w:hAnsi="宋体" w:hint="eastAsia"/>
          <w:sz w:val="24"/>
        </w:rPr>
        <w:t xml:space="preserve">   </w:t>
      </w:r>
    </w:p>
    <w:p w14:paraId="30695139"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旨在使学生熟悉网店经营的店铺装修和商品美化，使学生充分掌握网店设计中平面构成、色彩搭配、字体设计、排版与布局多个方面的理论知识并结合实例进行设计，使学生具备开放的专业思维能力，能</w:t>
      </w:r>
      <w:r>
        <w:rPr>
          <w:rFonts w:ascii="宋体" w:hAnsi="宋体" w:hint="eastAsia"/>
          <w:sz w:val="24"/>
        </w:rPr>
        <w:lastRenderedPageBreak/>
        <w:t>够负责店面装修、网店模特修图、产品详情页设计、网店VI设计等工作。</w:t>
      </w:r>
    </w:p>
    <w:p w14:paraId="7CB051BE"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学习如何用Photoshop或Illustrator进行抠图、修图、调色、套版等，初步具备商业修图技术、图像合成技术,掌握网店产品图、海报,店铺装修,图像合成技术，各类站内站外推广图、LOGO设计、字体设计、以及AI辅助优化图像等技能。</w:t>
      </w:r>
    </w:p>
    <w:p w14:paraId="18FB82F3"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考核方式：平时成绩20%+实践考核40%+期末考查40%　</w:t>
      </w:r>
    </w:p>
    <w:p w14:paraId="1DB8DFDD" w14:textId="77777777" w:rsidR="00F45BA7" w:rsidRDefault="00856A0E">
      <w:pPr>
        <w:spacing w:line="400" w:lineRule="exact"/>
        <w:ind w:firstLineChars="200" w:firstLine="482"/>
        <w:rPr>
          <w:rFonts w:ascii="宋体" w:hAnsi="宋体"/>
          <w:b/>
          <w:sz w:val="24"/>
        </w:rPr>
      </w:pPr>
      <w:r>
        <w:rPr>
          <w:rFonts w:ascii="宋体" w:hAnsi="宋体" w:hint="eastAsia"/>
          <w:b/>
          <w:sz w:val="24"/>
        </w:rPr>
        <w:t>（4）视觉营销设计C4D</w:t>
      </w:r>
    </w:p>
    <w:p w14:paraId="47C64539" w14:textId="5C72930B" w:rsidR="00F45BA7" w:rsidRDefault="00856A0E">
      <w:pPr>
        <w:spacing w:line="400" w:lineRule="exact"/>
        <w:ind w:firstLineChars="200" w:firstLine="480"/>
        <w:rPr>
          <w:rFonts w:ascii="宋体" w:hAnsi="宋体"/>
          <w:sz w:val="24"/>
        </w:rPr>
      </w:pPr>
      <w:r>
        <w:rPr>
          <w:rFonts w:ascii="宋体" w:hAnsi="宋体" w:hint="eastAsia"/>
          <w:sz w:val="24"/>
        </w:rPr>
        <w:t>课程代码：</w:t>
      </w:r>
      <w:r w:rsidR="00234249" w:rsidRPr="00234249">
        <w:rPr>
          <w:rFonts w:ascii="宋体" w:hAnsi="宋体"/>
          <w:sz w:val="24"/>
        </w:rPr>
        <w:t>0305053</w:t>
      </w:r>
      <w:r>
        <w:rPr>
          <w:rFonts w:ascii="宋体" w:hAnsi="宋体" w:hint="eastAsia"/>
          <w:sz w:val="24"/>
        </w:rPr>
        <w:t xml:space="preserve">    课程类型：B类    课程属性：专业选修课</w:t>
      </w:r>
    </w:p>
    <w:p w14:paraId="7F53E812" w14:textId="77777777" w:rsidR="00F45BA7" w:rsidRDefault="00856A0E">
      <w:pPr>
        <w:spacing w:line="400" w:lineRule="exact"/>
        <w:ind w:firstLineChars="200" w:firstLine="480"/>
        <w:rPr>
          <w:rFonts w:ascii="宋体" w:hAnsi="宋体"/>
          <w:sz w:val="24"/>
        </w:rPr>
      </w:pPr>
      <w:r>
        <w:rPr>
          <w:rFonts w:ascii="宋体" w:hAnsi="宋体"/>
          <w:sz w:val="24"/>
        </w:rPr>
        <w:t>基准学时：</w:t>
      </w:r>
      <w:r>
        <w:rPr>
          <w:rFonts w:ascii="宋体" w:hAnsi="宋体" w:hint="eastAsia"/>
          <w:sz w:val="24"/>
        </w:rPr>
        <w:t xml:space="preserve">32         </w:t>
      </w:r>
      <w:r>
        <w:rPr>
          <w:rFonts w:ascii="宋体" w:hAnsi="宋体"/>
          <w:sz w:val="24"/>
        </w:rPr>
        <w:t>参考学分：</w:t>
      </w:r>
      <w:r>
        <w:rPr>
          <w:rFonts w:ascii="宋体" w:hAnsi="宋体" w:hint="eastAsia"/>
          <w:sz w:val="24"/>
        </w:rPr>
        <w:t>2       先修课程：市场营销</w:t>
      </w:r>
    </w:p>
    <w:p w14:paraId="036F8812" w14:textId="77777777" w:rsidR="00F45BA7" w:rsidRDefault="00856A0E">
      <w:pPr>
        <w:spacing w:line="400" w:lineRule="exact"/>
        <w:ind w:firstLineChars="200" w:firstLine="480"/>
        <w:rPr>
          <w:rFonts w:ascii="宋体" w:hAnsi="宋体"/>
          <w:sz w:val="24"/>
        </w:rPr>
      </w:pPr>
      <w:r>
        <w:rPr>
          <w:rFonts w:ascii="宋体" w:hAnsi="宋体" w:hint="eastAsia"/>
          <w:sz w:val="24"/>
        </w:rPr>
        <w:t>课程目标：了解电商视觉设计中的各类基础知识及设计规范，快速掌握电商视觉设计思路并能完成案例制作。提升学生对电商视觉设计知识的实际应用能力。</w:t>
      </w:r>
    </w:p>
    <w:p w14:paraId="136011B1"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课程主要内容和教学要求：介绍Cinema 4D电商视觉设计的相关知识和基本设计技巧，包括初识电商视觉设计、Cinema 4D的基础知识、电商视觉设计场景搭建、电商视觉设计元素创建、营销推广图设计、商品详情页海报设计、店铺首页海报设计和活动专题页海报设计等。</w:t>
      </w:r>
    </w:p>
    <w:p w14:paraId="3A0C9C38" w14:textId="77777777" w:rsidR="00F45BA7" w:rsidRDefault="00856A0E">
      <w:pPr>
        <w:spacing w:line="400" w:lineRule="exact"/>
        <w:ind w:firstLineChars="200" w:firstLine="482"/>
        <w:rPr>
          <w:rFonts w:ascii="宋体" w:hAnsi="宋体"/>
          <w:b/>
          <w:sz w:val="24"/>
        </w:rPr>
      </w:pPr>
      <w:r>
        <w:rPr>
          <w:rFonts w:ascii="宋体" w:hAnsi="宋体" w:hint="eastAsia"/>
          <w:b/>
          <w:sz w:val="24"/>
        </w:rPr>
        <w:t>(5)社群运营</w:t>
      </w:r>
    </w:p>
    <w:p w14:paraId="42C7C70B"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0305053</w:t>
      </w:r>
      <w:r>
        <w:rPr>
          <w:rFonts w:ascii="宋体" w:hAnsi="宋体" w:hint="eastAsia"/>
          <w:sz w:val="24"/>
        </w:rPr>
        <w:t xml:space="preserve">     课程类型：</w:t>
      </w:r>
      <w:r>
        <w:rPr>
          <w:rFonts w:ascii="宋体" w:hAnsi="宋体"/>
          <w:sz w:val="24"/>
        </w:rPr>
        <w:t>B</w:t>
      </w:r>
      <w:r>
        <w:rPr>
          <w:rFonts w:ascii="宋体" w:hAnsi="宋体" w:hint="eastAsia"/>
          <w:sz w:val="24"/>
        </w:rPr>
        <w:t>类  课程属性：专业核心课</w:t>
      </w:r>
    </w:p>
    <w:p w14:paraId="276BB6D6"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基准学时：72     </w:t>
      </w:r>
      <w:r>
        <w:rPr>
          <w:rFonts w:ascii="宋体" w:hAnsi="宋体"/>
          <w:sz w:val="24"/>
        </w:rPr>
        <w:t xml:space="preserve">  </w:t>
      </w:r>
      <w:r>
        <w:rPr>
          <w:rFonts w:ascii="宋体" w:hAnsi="宋体" w:hint="eastAsia"/>
          <w:sz w:val="24"/>
        </w:rPr>
        <w:t xml:space="preserve">  参考学分：</w:t>
      </w:r>
      <w:r>
        <w:rPr>
          <w:rFonts w:ascii="宋体" w:hAnsi="宋体"/>
          <w:sz w:val="24"/>
        </w:rPr>
        <w:t>4</w:t>
      </w:r>
      <w:r>
        <w:rPr>
          <w:rFonts w:ascii="宋体" w:hAnsi="宋体" w:hint="eastAsia"/>
          <w:sz w:val="24"/>
        </w:rPr>
        <w:t xml:space="preserve">    先修课程：网络营销</w:t>
      </w:r>
    </w:p>
    <w:p w14:paraId="70804275"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课程目标：旨在使学生熟悉网店经营的店铺装修和商品美化，了解如何利用视线把控消费者的心理，掌握视觉营销中的网店装修设计图的构思和创作，能够学会利用AIGC，能够将图片处理技能融会贯通，灵活应用于网络化和电子商务大环境，注重学生实际操作能力，培养和锻炼思维敏捷，具备对市场数据的洞察力。 </w:t>
      </w:r>
    </w:p>
    <w:p w14:paraId="2B01C6A6"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课程主要内容和教学要求：针对成功电商运营中视觉设计环节的专门课程。将商品的卖点、商品企划的信息、品牌信息，通过视觉系统、AIGC等方式传达给客户，来增加点击率、增加转化率、提升调性。</w:t>
      </w:r>
    </w:p>
    <w:p w14:paraId="14E5B030"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考核方式：平时成绩20%+实践考核40%+期末考查40%</w:t>
      </w:r>
    </w:p>
    <w:p w14:paraId="25FAD1D5" w14:textId="77777777" w:rsidR="00F45BA7" w:rsidRDefault="00856A0E">
      <w:pPr>
        <w:spacing w:line="400" w:lineRule="exact"/>
        <w:ind w:firstLineChars="200" w:firstLine="482"/>
        <w:rPr>
          <w:rFonts w:ascii="宋体" w:hAnsi="宋体"/>
          <w:b/>
          <w:sz w:val="24"/>
        </w:rPr>
      </w:pPr>
      <w:r>
        <w:rPr>
          <w:rFonts w:ascii="宋体" w:hAnsi="宋体" w:hint="eastAsia"/>
          <w:b/>
          <w:sz w:val="24"/>
        </w:rPr>
        <w:t>(6)跨境电商实务</w:t>
      </w:r>
    </w:p>
    <w:p w14:paraId="52560B13"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0305053</w:t>
      </w:r>
      <w:r>
        <w:rPr>
          <w:rFonts w:ascii="宋体" w:hAnsi="宋体" w:hint="eastAsia"/>
          <w:sz w:val="24"/>
        </w:rPr>
        <w:t xml:space="preserve">     课程类型：</w:t>
      </w:r>
      <w:r>
        <w:rPr>
          <w:rFonts w:ascii="宋体" w:hAnsi="宋体"/>
          <w:sz w:val="24"/>
        </w:rPr>
        <w:t>B</w:t>
      </w:r>
      <w:r>
        <w:rPr>
          <w:rFonts w:ascii="宋体" w:hAnsi="宋体" w:hint="eastAsia"/>
          <w:sz w:val="24"/>
        </w:rPr>
        <w:t>类    课程属性：专业核心课</w:t>
      </w:r>
    </w:p>
    <w:p w14:paraId="43E79756"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基准学时：72     </w:t>
      </w:r>
      <w:r>
        <w:rPr>
          <w:rFonts w:ascii="宋体" w:hAnsi="宋体"/>
          <w:sz w:val="24"/>
        </w:rPr>
        <w:t xml:space="preserve"> </w:t>
      </w:r>
      <w:r>
        <w:rPr>
          <w:rFonts w:ascii="宋体" w:hAnsi="宋体" w:hint="eastAsia"/>
          <w:sz w:val="24"/>
        </w:rPr>
        <w:t xml:space="preserve">  </w:t>
      </w:r>
      <w:r>
        <w:rPr>
          <w:rFonts w:ascii="宋体" w:hAnsi="宋体"/>
          <w:sz w:val="24"/>
        </w:rPr>
        <w:t xml:space="preserve"> </w:t>
      </w:r>
      <w:r>
        <w:rPr>
          <w:rFonts w:ascii="宋体" w:hAnsi="宋体" w:hint="eastAsia"/>
          <w:sz w:val="24"/>
        </w:rPr>
        <w:t xml:space="preserve"> 参考学分：2     先修课程：电子商务应用实务</w:t>
      </w:r>
    </w:p>
    <w:p w14:paraId="25607E88" w14:textId="77777777" w:rsidR="00F45BA7" w:rsidRDefault="00856A0E">
      <w:pPr>
        <w:spacing w:line="400" w:lineRule="exact"/>
        <w:ind w:firstLineChars="200" w:firstLine="480"/>
        <w:rPr>
          <w:rFonts w:ascii="宋体" w:hAnsi="宋体"/>
          <w:sz w:val="24"/>
        </w:rPr>
      </w:pPr>
      <w:r>
        <w:rPr>
          <w:rFonts w:ascii="宋体" w:hAnsi="宋体" w:hint="eastAsia"/>
          <w:sz w:val="24"/>
        </w:rPr>
        <w:t>课程目标：聚焦于全球化数字贸易环境下的实战技能与理论知识体系，熟悉跨境电子商务的基础知识，以跨境电子商务平台实际操作为核心，致力于培养和提高学生对跨境电子商务的应用能力，培养学生在跨境平台运营、国际营销、供应链管理等领域的综合能力。</w:t>
      </w:r>
    </w:p>
    <w:p w14:paraId="797B5737" w14:textId="77777777" w:rsidR="00F45BA7" w:rsidRDefault="00856A0E">
      <w:pPr>
        <w:spacing w:line="400" w:lineRule="exact"/>
        <w:ind w:firstLineChars="200" w:firstLine="480"/>
        <w:rPr>
          <w:rFonts w:ascii="宋体" w:hAnsi="宋体"/>
          <w:sz w:val="24"/>
        </w:rPr>
      </w:pPr>
      <w:r>
        <w:rPr>
          <w:rFonts w:ascii="宋体" w:hAnsi="宋体" w:hint="eastAsia"/>
          <w:sz w:val="24"/>
        </w:rPr>
        <w:lastRenderedPageBreak/>
        <w:t>课程主要内容和教学要求：本课程在讲授过程中，主要结合国内外目前较为常用的跨境电商平台，包括阿里巴巴国际站、速卖通、亚马逊等跨境电子商务平台现状及特点，跨境电子商务基本的运作模式等，各个平台基础操作和业务流程。</w:t>
      </w:r>
    </w:p>
    <w:p w14:paraId="519144B3" w14:textId="77777777" w:rsidR="00F45BA7" w:rsidRDefault="00856A0E">
      <w:pPr>
        <w:spacing w:line="400" w:lineRule="exact"/>
        <w:ind w:firstLineChars="200" w:firstLine="482"/>
        <w:rPr>
          <w:rFonts w:ascii="宋体" w:hAnsi="宋体"/>
          <w:b/>
          <w:sz w:val="24"/>
        </w:rPr>
      </w:pPr>
      <w:r>
        <w:rPr>
          <w:rFonts w:ascii="宋体" w:hAnsi="宋体" w:hint="eastAsia"/>
          <w:b/>
          <w:sz w:val="24"/>
        </w:rPr>
        <w:t>(7)网店客户服务与管理</w:t>
      </w:r>
    </w:p>
    <w:p w14:paraId="38797521"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0302046</w:t>
      </w:r>
      <w:r>
        <w:rPr>
          <w:rFonts w:ascii="宋体" w:hAnsi="宋体" w:hint="eastAsia"/>
          <w:sz w:val="24"/>
        </w:rPr>
        <w:t xml:space="preserve">    课程类型：</w:t>
      </w:r>
      <w:r>
        <w:rPr>
          <w:rFonts w:ascii="宋体" w:hAnsi="宋体"/>
          <w:sz w:val="24"/>
        </w:rPr>
        <w:t>B</w:t>
      </w:r>
      <w:r>
        <w:rPr>
          <w:rFonts w:ascii="宋体" w:hAnsi="宋体" w:hint="eastAsia"/>
          <w:sz w:val="24"/>
        </w:rPr>
        <w:t>类     课程属性：专业核心课</w:t>
      </w:r>
    </w:p>
    <w:p w14:paraId="207176E7" w14:textId="77777777" w:rsidR="00F45BA7" w:rsidRDefault="00856A0E">
      <w:pPr>
        <w:spacing w:line="400" w:lineRule="exact"/>
        <w:ind w:firstLineChars="200" w:firstLine="480"/>
        <w:rPr>
          <w:rFonts w:ascii="宋体" w:hAnsi="宋体"/>
          <w:sz w:val="24"/>
        </w:rPr>
      </w:pPr>
      <w:r>
        <w:rPr>
          <w:rFonts w:ascii="宋体" w:hAnsi="宋体" w:hint="eastAsia"/>
          <w:sz w:val="24"/>
        </w:rPr>
        <w:t>基准学时：54         参考学分：</w:t>
      </w:r>
      <w:r>
        <w:rPr>
          <w:rFonts w:ascii="宋体" w:hAnsi="宋体"/>
          <w:sz w:val="24"/>
        </w:rPr>
        <w:t>4</w:t>
      </w:r>
      <w:r>
        <w:rPr>
          <w:rFonts w:ascii="宋体" w:hAnsi="宋体" w:hint="eastAsia"/>
          <w:sz w:val="24"/>
        </w:rPr>
        <w:t xml:space="preserve">       先修课程：网店运营实务</w:t>
      </w:r>
    </w:p>
    <w:p w14:paraId="5B259220"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培养学生树立先进的客户服务理念，掌握高超的客户服务技能，使学生能够在客户服务岗位上完成受理客户咨询、促成客户交易、处理客户投诉等工作，具备专业的客户服务电话接听、网络销售、催单、售后服务等技巧，具备良好的人际关系沟通能力，掌握客户关系维护与管理技能。</w:t>
      </w:r>
    </w:p>
    <w:p w14:paraId="34CE9ECA"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课程主要内容和教学要求：培养学生具有对客服的工作内容，包括售前（前期推广）、售中（洽谈及订单处理）、售后（货品追踪与配送服务、客户关系管理与维护）等客户服务流程；</w:t>
      </w:r>
      <w:r>
        <w:rPr>
          <w:rFonts w:ascii="宋体" w:hAnsi="宋体" w:cs="宋体"/>
          <w:sz w:val="24"/>
        </w:rPr>
        <w:t>客户分析、客户信息管理、客户满意度管理、客户忠诚度管理、CRM营销策略、呼叫中心的建立、客户服务管理、CRM数据分析</w:t>
      </w:r>
      <w:r>
        <w:rPr>
          <w:rFonts w:ascii="宋体" w:hAnsi="宋体" w:cs="宋体" w:hint="eastAsia"/>
          <w:sz w:val="24"/>
        </w:rPr>
        <w:t>等客户关系管理</w:t>
      </w:r>
      <w:r>
        <w:rPr>
          <w:rFonts w:ascii="宋体" w:hAnsi="宋体" w:hint="eastAsia"/>
          <w:sz w:val="24"/>
        </w:rPr>
        <w:t>的知识；千牛、飞书、企业微信和钉钉等软件使用。</w:t>
      </w:r>
    </w:p>
    <w:p w14:paraId="420057AF"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考核方式：平时成绩20%+实践考核40%+期末考查40%</w:t>
      </w:r>
    </w:p>
    <w:p w14:paraId="29C95A70" w14:textId="77777777" w:rsidR="00F45BA7" w:rsidRDefault="00856A0E">
      <w:pPr>
        <w:spacing w:line="400" w:lineRule="exact"/>
        <w:ind w:firstLineChars="200" w:firstLine="482"/>
        <w:rPr>
          <w:rFonts w:ascii="宋体" w:hAnsi="宋体"/>
          <w:b/>
          <w:sz w:val="24"/>
        </w:rPr>
      </w:pPr>
      <w:r>
        <w:rPr>
          <w:rFonts w:ascii="宋体" w:hAnsi="宋体" w:hint="eastAsia"/>
          <w:b/>
          <w:sz w:val="24"/>
        </w:rPr>
        <w:t>3.专业选修课</w:t>
      </w:r>
    </w:p>
    <w:p w14:paraId="19EBB6C6" w14:textId="77777777" w:rsidR="00F45BA7" w:rsidRDefault="00856A0E">
      <w:pPr>
        <w:spacing w:line="400" w:lineRule="exact"/>
        <w:ind w:firstLineChars="200" w:firstLine="482"/>
        <w:rPr>
          <w:rFonts w:ascii="宋体" w:hAnsi="宋体"/>
          <w:b/>
          <w:sz w:val="24"/>
        </w:rPr>
      </w:pPr>
      <w:r>
        <w:rPr>
          <w:rFonts w:ascii="宋体" w:hAnsi="宋体" w:hint="eastAsia"/>
          <w:b/>
          <w:sz w:val="24"/>
        </w:rPr>
        <w:t>（1）课程名称：短视频编导与制作</w:t>
      </w:r>
    </w:p>
    <w:p w14:paraId="4B528D2C" w14:textId="77777777" w:rsidR="00F45BA7" w:rsidRDefault="00856A0E">
      <w:pPr>
        <w:spacing w:line="400" w:lineRule="exact"/>
        <w:ind w:firstLineChars="200" w:firstLine="480"/>
        <w:rPr>
          <w:rFonts w:ascii="宋体" w:hAnsi="宋体"/>
          <w:sz w:val="24"/>
        </w:rPr>
      </w:pPr>
      <w:r>
        <w:rPr>
          <w:rFonts w:ascii="宋体" w:hAnsi="宋体" w:hint="eastAsia"/>
          <w:sz w:val="24"/>
        </w:rPr>
        <w:t>课程代码：0403062      课程类型：B类    课程属性：专业选修课</w:t>
      </w:r>
    </w:p>
    <w:p w14:paraId="2515F129" w14:textId="77777777" w:rsidR="00F45BA7" w:rsidRDefault="00856A0E">
      <w:pPr>
        <w:spacing w:line="400" w:lineRule="exact"/>
        <w:ind w:firstLineChars="200" w:firstLine="480"/>
        <w:rPr>
          <w:rFonts w:ascii="宋体" w:hAnsi="宋体"/>
          <w:sz w:val="24"/>
        </w:rPr>
      </w:pPr>
      <w:r>
        <w:rPr>
          <w:rFonts w:ascii="宋体" w:hAnsi="宋体" w:hint="eastAsia"/>
          <w:sz w:val="24"/>
        </w:rPr>
        <w:t>基准学时：48            学分：3   先修课程：无</w:t>
      </w:r>
    </w:p>
    <w:p w14:paraId="73F2F589" w14:textId="77777777" w:rsidR="00F45BA7" w:rsidRDefault="00856A0E">
      <w:pPr>
        <w:spacing w:line="400" w:lineRule="exact"/>
        <w:ind w:firstLineChars="200" w:firstLine="480"/>
        <w:rPr>
          <w:rFonts w:ascii="宋体" w:hAnsi="宋体"/>
          <w:sz w:val="24"/>
        </w:rPr>
      </w:pPr>
      <w:r>
        <w:rPr>
          <w:rFonts w:ascii="宋体" w:hAnsi="宋体" w:hint="eastAsia"/>
          <w:sz w:val="24"/>
        </w:rPr>
        <w:t>课程目标：使学生掌握短视频编导与制作的基本理论知识，包括短视频的历史背景、行业趋势、创意策划、剧本写作、拍摄技巧、后期制作等内容具备独立完成短视频制作的能力；培养学生的创新思维和审美能力，提高其对视频内容的敏感度和判断力，同时增强团队协作和项目管理能力。了解短视频行业规范，熟悉版权法、广告法等相关法律法规，培养良好的职业道德和社会责任感。</w:t>
      </w:r>
    </w:p>
    <w:p w14:paraId="2E139037"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本课程主要介绍短视频行业概览、创意策划与剧本写作、摄像基础技术、后期制作与特效应用、内容优化与分发策略、版权与法律知识等内容。理论与案例结合，讲述短视频创意构思方法，剧本写作技巧、摄影基础知识，摄像设备的使用，拍摄技巧如构图、光线控制、运动拍摄、剪辑软件的使用、如何优化短视频内容，适应不同平台特点，以及有效的分发和推广策略。要求培养学生不仅能够独立完成从创意到成品的短视频制作，还能培养敏锐的市场洞察力和创新思维，为将来从事短视频创作、自媒体运营等相关工作打下坚实的基础。</w:t>
      </w:r>
    </w:p>
    <w:p w14:paraId="27F31FD6" w14:textId="77777777" w:rsidR="00F45BA7" w:rsidRDefault="00856A0E">
      <w:pPr>
        <w:spacing w:line="400" w:lineRule="exact"/>
        <w:ind w:firstLineChars="200" w:firstLine="480"/>
        <w:rPr>
          <w:rFonts w:ascii="宋体" w:hAnsi="宋体"/>
          <w:bCs/>
          <w:sz w:val="24"/>
        </w:rPr>
      </w:pPr>
      <w:r>
        <w:rPr>
          <w:rFonts w:ascii="宋体" w:hAnsi="宋体" w:hint="eastAsia"/>
          <w:bCs/>
          <w:sz w:val="24"/>
        </w:rPr>
        <w:t>考核方式：平时成绩20%+实践考核40%+期末考查40%</w:t>
      </w:r>
    </w:p>
    <w:p w14:paraId="5294B34F" w14:textId="77777777" w:rsidR="00F45BA7" w:rsidRDefault="00856A0E">
      <w:pPr>
        <w:spacing w:line="400" w:lineRule="exact"/>
        <w:ind w:firstLineChars="200" w:firstLine="482"/>
        <w:rPr>
          <w:rFonts w:ascii="宋体" w:hAnsi="宋体"/>
          <w:b/>
          <w:sz w:val="24"/>
        </w:rPr>
      </w:pPr>
      <w:r>
        <w:rPr>
          <w:rFonts w:ascii="宋体" w:hAnsi="宋体" w:hint="eastAsia"/>
          <w:b/>
          <w:sz w:val="24"/>
        </w:rPr>
        <w:lastRenderedPageBreak/>
        <w:t>（2）零售门店O2O运营</w:t>
      </w:r>
    </w:p>
    <w:p w14:paraId="7D221C71" w14:textId="77777777" w:rsidR="00F45BA7" w:rsidRDefault="00856A0E">
      <w:pPr>
        <w:spacing w:line="400" w:lineRule="exact"/>
        <w:ind w:leftChars="228" w:left="479"/>
        <w:rPr>
          <w:rFonts w:ascii="宋体" w:hAnsi="宋体"/>
          <w:sz w:val="24"/>
        </w:rPr>
      </w:pPr>
      <w:r>
        <w:rPr>
          <w:rFonts w:ascii="宋体" w:hAnsi="宋体"/>
          <w:sz w:val="24"/>
        </w:rPr>
        <w:t>课程代码：0302073</w:t>
      </w:r>
      <w:r>
        <w:rPr>
          <w:rFonts w:ascii="宋体" w:hAnsi="宋体" w:hint="eastAsia"/>
          <w:sz w:val="24"/>
        </w:rPr>
        <w:t xml:space="preserve">      课程类型：</w:t>
      </w:r>
      <w:r>
        <w:rPr>
          <w:rFonts w:ascii="宋体" w:hAnsi="宋体"/>
          <w:sz w:val="24"/>
        </w:rPr>
        <w:t>B</w:t>
      </w:r>
      <w:r>
        <w:rPr>
          <w:rFonts w:ascii="宋体" w:hAnsi="宋体" w:hint="eastAsia"/>
          <w:sz w:val="24"/>
        </w:rPr>
        <w:t>类    课程属性</w:t>
      </w:r>
      <w:r>
        <w:rPr>
          <w:rFonts w:ascii="宋体" w:hAnsi="宋体"/>
          <w:sz w:val="24"/>
        </w:rPr>
        <w:t>：</w:t>
      </w:r>
      <w:r>
        <w:rPr>
          <w:rFonts w:ascii="宋体" w:hAnsi="宋体" w:hint="eastAsia"/>
          <w:sz w:val="24"/>
        </w:rPr>
        <w:t>专业选修课</w:t>
      </w:r>
    </w:p>
    <w:p w14:paraId="0EBBC577" w14:textId="77777777" w:rsidR="00F45BA7" w:rsidRDefault="00856A0E">
      <w:pPr>
        <w:spacing w:line="400" w:lineRule="exact"/>
        <w:ind w:leftChars="228" w:left="479"/>
        <w:rPr>
          <w:rFonts w:ascii="宋体" w:hAnsi="宋体"/>
          <w:sz w:val="24"/>
        </w:rPr>
      </w:pPr>
      <w:r>
        <w:rPr>
          <w:rFonts w:ascii="宋体" w:hAnsi="宋体"/>
          <w:sz w:val="24"/>
        </w:rPr>
        <w:t>基准学时：</w:t>
      </w:r>
      <w:r>
        <w:rPr>
          <w:rFonts w:ascii="宋体" w:hAnsi="宋体" w:hint="eastAsia"/>
          <w:sz w:val="24"/>
        </w:rPr>
        <w:t xml:space="preserve">64      </w:t>
      </w:r>
      <w:r>
        <w:rPr>
          <w:rFonts w:ascii="宋体" w:hAnsi="宋体"/>
          <w:sz w:val="24"/>
        </w:rPr>
        <w:t>参考学分：4</w:t>
      </w:r>
      <w:r>
        <w:rPr>
          <w:rFonts w:ascii="宋体" w:hAnsi="宋体" w:hint="eastAsia"/>
          <w:sz w:val="24"/>
        </w:rPr>
        <w:t xml:space="preserve">      先修课程：网店运营实务 </w:t>
      </w:r>
    </w:p>
    <w:p w14:paraId="42572DAE" w14:textId="77777777" w:rsidR="00F45BA7" w:rsidRDefault="00856A0E">
      <w:pPr>
        <w:spacing w:line="400" w:lineRule="exact"/>
        <w:ind w:firstLineChars="200" w:firstLine="480"/>
        <w:rPr>
          <w:rFonts w:ascii="宋体" w:hAnsi="宋体"/>
          <w:sz w:val="24"/>
        </w:rPr>
      </w:pPr>
      <w:r>
        <w:rPr>
          <w:rFonts w:ascii="宋体" w:hAnsi="宋体"/>
          <w:sz w:val="24"/>
        </w:rPr>
        <w:t>课程目标：</w:t>
      </w:r>
      <w:r>
        <w:rPr>
          <w:rFonts w:ascii="宋体" w:hAnsi="宋体" w:hint="eastAsia"/>
          <w:sz w:val="24"/>
        </w:rPr>
        <w:t>本课程通过解析零售门店O2O运营全流程，涵盖用户需求与市场分析、商品规划与配置、全渠道运营（如微信、微博、抖音、小红书和外卖渠道）、用户成长体系与精准营销等环节，提供策略指导和优化建议。指导零售门店打造无缝衔接的运营模式，满足不同规模门店需求。</w:t>
      </w:r>
    </w:p>
    <w:p w14:paraId="48DE7BE0"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课程主要内容和教学要求：零售门店的 O2O 运营流程解析，涵盖从用户需求与市场分析、商品规划与配置、全渠道运营，到用户成长体系与精准营销，针对每个环节，提供详细的策略指导和优化建议;全渠道运营技巧,利用微信、微博、抖音、小红书和外卖渠道进行营销的方法、技巧和注意事项，帮助零售门店运营人员建立全面的网络运营体系。</w:t>
      </w:r>
    </w:p>
    <w:p w14:paraId="7655BE81"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考核方式：平时成绩20%+实践考核40%+期末考试（考查）40%</w:t>
      </w:r>
    </w:p>
    <w:p w14:paraId="434663D2" w14:textId="77777777" w:rsidR="00F45BA7" w:rsidRDefault="00856A0E">
      <w:pPr>
        <w:spacing w:line="400" w:lineRule="exact"/>
        <w:ind w:firstLineChars="200" w:firstLine="482"/>
        <w:rPr>
          <w:rFonts w:ascii="宋体" w:hAnsi="宋体"/>
          <w:b/>
          <w:sz w:val="24"/>
        </w:rPr>
      </w:pPr>
      <w:r>
        <w:rPr>
          <w:rFonts w:ascii="宋体" w:hAnsi="宋体" w:hint="eastAsia"/>
          <w:b/>
          <w:sz w:val="24"/>
        </w:rPr>
        <w:t>（3）数字场景制作</w:t>
      </w:r>
    </w:p>
    <w:p w14:paraId="23BBC7B8" w14:textId="77ABE202" w:rsidR="00F45BA7" w:rsidRDefault="00856A0E">
      <w:pPr>
        <w:spacing w:line="400" w:lineRule="exact"/>
        <w:ind w:firstLineChars="200" w:firstLine="480"/>
        <w:rPr>
          <w:rFonts w:ascii="宋体" w:hAnsi="宋体"/>
          <w:sz w:val="24"/>
        </w:rPr>
      </w:pPr>
      <w:r>
        <w:rPr>
          <w:rFonts w:ascii="宋体" w:hAnsi="宋体" w:hint="eastAsia"/>
          <w:sz w:val="24"/>
        </w:rPr>
        <w:t>课程代码：</w:t>
      </w:r>
      <w:r w:rsidR="00234249" w:rsidRPr="00234249">
        <w:rPr>
          <w:rFonts w:ascii="宋体" w:hAnsi="宋体"/>
          <w:sz w:val="24"/>
        </w:rPr>
        <w:t>0302053</w:t>
      </w:r>
      <w:r>
        <w:rPr>
          <w:rFonts w:ascii="宋体" w:hAnsi="宋体" w:hint="eastAsia"/>
          <w:sz w:val="24"/>
        </w:rPr>
        <w:t xml:space="preserve">  课程类型：B类    课程属性：专业选修课</w:t>
      </w:r>
    </w:p>
    <w:p w14:paraId="1F0D43AE"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基准学时：48学时           学分：3 </w:t>
      </w:r>
    </w:p>
    <w:p w14:paraId="67BCE328"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对本课程的学习，培养学生扎实的数字孪生场景软件操作与应用能力，掌握UE5引擎的基本操作技能，能熟练运用UE5等有关软件制作数字消费场景。同时，注重培养学生良好的职业素质，为学生毕业后从事搭建直播电商、元宇宙数字消费场景等岗位工作打下基础。</w:t>
      </w:r>
    </w:p>
    <w:p w14:paraId="78D37F05"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UE5引擎基础操作、资产导入规范、PBR材质原理、动态光照系统及蓝图交互逻辑设计等核心模块，结合地形雕刻、植被系统搭建等实战案例。在教学中坚持理论联系实际，以应用为重点，注重培养学生的动手能力，勤学勤练、学练结合，最终达到本课程教学目标的要求。</w:t>
      </w:r>
    </w:p>
    <w:p w14:paraId="641CECCC" w14:textId="77777777" w:rsidR="00F45BA7" w:rsidRDefault="00856A0E">
      <w:pPr>
        <w:spacing w:line="400" w:lineRule="exact"/>
        <w:ind w:firstLineChars="200" w:firstLine="482"/>
        <w:rPr>
          <w:rFonts w:ascii="宋体" w:hAnsi="宋体"/>
          <w:b/>
          <w:sz w:val="24"/>
        </w:rPr>
      </w:pPr>
      <w:r>
        <w:rPr>
          <w:rFonts w:ascii="宋体" w:hAnsi="宋体" w:hint="eastAsia"/>
          <w:b/>
          <w:sz w:val="24"/>
        </w:rPr>
        <w:t>（4）商品信息采编</w:t>
      </w:r>
    </w:p>
    <w:p w14:paraId="1A93D2EE"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0302081</w:t>
      </w:r>
      <w:r>
        <w:rPr>
          <w:rFonts w:ascii="宋体" w:hAnsi="宋体" w:hint="eastAsia"/>
          <w:sz w:val="24"/>
        </w:rPr>
        <w:t xml:space="preserve">     课程类型：</w:t>
      </w:r>
      <w:r>
        <w:rPr>
          <w:rFonts w:ascii="宋体" w:hAnsi="宋体"/>
          <w:sz w:val="24"/>
        </w:rPr>
        <w:t>B</w:t>
      </w:r>
      <w:r>
        <w:rPr>
          <w:rFonts w:ascii="宋体" w:hAnsi="宋体" w:hint="eastAsia"/>
          <w:sz w:val="24"/>
        </w:rPr>
        <w:t xml:space="preserve">类      课程属性：专业选修课      </w:t>
      </w:r>
    </w:p>
    <w:p w14:paraId="5586D7BF" w14:textId="77777777" w:rsidR="00F45BA7" w:rsidRDefault="00856A0E">
      <w:pPr>
        <w:spacing w:line="400" w:lineRule="exact"/>
        <w:ind w:firstLineChars="200" w:firstLine="480"/>
        <w:rPr>
          <w:rFonts w:ascii="宋体" w:hAnsi="宋体"/>
          <w:sz w:val="24"/>
        </w:rPr>
      </w:pPr>
      <w:r>
        <w:rPr>
          <w:rFonts w:ascii="宋体" w:hAnsi="宋体" w:hint="eastAsia"/>
          <w:sz w:val="24"/>
        </w:rPr>
        <w:t>基准学时：64           参考学分：</w:t>
      </w:r>
      <w:r>
        <w:rPr>
          <w:rFonts w:ascii="宋体" w:hAnsi="宋体"/>
          <w:sz w:val="24"/>
        </w:rPr>
        <w:t>4</w:t>
      </w:r>
      <w:r>
        <w:rPr>
          <w:rFonts w:ascii="宋体" w:hAnsi="宋体" w:hint="eastAsia"/>
          <w:sz w:val="24"/>
        </w:rPr>
        <w:t xml:space="preserve">        先修课程：网店运营实务 </w:t>
      </w:r>
    </w:p>
    <w:p w14:paraId="3CA3633D"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让学生了解商品信息采编的基础知识，掌握商品照片及短视频拍摄、后期处理等技能，在此基础上，掌握对不同类型商品海报、主图、详情页的设计与制作方法，且能独立进行视频的剪辑与制作。使学生在掌握商品信息采编理论知识、基本流程、相关技能的同时，可以使用AIGC工具，并获得相应的学习能力和设计美化能力。</w:t>
      </w:r>
    </w:p>
    <w:p w14:paraId="63BE4421"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课程主要内容和教学要求：围绕商品拍摄基础、图片处理、网店视觉设计（主图/详情页/海报）及视频剪辑制作展开，按工作流程拆解为单反操作、布光构图、</w:t>
      </w:r>
      <w:r>
        <w:rPr>
          <w:rFonts w:ascii="宋体" w:hAnsi="宋体" w:hint="eastAsia"/>
          <w:sz w:val="24"/>
        </w:rPr>
        <w:lastRenderedPageBreak/>
        <w:t>后期处理等实操任务，并通过同步实训强化实践应用。</w:t>
      </w:r>
    </w:p>
    <w:p w14:paraId="694B6DEF"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考核方式：平时成绩20%+实践考核40%+期末考试（考查）40%</w:t>
      </w:r>
    </w:p>
    <w:p w14:paraId="4188348A" w14:textId="77777777" w:rsidR="00F45BA7" w:rsidRDefault="00856A0E">
      <w:pPr>
        <w:spacing w:line="400" w:lineRule="exact"/>
        <w:ind w:firstLineChars="200" w:firstLine="482"/>
        <w:rPr>
          <w:rFonts w:ascii="宋体" w:hAnsi="宋体"/>
          <w:b/>
          <w:sz w:val="24"/>
        </w:rPr>
      </w:pPr>
      <w:r>
        <w:rPr>
          <w:rFonts w:ascii="宋体" w:hAnsi="宋体" w:hint="eastAsia"/>
          <w:b/>
          <w:sz w:val="24"/>
        </w:rPr>
        <w:t>（5）供应链管理实务</w:t>
      </w:r>
    </w:p>
    <w:p w14:paraId="0332DD94" w14:textId="77777777" w:rsidR="00F45BA7" w:rsidRDefault="00856A0E">
      <w:pPr>
        <w:spacing w:line="400" w:lineRule="exact"/>
        <w:ind w:firstLineChars="200" w:firstLine="480"/>
        <w:rPr>
          <w:rFonts w:ascii="宋体" w:hAnsi="宋体"/>
          <w:sz w:val="24"/>
        </w:rPr>
      </w:pPr>
      <w:r>
        <w:rPr>
          <w:rFonts w:ascii="宋体" w:hAnsi="宋体" w:hint="eastAsia"/>
          <w:sz w:val="24"/>
        </w:rPr>
        <w:t>课程代码：</w:t>
      </w:r>
      <w:r>
        <w:rPr>
          <w:rFonts w:ascii="宋体" w:hAnsi="宋体"/>
          <w:sz w:val="24"/>
        </w:rPr>
        <w:t>0303015</w:t>
      </w:r>
      <w:r>
        <w:rPr>
          <w:rFonts w:ascii="宋体" w:hAnsi="宋体" w:hint="eastAsia"/>
          <w:sz w:val="24"/>
        </w:rPr>
        <w:t xml:space="preserve">         课程类型：</w:t>
      </w:r>
      <w:r>
        <w:rPr>
          <w:rFonts w:ascii="宋体" w:hAnsi="宋体"/>
          <w:sz w:val="24"/>
        </w:rPr>
        <w:t>B</w:t>
      </w:r>
      <w:r>
        <w:rPr>
          <w:rFonts w:ascii="宋体" w:hAnsi="宋体" w:hint="eastAsia"/>
          <w:sz w:val="24"/>
        </w:rPr>
        <w:t xml:space="preserve">类     课程属性：专业选修课 </w:t>
      </w:r>
    </w:p>
    <w:p w14:paraId="056072B0" w14:textId="77777777" w:rsidR="00F45BA7" w:rsidRDefault="00856A0E">
      <w:pPr>
        <w:spacing w:line="400" w:lineRule="exact"/>
        <w:ind w:firstLineChars="200" w:firstLine="480"/>
        <w:rPr>
          <w:rFonts w:ascii="宋体" w:hAnsi="宋体"/>
          <w:sz w:val="24"/>
        </w:rPr>
      </w:pPr>
      <w:r>
        <w:rPr>
          <w:rFonts w:ascii="宋体" w:hAnsi="宋体" w:hint="eastAsia"/>
          <w:sz w:val="24"/>
        </w:rPr>
        <w:t>基准学时：54              参考学分：</w:t>
      </w:r>
      <w:r>
        <w:rPr>
          <w:rFonts w:ascii="宋体" w:hAnsi="宋体"/>
          <w:sz w:val="24"/>
        </w:rPr>
        <w:t>4</w:t>
      </w:r>
      <w:r>
        <w:rPr>
          <w:rFonts w:ascii="宋体" w:hAnsi="宋体" w:hint="eastAsia"/>
          <w:sz w:val="24"/>
        </w:rPr>
        <w:t xml:space="preserve">   先修课程：商品学实务</w:t>
      </w:r>
    </w:p>
    <w:p w14:paraId="29B547E2" w14:textId="77777777" w:rsidR="00F45BA7" w:rsidRDefault="00856A0E">
      <w:pPr>
        <w:spacing w:line="400" w:lineRule="exact"/>
        <w:ind w:firstLineChars="200" w:firstLine="480"/>
        <w:rPr>
          <w:rFonts w:ascii="宋体" w:hAnsi="宋体"/>
          <w:sz w:val="24"/>
        </w:rPr>
      </w:pPr>
      <w:r>
        <w:rPr>
          <w:rFonts w:ascii="宋体" w:hAnsi="宋体" w:hint="eastAsia"/>
          <w:sz w:val="24"/>
        </w:rPr>
        <w:t>课程目标：熟悉并掌握信息化环境下电商企业各项供应链业务的处理方法和流程，掌握旺店通、电商宝等电商企业ERP软件全渠道管理技术与方法。</w:t>
      </w:r>
    </w:p>
    <w:p w14:paraId="2A33B60A"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课程主要内容和教学要求：介绍系统管理、企业应用平台、供应链管理初始化、采购管理、销售管理、库存管理、存货核算和供应链管理系统期末处理的基本原理。</w:t>
      </w:r>
    </w:p>
    <w:p w14:paraId="20D392EF"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考核方式：平时成绩20%+实践考核40%+期末考试（考查）40%</w:t>
      </w:r>
    </w:p>
    <w:p w14:paraId="2A10C6CD" w14:textId="77777777" w:rsidR="00F45BA7" w:rsidRDefault="00856A0E">
      <w:pPr>
        <w:spacing w:line="400" w:lineRule="exact"/>
        <w:ind w:firstLineChars="200" w:firstLine="482"/>
        <w:rPr>
          <w:rFonts w:ascii="宋体" w:hAnsi="宋体"/>
          <w:b/>
          <w:sz w:val="24"/>
        </w:rPr>
      </w:pPr>
      <w:r>
        <w:rPr>
          <w:rFonts w:ascii="宋体" w:hAnsi="宋体" w:hint="eastAsia"/>
          <w:b/>
          <w:sz w:val="24"/>
        </w:rPr>
        <w:t>（6）直播电商运营</w:t>
      </w:r>
    </w:p>
    <w:p w14:paraId="405FE112" w14:textId="77777777" w:rsidR="00F45BA7" w:rsidRDefault="00856A0E">
      <w:pPr>
        <w:spacing w:line="400" w:lineRule="exact"/>
        <w:ind w:firstLineChars="200" w:firstLine="480"/>
        <w:rPr>
          <w:rFonts w:ascii="宋体" w:hAnsi="宋体"/>
          <w:sz w:val="24"/>
        </w:rPr>
      </w:pPr>
      <w:r>
        <w:rPr>
          <w:rFonts w:ascii="宋体" w:hAnsi="宋体"/>
          <w:sz w:val="24"/>
        </w:rPr>
        <w:t>课程代码：0302082</w:t>
      </w:r>
      <w:r>
        <w:rPr>
          <w:rFonts w:ascii="宋体" w:hAnsi="宋体" w:hint="eastAsia"/>
          <w:sz w:val="24"/>
        </w:rPr>
        <w:t xml:space="preserve">     课程类型：</w:t>
      </w:r>
      <w:r>
        <w:rPr>
          <w:rFonts w:ascii="宋体" w:hAnsi="宋体"/>
          <w:sz w:val="24"/>
        </w:rPr>
        <w:t>B</w:t>
      </w:r>
      <w:r>
        <w:rPr>
          <w:rFonts w:ascii="宋体" w:hAnsi="宋体" w:hint="eastAsia"/>
          <w:sz w:val="24"/>
        </w:rPr>
        <w:t>类     课程属性</w:t>
      </w:r>
      <w:r>
        <w:rPr>
          <w:rFonts w:ascii="宋体" w:hAnsi="宋体"/>
          <w:sz w:val="24"/>
        </w:rPr>
        <w:t>：</w:t>
      </w:r>
      <w:r>
        <w:rPr>
          <w:rFonts w:ascii="宋体" w:hAnsi="宋体" w:hint="eastAsia"/>
          <w:sz w:val="24"/>
        </w:rPr>
        <w:t>专业选修课</w:t>
      </w:r>
    </w:p>
    <w:p w14:paraId="21C74549" w14:textId="77777777" w:rsidR="00F45BA7" w:rsidRDefault="00856A0E">
      <w:pPr>
        <w:spacing w:line="400" w:lineRule="exact"/>
        <w:ind w:firstLineChars="200" w:firstLine="480"/>
        <w:rPr>
          <w:rFonts w:ascii="宋体" w:hAnsi="宋体"/>
          <w:sz w:val="24"/>
        </w:rPr>
      </w:pPr>
      <w:r>
        <w:rPr>
          <w:rFonts w:ascii="宋体" w:hAnsi="宋体"/>
          <w:sz w:val="24"/>
        </w:rPr>
        <w:t>基准学时：</w:t>
      </w:r>
      <w:r>
        <w:rPr>
          <w:rFonts w:ascii="宋体" w:hAnsi="宋体" w:hint="eastAsia"/>
          <w:sz w:val="24"/>
        </w:rPr>
        <w:t xml:space="preserve">54         </w:t>
      </w:r>
      <w:r>
        <w:rPr>
          <w:rFonts w:ascii="宋体" w:hAnsi="宋体"/>
          <w:sz w:val="24"/>
        </w:rPr>
        <w:t>参考学分：4</w:t>
      </w:r>
      <w:r>
        <w:rPr>
          <w:rFonts w:ascii="宋体" w:hAnsi="宋体" w:hint="eastAsia"/>
          <w:sz w:val="24"/>
        </w:rPr>
        <w:t xml:space="preserve">        先修课程：网络营销</w:t>
      </w:r>
    </w:p>
    <w:p w14:paraId="05B61E82" w14:textId="77777777" w:rsidR="00F45BA7" w:rsidRDefault="00856A0E">
      <w:pPr>
        <w:spacing w:line="400" w:lineRule="exact"/>
        <w:ind w:firstLineChars="200" w:firstLine="480"/>
        <w:rPr>
          <w:rFonts w:ascii="宋体" w:hAnsi="宋体"/>
          <w:sz w:val="24"/>
        </w:rPr>
      </w:pPr>
      <w:r>
        <w:rPr>
          <w:rFonts w:ascii="宋体" w:hAnsi="宋体"/>
          <w:sz w:val="24"/>
        </w:rPr>
        <w:t>课程目标：</w:t>
      </w:r>
      <w:r>
        <w:rPr>
          <w:rFonts w:ascii="宋体" w:hAnsi="宋体" w:hint="eastAsia"/>
          <w:sz w:val="24"/>
        </w:rPr>
        <w:t>本课程学习掌握直播营销的整体思路具体实践方法,让学生充分认识短视频及直播在企业产品网络销售中的作用、技巧,掌握直播营销过程中各个环节的知识点和操作技巧，从而形成一定的网络带货能力,成长为企业需求的网络直播新人或能够组建直播团队。</w:t>
      </w:r>
    </w:p>
    <w:p w14:paraId="23C1C5FF"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直播前期的平台选择、团队构建、主播打造、策划与筹备、商品规划等方面准备工作，到直播营销的引流预告、话术设计、直播间的氛围管理方法、直播间的商品介绍、直播间的促销设计、直播间的用户管理，以及直播结束后的复盘方法等，进而学习直播营销的整体思路，直播营销前期的策划与筹备、中期的实施与执行、后期的传播与发酵，以及活动的复盘与提升。</w:t>
      </w:r>
    </w:p>
    <w:p w14:paraId="24C02A33"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考核方式：平时成绩20%+实践考核40%+期末考试（考查）40%</w:t>
      </w:r>
    </w:p>
    <w:p w14:paraId="093547E5" w14:textId="77777777" w:rsidR="00F45BA7" w:rsidRDefault="00856A0E">
      <w:pPr>
        <w:spacing w:line="400" w:lineRule="exact"/>
        <w:ind w:firstLineChars="200" w:firstLine="482"/>
        <w:rPr>
          <w:rFonts w:ascii="宋体" w:hAnsi="宋体"/>
          <w:sz w:val="24"/>
        </w:rPr>
      </w:pPr>
      <w:r>
        <w:rPr>
          <w:rFonts w:ascii="宋体" w:hAnsi="宋体" w:hint="eastAsia"/>
          <w:b/>
          <w:sz w:val="24"/>
        </w:rPr>
        <w:t>（7）课程名称：商务谈判</w:t>
      </w:r>
    </w:p>
    <w:p w14:paraId="350E3AB7" w14:textId="77777777" w:rsidR="00F45BA7" w:rsidRDefault="00856A0E">
      <w:pPr>
        <w:spacing w:line="400" w:lineRule="exact"/>
        <w:ind w:firstLineChars="200" w:firstLine="480"/>
        <w:rPr>
          <w:rFonts w:ascii="宋体" w:hAnsi="宋体"/>
          <w:sz w:val="24"/>
        </w:rPr>
      </w:pPr>
      <w:r>
        <w:rPr>
          <w:rFonts w:ascii="宋体" w:hAnsi="宋体" w:hint="eastAsia"/>
          <w:sz w:val="24"/>
        </w:rPr>
        <w:t>课程代码：0302009        课程类型：B类       课程属性：专业基础课</w:t>
      </w:r>
    </w:p>
    <w:p w14:paraId="61B29CCF" w14:textId="77777777" w:rsidR="00F45BA7" w:rsidRDefault="00856A0E">
      <w:pPr>
        <w:spacing w:line="400" w:lineRule="exact"/>
        <w:ind w:firstLineChars="200" w:firstLine="480"/>
        <w:rPr>
          <w:rFonts w:ascii="宋体" w:hAnsi="宋体"/>
          <w:sz w:val="24"/>
        </w:rPr>
      </w:pPr>
      <w:r>
        <w:rPr>
          <w:rFonts w:ascii="宋体" w:hAnsi="宋体" w:hint="eastAsia"/>
          <w:sz w:val="24"/>
        </w:rPr>
        <w:t>基准学时：48             学分：4</w:t>
      </w:r>
    </w:p>
    <w:p w14:paraId="6F70E0A0"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课程目标：通过该课程的学习，要求学生掌握商务谈判的基础知识、原理与技巧，掌握商务谈判的程序与内容，并能在实践中运用这些理论与技巧进行商务谈判，使学生具备谈判者应具备的素质和条件。</w:t>
      </w:r>
    </w:p>
    <w:p w14:paraId="611E27AE"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商务谈判》作为经济管理类学生的专业必修课和其他专业学生的选修课。内容涵盖商务谈判概述，商务谈判准备，谈判者素质与谈判心理，商务谈判过程，商务谈判语言技巧，商务谈判策略，商务谈判中僵局的处理，谈判合同的履行，商务谈判的礼仪与禁忌，国际商务谈判中的文化差</w:t>
      </w:r>
      <w:r>
        <w:rPr>
          <w:rFonts w:ascii="宋体" w:hAnsi="宋体" w:hint="eastAsia"/>
          <w:sz w:val="24"/>
        </w:rPr>
        <w:lastRenderedPageBreak/>
        <w:t>异及谈判风格，模拟商务谈判实训与商务谈判典型案例。在课程教学过程中，结合专业人才培养特点，将社会主义核心价值观的基本内涵、主要内容等有机、有意、有效地纳入整体教学布局，做到商务谈判课程的专业教育和课程思政相融共进，引导学生做社会主义核心价值观的坚定信仰者、积极传播者和模范践行者。</w:t>
      </w:r>
    </w:p>
    <w:p w14:paraId="0E5199EE"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考核方式：平时成绩20%+实践考核40%+期末考试40%</w:t>
      </w:r>
    </w:p>
    <w:p w14:paraId="3DA80810" w14:textId="77777777" w:rsidR="00F45BA7" w:rsidRDefault="00856A0E">
      <w:pPr>
        <w:spacing w:line="400" w:lineRule="exact"/>
        <w:ind w:firstLineChars="200" w:firstLine="482"/>
        <w:rPr>
          <w:rFonts w:ascii="宋体" w:hAnsi="宋体"/>
          <w:b/>
          <w:sz w:val="24"/>
        </w:rPr>
      </w:pPr>
      <w:r>
        <w:rPr>
          <w:rFonts w:ascii="宋体" w:hAnsi="宋体" w:hint="eastAsia"/>
          <w:b/>
          <w:sz w:val="24"/>
        </w:rPr>
        <w:t>（8）课程名称：国际物流</w:t>
      </w:r>
    </w:p>
    <w:p w14:paraId="26669216" w14:textId="2570B828" w:rsidR="00F45BA7" w:rsidRDefault="00856A0E">
      <w:pPr>
        <w:spacing w:line="400" w:lineRule="exact"/>
        <w:ind w:firstLineChars="200" w:firstLine="480"/>
        <w:rPr>
          <w:rFonts w:ascii="宋体" w:hAnsi="宋体"/>
          <w:sz w:val="24"/>
        </w:rPr>
      </w:pPr>
      <w:r>
        <w:rPr>
          <w:rFonts w:ascii="宋体" w:hAnsi="宋体" w:hint="eastAsia"/>
          <w:sz w:val="24"/>
        </w:rPr>
        <w:t>课程代码：</w:t>
      </w:r>
      <w:r w:rsidR="00234249" w:rsidRPr="00234249">
        <w:rPr>
          <w:rFonts w:ascii="宋体" w:hAnsi="宋体"/>
          <w:sz w:val="24"/>
        </w:rPr>
        <w:t>0303035</w:t>
      </w:r>
      <w:r>
        <w:rPr>
          <w:rFonts w:ascii="宋体" w:hAnsi="宋体" w:hint="eastAsia"/>
          <w:sz w:val="24"/>
        </w:rPr>
        <w:t xml:space="preserve">   课程类型：B类    课程属性：专业选修课</w:t>
      </w:r>
    </w:p>
    <w:p w14:paraId="223A3FAB" w14:textId="77777777" w:rsidR="00F45BA7" w:rsidRDefault="00856A0E">
      <w:pPr>
        <w:spacing w:line="400" w:lineRule="exact"/>
        <w:ind w:firstLineChars="200" w:firstLine="480"/>
        <w:rPr>
          <w:rFonts w:ascii="宋体" w:hAnsi="宋体"/>
          <w:sz w:val="24"/>
        </w:rPr>
      </w:pPr>
      <w:r>
        <w:rPr>
          <w:rFonts w:ascii="宋体" w:hAnsi="宋体" w:hint="eastAsia"/>
          <w:sz w:val="24"/>
        </w:rPr>
        <w:t>基准学时：48          学分：4</w:t>
      </w:r>
    </w:p>
    <w:p w14:paraId="78F31D74"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本课程的学习，学生可以从物流实践和国际法律、惯例的角度，了解国际物流的操作和风险，以及规避风险的方法，更好地进行国际物流业务操作。并通过大量的案例教学，培养学生实际分析问题的能力。</w:t>
      </w:r>
    </w:p>
    <w:p w14:paraId="2E6A970B"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本课程旨在培养学生掌握国际物流运作的基本理论、业务流程及核心技能，熟悉国际贸易与物流的衔接，具备处理国际货运、单证、关务及供应链协同的能力。通过学习，要求学生能独立完成国际物流单证的填制，具备国际货运方案设计与成本优化能力，能运用信息化工具（如WMS、TMS、跨境物流平台等）处理国际物流业务，培养学生跨文化沟通意识与风险防控能力，树立合规操作观念（如海关法规、国际运输公约等）。</w:t>
      </w:r>
    </w:p>
    <w:p w14:paraId="7A201E3C" w14:textId="77777777" w:rsidR="00F45BA7" w:rsidRDefault="00856A0E">
      <w:pPr>
        <w:spacing w:line="400" w:lineRule="exact"/>
        <w:ind w:firstLineChars="200" w:firstLine="480"/>
        <w:rPr>
          <w:rFonts w:ascii="宋体" w:hAnsi="宋体"/>
          <w:sz w:val="24"/>
        </w:rPr>
      </w:pPr>
      <w:r>
        <w:rPr>
          <w:rFonts w:ascii="宋体" w:hAnsi="宋体" w:hint="eastAsia"/>
          <w:sz w:val="24"/>
        </w:rPr>
        <w:t>考核方式：平时成绩20%+实践考核40%+期末考查40%</w:t>
      </w:r>
    </w:p>
    <w:p w14:paraId="0E8E625F" w14:textId="77777777" w:rsidR="00F45BA7" w:rsidRDefault="00856A0E">
      <w:pPr>
        <w:spacing w:line="400" w:lineRule="exact"/>
        <w:ind w:firstLineChars="200" w:firstLine="482"/>
        <w:rPr>
          <w:rFonts w:ascii="宋体" w:hAnsi="宋体"/>
          <w:b/>
          <w:sz w:val="24"/>
        </w:rPr>
      </w:pPr>
      <w:r>
        <w:rPr>
          <w:rFonts w:ascii="宋体" w:hAnsi="宋体" w:hint="eastAsia"/>
          <w:b/>
          <w:sz w:val="24"/>
        </w:rPr>
        <w:t>4.实训专周课</w:t>
      </w:r>
    </w:p>
    <w:p w14:paraId="5AD04B0F" w14:textId="77777777" w:rsidR="00F45BA7" w:rsidRDefault="00856A0E">
      <w:pPr>
        <w:spacing w:line="400" w:lineRule="exact"/>
        <w:ind w:firstLineChars="200" w:firstLine="482"/>
        <w:rPr>
          <w:rFonts w:ascii="宋体" w:hAnsi="宋体"/>
          <w:b/>
          <w:sz w:val="24"/>
        </w:rPr>
      </w:pPr>
      <w:r>
        <w:rPr>
          <w:rFonts w:ascii="宋体" w:hAnsi="宋体" w:hint="eastAsia"/>
          <w:b/>
          <w:sz w:val="24"/>
        </w:rPr>
        <w:t>（1）电商沙盘运营与推广实训</w:t>
      </w:r>
    </w:p>
    <w:p w14:paraId="70CE85E7" w14:textId="7F0AA43B" w:rsidR="00F45BA7" w:rsidRDefault="00856A0E">
      <w:pPr>
        <w:spacing w:line="400" w:lineRule="exact"/>
        <w:ind w:firstLineChars="200" w:firstLine="480"/>
        <w:rPr>
          <w:bCs/>
          <w:sz w:val="24"/>
        </w:rPr>
      </w:pPr>
      <w:r>
        <w:rPr>
          <w:rFonts w:ascii="宋体" w:hAnsi="宋体"/>
          <w:sz w:val="24"/>
        </w:rPr>
        <w:t>课程代码：</w:t>
      </w:r>
      <w:r w:rsidR="00234249" w:rsidRPr="00234249">
        <w:rPr>
          <w:rFonts w:ascii="宋体" w:hAnsi="宋体"/>
          <w:sz w:val="24"/>
        </w:rPr>
        <w:t>0302073</w:t>
      </w:r>
      <w:r>
        <w:rPr>
          <w:rFonts w:ascii="宋体" w:hAnsi="宋体" w:hint="eastAsia"/>
          <w:sz w:val="24"/>
        </w:rPr>
        <w:t xml:space="preserve">   课程类型：C类     课程属性</w:t>
      </w:r>
      <w:r>
        <w:rPr>
          <w:rFonts w:ascii="宋体" w:hAnsi="宋体"/>
          <w:sz w:val="24"/>
        </w:rPr>
        <w:t>：</w:t>
      </w:r>
      <w:r>
        <w:rPr>
          <w:rFonts w:hint="eastAsia"/>
          <w:bCs/>
          <w:sz w:val="24"/>
        </w:rPr>
        <w:t>实训专周</w:t>
      </w:r>
    </w:p>
    <w:p w14:paraId="54FCE8F7" w14:textId="77777777" w:rsidR="00F45BA7" w:rsidRDefault="00856A0E">
      <w:pPr>
        <w:spacing w:line="400" w:lineRule="exact"/>
        <w:ind w:firstLineChars="200" w:firstLine="480"/>
        <w:rPr>
          <w:rFonts w:ascii="宋体" w:hAnsi="宋体"/>
          <w:sz w:val="24"/>
        </w:rPr>
      </w:pPr>
      <w:r>
        <w:rPr>
          <w:rFonts w:ascii="宋体" w:hAnsi="宋体"/>
          <w:sz w:val="24"/>
        </w:rPr>
        <w:t>学时：</w:t>
      </w:r>
      <w:r>
        <w:rPr>
          <w:rFonts w:ascii="宋体" w:hAnsi="宋体" w:hint="eastAsia"/>
          <w:sz w:val="24"/>
        </w:rPr>
        <w:t xml:space="preserve">24     </w:t>
      </w:r>
      <w:r>
        <w:rPr>
          <w:rFonts w:ascii="宋体" w:hAnsi="宋体"/>
          <w:sz w:val="24"/>
        </w:rPr>
        <w:t>参考学分：</w:t>
      </w:r>
      <w:r>
        <w:rPr>
          <w:rFonts w:ascii="宋体" w:hAnsi="宋体" w:hint="eastAsia"/>
          <w:sz w:val="24"/>
        </w:rPr>
        <w:t>2         先修课程：网店运营实务</w:t>
      </w:r>
    </w:p>
    <w:p w14:paraId="67AC309D" w14:textId="77777777" w:rsidR="00F45BA7" w:rsidRDefault="00856A0E">
      <w:pPr>
        <w:spacing w:line="400" w:lineRule="exact"/>
        <w:ind w:firstLineChars="200" w:firstLine="480"/>
        <w:rPr>
          <w:rFonts w:ascii="宋体" w:hAnsi="宋体"/>
          <w:sz w:val="24"/>
        </w:rPr>
      </w:pPr>
      <w:r>
        <w:rPr>
          <w:rFonts w:ascii="宋体" w:hAnsi="宋体" w:hint="eastAsia"/>
          <w:sz w:val="24"/>
        </w:rPr>
        <w:t>课程目标：巩固学生对网店运营实务课程的学习成果，增强电商运营实战能力，掌握电商运营与推广技巧。</w:t>
      </w:r>
    </w:p>
    <w:p w14:paraId="3E23A0C9"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通过学生在校内实训基地开展电商沙盘运营与推广实践，增强学生对课程知识的认知，并在仿真模拟实践中不断的总结经验，培养工作主动性，提高自己独立的分析解决问题和动手的能力。</w:t>
      </w:r>
    </w:p>
    <w:p w14:paraId="3BAF415B" w14:textId="77777777" w:rsidR="00F45BA7" w:rsidRDefault="00856A0E">
      <w:pPr>
        <w:spacing w:line="400" w:lineRule="exact"/>
        <w:ind w:firstLineChars="200" w:firstLine="482"/>
        <w:rPr>
          <w:rFonts w:ascii="宋体" w:hAnsi="宋体"/>
          <w:b/>
          <w:sz w:val="24"/>
        </w:rPr>
      </w:pPr>
      <w:r>
        <w:rPr>
          <w:rFonts w:ascii="宋体" w:hAnsi="宋体" w:hint="eastAsia"/>
          <w:b/>
          <w:sz w:val="24"/>
        </w:rPr>
        <w:t>（2）电子商务营销实训</w:t>
      </w:r>
    </w:p>
    <w:p w14:paraId="18AA6B30" w14:textId="77777777" w:rsidR="00F45BA7" w:rsidRDefault="00856A0E">
      <w:pPr>
        <w:spacing w:line="400" w:lineRule="exact"/>
        <w:ind w:firstLineChars="200" w:firstLine="480"/>
        <w:rPr>
          <w:bCs/>
          <w:sz w:val="24"/>
        </w:rPr>
      </w:pPr>
      <w:r>
        <w:rPr>
          <w:rFonts w:ascii="宋体" w:hAnsi="宋体"/>
          <w:sz w:val="24"/>
        </w:rPr>
        <w:t>课程代码：0302084</w:t>
      </w:r>
      <w:r>
        <w:rPr>
          <w:rFonts w:ascii="宋体" w:hAnsi="宋体" w:hint="eastAsia"/>
          <w:sz w:val="24"/>
        </w:rPr>
        <w:t xml:space="preserve">   课程类型：C类     课程属性</w:t>
      </w:r>
      <w:r>
        <w:rPr>
          <w:rFonts w:ascii="宋体" w:hAnsi="宋体"/>
          <w:sz w:val="24"/>
        </w:rPr>
        <w:t>：</w:t>
      </w:r>
      <w:r>
        <w:rPr>
          <w:rFonts w:hint="eastAsia"/>
          <w:bCs/>
          <w:sz w:val="24"/>
        </w:rPr>
        <w:t>实训专周</w:t>
      </w:r>
    </w:p>
    <w:p w14:paraId="45BC0295" w14:textId="77777777" w:rsidR="00F45BA7" w:rsidRDefault="00856A0E">
      <w:pPr>
        <w:spacing w:line="400" w:lineRule="exact"/>
        <w:ind w:firstLineChars="200" w:firstLine="480"/>
        <w:rPr>
          <w:rFonts w:ascii="宋体" w:hAnsi="宋体"/>
          <w:sz w:val="24"/>
        </w:rPr>
      </w:pPr>
      <w:r>
        <w:rPr>
          <w:rFonts w:ascii="宋体" w:hAnsi="宋体"/>
          <w:sz w:val="24"/>
        </w:rPr>
        <w:t>学时：</w:t>
      </w:r>
      <w:r>
        <w:rPr>
          <w:rFonts w:ascii="宋体" w:hAnsi="宋体" w:hint="eastAsia"/>
          <w:sz w:val="24"/>
        </w:rPr>
        <w:t xml:space="preserve">24            </w:t>
      </w:r>
      <w:r>
        <w:rPr>
          <w:rFonts w:ascii="宋体" w:hAnsi="宋体"/>
          <w:sz w:val="24"/>
        </w:rPr>
        <w:t>参考学分：</w:t>
      </w:r>
      <w:r>
        <w:rPr>
          <w:rFonts w:ascii="宋体" w:hAnsi="宋体" w:hint="eastAsia"/>
          <w:sz w:val="24"/>
        </w:rPr>
        <w:t>2        先修课程：网络营销</w:t>
      </w:r>
    </w:p>
    <w:p w14:paraId="5863ED38" w14:textId="77777777" w:rsidR="00F45BA7" w:rsidRDefault="00856A0E">
      <w:pPr>
        <w:spacing w:line="400" w:lineRule="exact"/>
        <w:ind w:firstLineChars="200" w:firstLine="480"/>
        <w:rPr>
          <w:rFonts w:ascii="宋体" w:hAnsi="宋体"/>
          <w:b/>
          <w:sz w:val="24"/>
        </w:rPr>
      </w:pPr>
      <w:r>
        <w:rPr>
          <w:rFonts w:ascii="宋体" w:hAnsi="宋体" w:hint="eastAsia"/>
          <w:sz w:val="24"/>
        </w:rPr>
        <w:t>课程目标：学生对电子商务、网络营销有关岗位工作职责及工作内容的认识，掌握网络销售技巧。</w:t>
      </w:r>
    </w:p>
    <w:p w14:paraId="69CD7D0B"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课程主要内容和教学要求：通过学生在校内外实训基地开展网络营销有关岗位实践，增强学生对专业知识的认知，并在电子商务销售岗位实践中不断的总结</w:t>
      </w:r>
      <w:r>
        <w:rPr>
          <w:rFonts w:ascii="宋体" w:hAnsi="宋体" w:hint="eastAsia"/>
          <w:sz w:val="24"/>
        </w:rPr>
        <w:lastRenderedPageBreak/>
        <w:t>经验，培养工作主动性，提高自己独立的分析解决问题和动手的能力。</w:t>
      </w:r>
    </w:p>
    <w:p w14:paraId="7373907C"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考核方式：考查,平时成绩20%+实践考核40%+实训报告40%</w:t>
      </w:r>
    </w:p>
    <w:p w14:paraId="7913B473" w14:textId="77777777" w:rsidR="00F45BA7" w:rsidRDefault="00856A0E">
      <w:pPr>
        <w:spacing w:line="400" w:lineRule="exact"/>
        <w:ind w:firstLineChars="200" w:firstLine="482"/>
        <w:rPr>
          <w:rFonts w:ascii="宋体" w:hAnsi="宋体"/>
          <w:b/>
          <w:sz w:val="24"/>
        </w:rPr>
      </w:pPr>
      <w:r>
        <w:rPr>
          <w:rFonts w:ascii="宋体" w:hAnsi="宋体" w:hint="eastAsia"/>
          <w:b/>
          <w:sz w:val="24"/>
        </w:rPr>
        <w:t>（3）电商沙盘运营与推广实训</w:t>
      </w:r>
    </w:p>
    <w:p w14:paraId="187744B4" w14:textId="282D0034" w:rsidR="00F45BA7" w:rsidRDefault="00856A0E">
      <w:pPr>
        <w:spacing w:line="400" w:lineRule="exact"/>
        <w:ind w:firstLineChars="200" w:firstLine="480"/>
        <w:rPr>
          <w:bCs/>
          <w:sz w:val="24"/>
        </w:rPr>
      </w:pPr>
      <w:r>
        <w:rPr>
          <w:rFonts w:ascii="宋体" w:hAnsi="宋体"/>
          <w:sz w:val="24"/>
        </w:rPr>
        <w:t>课程代码：</w:t>
      </w:r>
      <w:r w:rsidR="00234249" w:rsidRPr="00234249">
        <w:rPr>
          <w:rFonts w:ascii="宋体" w:hAnsi="宋体"/>
          <w:sz w:val="24"/>
        </w:rPr>
        <w:t>0302073</w:t>
      </w:r>
      <w:r>
        <w:rPr>
          <w:rFonts w:ascii="宋体" w:hAnsi="宋体" w:hint="eastAsia"/>
          <w:sz w:val="24"/>
        </w:rPr>
        <w:t xml:space="preserve">   课程类型：C类     课程属性</w:t>
      </w:r>
      <w:r>
        <w:rPr>
          <w:rFonts w:ascii="宋体" w:hAnsi="宋体"/>
          <w:sz w:val="24"/>
        </w:rPr>
        <w:t>：</w:t>
      </w:r>
      <w:r>
        <w:rPr>
          <w:rFonts w:hint="eastAsia"/>
          <w:bCs/>
          <w:sz w:val="24"/>
        </w:rPr>
        <w:t>实训专周</w:t>
      </w:r>
    </w:p>
    <w:p w14:paraId="711077EB" w14:textId="77777777" w:rsidR="00F45BA7" w:rsidRDefault="00856A0E">
      <w:pPr>
        <w:spacing w:line="400" w:lineRule="exact"/>
        <w:ind w:firstLineChars="200" w:firstLine="480"/>
        <w:rPr>
          <w:rFonts w:ascii="宋体" w:hAnsi="宋体"/>
          <w:sz w:val="24"/>
        </w:rPr>
      </w:pPr>
      <w:r>
        <w:rPr>
          <w:rFonts w:ascii="宋体" w:hAnsi="宋体"/>
          <w:sz w:val="24"/>
        </w:rPr>
        <w:t>学时：</w:t>
      </w:r>
      <w:r>
        <w:rPr>
          <w:rFonts w:ascii="宋体" w:hAnsi="宋体" w:hint="eastAsia"/>
          <w:sz w:val="24"/>
        </w:rPr>
        <w:t xml:space="preserve">24     </w:t>
      </w:r>
      <w:r>
        <w:rPr>
          <w:rFonts w:ascii="宋体" w:hAnsi="宋体"/>
          <w:sz w:val="24"/>
        </w:rPr>
        <w:t>参考学分：</w:t>
      </w:r>
      <w:r>
        <w:rPr>
          <w:rFonts w:ascii="宋体" w:hAnsi="宋体" w:hint="eastAsia"/>
          <w:sz w:val="24"/>
        </w:rPr>
        <w:t>2         先修课程：网店运营实务</w:t>
      </w:r>
    </w:p>
    <w:p w14:paraId="067B8D68" w14:textId="77777777" w:rsidR="00F45BA7" w:rsidRDefault="00856A0E">
      <w:pPr>
        <w:spacing w:line="400" w:lineRule="exact"/>
        <w:ind w:firstLineChars="200" w:firstLine="480"/>
        <w:rPr>
          <w:rFonts w:ascii="宋体" w:hAnsi="宋体"/>
          <w:sz w:val="24"/>
        </w:rPr>
      </w:pPr>
      <w:r>
        <w:rPr>
          <w:rFonts w:ascii="宋体" w:hAnsi="宋体" w:hint="eastAsia"/>
          <w:sz w:val="24"/>
        </w:rPr>
        <w:t>课程目标：巩固学生对网店运营实务课程的学习成果，增强电商运营实战能力，掌握电商运营与推广技巧。</w:t>
      </w:r>
    </w:p>
    <w:p w14:paraId="47022D32"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通过学生在校内实训基地开展电商沙盘运营与推广实践，增强学生对课程知识的认知，并在仿真模拟实践中不断的总结经验，培养工作主动性，提高自己独立的分析解决问题和动手的能力。</w:t>
      </w:r>
    </w:p>
    <w:p w14:paraId="38EDDD82" w14:textId="77777777" w:rsidR="00F45BA7" w:rsidRDefault="00856A0E">
      <w:pPr>
        <w:spacing w:line="400" w:lineRule="exact"/>
        <w:ind w:firstLineChars="200" w:firstLine="482"/>
        <w:rPr>
          <w:rFonts w:ascii="宋体" w:hAnsi="宋体"/>
          <w:b/>
          <w:sz w:val="24"/>
        </w:rPr>
      </w:pPr>
      <w:r>
        <w:rPr>
          <w:rFonts w:ascii="宋体" w:hAnsi="宋体" w:hint="eastAsia"/>
          <w:b/>
          <w:sz w:val="24"/>
        </w:rPr>
        <w:t>（4）AIGC与新媒体营销实训</w:t>
      </w:r>
    </w:p>
    <w:p w14:paraId="4886C23F" w14:textId="142F8D75" w:rsidR="00F45BA7" w:rsidRDefault="00856A0E">
      <w:pPr>
        <w:spacing w:line="400" w:lineRule="exact"/>
        <w:ind w:firstLineChars="200" w:firstLine="480"/>
        <w:rPr>
          <w:bCs/>
          <w:sz w:val="24"/>
        </w:rPr>
      </w:pPr>
      <w:r>
        <w:rPr>
          <w:rFonts w:ascii="宋体" w:hAnsi="宋体"/>
          <w:sz w:val="24"/>
        </w:rPr>
        <w:t>课程代码：</w:t>
      </w:r>
      <w:r w:rsidR="00234249" w:rsidRPr="00234249">
        <w:rPr>
          <w:rFonts w:ascii="宋体" w:hAnsi="宋体"/>
          <w:sz w:val="24"/>
        </w:rPr>
        <w:t>0302052</w:t>
      </w:r>
      <w:r>
        <w:rPr>
          <w:rFonts w:ascii="宋体" w:hAnsi="宋体" w:hint="eastAsia"/>
          <w:sz w:val="24"/>
        </w:rPr>
        <w:t xml:space="preserve">   课程类型：C类     课程属性</w:t>
      </w:r>
      <w:r>
        <w:rPr>
          <w:rFonts w:ascii="宋体" w:hAnsi="宋体"/>
          <w:sz w:val="24"/>
        </w:rPr>
        <w:t>：</w:t>
      </w:r>
      <w:r>
        <w:rPr>
          <w:rFonts w:hint="eastAsia"/>
          <w:bCs/>
          <w:sz w:val="24"/>
        </w:rPr>
        <w:t>实训专周</w:t>
      </w:r>
    </w:p>
    <w:p w14:paraId="1A275080" w14:textId="77777777" w:rsidR="00F45BA7" w:rsidRDefault="00856A0E">
      <w:pPr>
        <w:spacing w:line="400" w:lineRule="exact"/>
        <w:ind w:firstLineChars="200" w:firstLine="480"/>
        <w:rPr>
          <w:rFonts w:ascii="宋体" w:hAnsi="宋体"/>
          <w:sz w:val="24"/>
        </w:rPr>
      </w:pPr>
      <w:r>
        <w:rPr>
          <w:rFonts w:ascii="宋体" w:hAnsi="宋体"/>
          <w:sz w:val="24"/>
        </w:rPr>
        <w:t>学时：</w:t>
      </w:r>
      <w:r>
        <w:rPr>
          <w:rFonts w:ascii="宋体" w:hAnsi="宋体" w:hint="eastAsia"/>
          <w:sz w:val="24"/>
        </w:rPr>
        <w:t xml:space="preserve">24     </w:t>
      </w:r>
      <w:r>
        <w:rPr>
          <w:rFonts w:ascii="宋体" w:hAnsi="宋体"/>
          <w:sz w:val="24"/>
        </w:rPr>
        <w:t>参考学分：</w:t>
      </w:r>
      <w:r>
        <w:rPr>
          <w:rFonts w:ascii="宋体" w:hAnsi="宋体" w:hint="eastAsia"/>
          <w:sz w:val="24"/>
        </w:rPr>
        <w:t>2       先修课程：短视频编导与制作</w:t>
      </w:r>
    </w:p>
    <w:p w14:paraId="34C6EA57"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课程目标：通过实训，学生不仅能够掌握新媒体营销的基本流程和技巧，还能够深入理解AIGC在新媒体营销中的应用策略和实际效果，从而增强内容生产的竞争力和影响力。</w:t>
      </w:r>
    </w:p>
    <w:p w14:paraId="0F8689DD"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AIGC新媒体营销实训通过流程化的设计，引导学生从任务理解到实际操作，再到评估反馈，形成完整的学习闭环，旨在帮助学生掌握利用AI工具进行新媒体营销的技能。在实训中，学生将置身于全真模拟的营销环境中，利用AIGC工具箱中的丰富工具进行图文编辑、短视频制作、H5页面设计等，完成策划、运营、内容生产、营销效果分析等新媒体营销全流程。同时，AI合成和AI校验等智能辅助工具将助力学生提高内容生成的效率和质量，降低创作成本。</w:t>
      </w:r>
    </w:p>
    <w:p w14:paraId="157ECA9E" w14:textId="77777777" w:rsidR="00F45BA7" w:rsidRDefault="00856A0E">
      <w:pPr>
        <w:spacing w:line="400" w:lineRule="exact"/>
        <w:ind w:firstLineChars="200" w:firstLine="482"/>
        <w:rPr>
          <w:rFonts w:ascii="宋体" w:hAnsi="宋体"/>
          <w:b/>
          <w:sz w:val="24"/>
        </w:rPr>
      </w:pPr>
      <w:r>
        <w:rPr>
          <w:rFonts w:ascii="宋体" w:hAnsi="宋体" w:hint="eastAsia"/>
          <w:b/>
          <w:sz w:val="24"/>
        </w:rPr>
        <w:t>（5）互联网+创新创业实训</w:t>
      </w:r>
    </w:p>
    <w:p w14:paraId="0525EABE" w14:textId="77777777" w:rsidR="00F45BA7" w:rsidRDefault="00856A0E">
      <w:pPr>
        <w:tabs>
          <w:tab w:val="left" w:pos="5035"/>
        </w:tabs>
        <w:spacing w:line="400" w:lineRule="exact"/>
        <w:ind w:firstLineChars="200" w:firstLine="480"/>
        <w:rPr>
          <w:rFonts w:ascii="宋体" w:hAnsi="宋体"/>
          <w:sz w:val="24"/>
        </w:rPr>
      </w:pPr>
      <w:r>
        <w:rPr>
          <w:rFonts w:ascii="宋体" w:hAnsi="宋体"/>
          <w:sz w:val="24"/>
        </w:rPr>
        <w:t>课程代码：0306005</w:t>
      </w:r>
      <w:r>
        <w:rPr>
          <w:rFonts w:ascii="宋体" w:hAnsi="宋体" w:hint="eastAsia"/>
          <w:sz w:val="24"/>
        </w:rPr>
        <w:t xml:space="preserve">   课程类型：C类</w:t>
      </w:r>
      <w:r>
        <w:rPr>
          <w:rFonts w:ascii="宋体" w:hAnsi="宋体" w:hint="eastAsia"/>
          <w:sz w:val="24"/>
        </w:rPr>
        <w:tab/>
        <w:t>课程属性</w:t>
      </w:r>
      <w:r>
        <w:rPr>
          <w:rFonts w:ascii="宋体" w:hAnsi="宋体"/>
          <w:sz w:val="24"/>
        </w:rPr>
        <w:t>：</w:t>
      </w:r>
      <w:r>
        <w:rPr>
          <w:rFonts w:hint="eastAsia"/>
          <w:bCs/>
          <w:sz w:val="24"/>
        </w:rPr>
        <w:t>实训专周课</w:t>
      </w:r>
      <w:r>
        <w:rPr>
          <w:rFonts w:hint="eastAsia"/>
          <w:bCs/>
          <w:sz w:val="24"/>
        </w:rPr>
        <w:t xml:space="preserve">  </w:t>
      </w:r>
      <w:r>
        <w:rPr>
          <w:rFonts w:ascii="宋体" w:hAnsi="宋体" w:hint="eastAsia"/>
          <w:sz w:val="24"/>
        </w:rPr>
        <w:t xml:space="preserve">  </w:t>
      </w:r>
    </w:p>
    <w:p w14:paraId="35D454CA" w14:textId="77777777" w:rsidR="00F45BA7" w:rsidRDefault="00856A0E">
      <w:pPr>
        <w:tabs>
          <w:tab w:val="left" w:pos="5035"/>
        </w:tabs>
        <w:spacing w:line="400" w:lineRule="exact"/>
        <w:ind w:firstLineChars="200" w:firstLine="480"/>
        <w:rPr>
          <w:rFonts w:ascii="宋体" w:hAnsi="宋体"/>
          <w:sz w:val="24"/>
        </w:rPr>
      </w:pPr>
      <w:r>
        <w:rPr>
          <w:rFonts w:ascii="宋体" w:hAnsi="宋体"/>
          <w:sz w:val="24"/>
        </w:rPr>
        <w:t>基准学时：</w:t>
      </w:r>
      <w:r>
        <w:rPr>
          <w:rFonts w:ascii="宋体" w:hAnsi="宋体" w:hint="eastAsia"/>
          <w:sz w:val="24"/>
        </w:rPr>
        <w:t xml:space="preserve">24         </w:t>
      </w:r>
      <w:r>
        <w:rPr>
          <w:rFonts w:ascii="宋体" w:hAnsi="宋体"/>
          <w:sz w:val="24"/>
        </w:rPr>
        <w:t>参考学分：</w:t>
      </w:r>
      <w:r>
        <w:rPr>
          <w:rFonts w:ascii="宋体" w:hAnsi="宋体" w:hint="eastAsia"/>
          <w:sz w:val="24"/>
        </w:rPr>
        <w:t>2    先修课程：电子商务应用与实务</w:t>
      </w:r>
    </w:p>
    <w:p w14:paraId="40B694FC" w14:textId="77777777" w:rsidR="00F45BA7" w:rsidRDefault="00856A0E">
      <w:pPr>
        <w:spacing w:line="400" w:lineRule="exact"/>
        <w:ind w:firstLineChars="200" w:firstLine="480"/>
        <w:rPr>
          <w:rFonts w:ascii="宋体" w:hAnsi="宋体"/>
          <w:b/>
          <w:sz w:val="24"/>
        </w:rPr>
      </w:pPr>
      <w:r>
        <w:rPr>
          <w:rFonts w:ascii="宋体" w:hAnsi="宋体" w:hint="eastAsia"/>
          <w:sz w:val="24"/>
        </w:rPr>
        <w:t>课程目标：熟悉创业计划书写作，掌握创业项目PPT制作，能以团队形式开展创业路演，培养学生创新精神、创业意识。</w:t>
      </w:r>
    </w:p>
    <w:p w14:paraId="59073B9B"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结合中国国际大学生创新大赛，由大赛主题、学生组队、比赛创意、方案设计、作品实现、方案优化、作品展示、答辩、成果保护等内容组成，旨在培养造就“大众创业、万众创新”的生力军，以创新引领创业、创业带动就业，推动高校毕业生更高质量创业就业。</w:t>
      </w:r>
    </w:p>
    <w:p w14:paraId="24F67691"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考核方式：考查,平时成绩20%+实践考核40%+实训报告40%</w:t>
      </w:r>
    </w:p>
    <w:p w14:paraId="450D3EAA" w14:textId="77777777" w:rsidR="00F45BA7" w:rsidRDefault="00856A0E">
      <w:pPr>
        <w:spacing w:line="400" w:lineRule="exact"/>
        <w:ind w:firstLineChars="200" w:firstLine="482"/>
        <w:rPr>
          <w:rFonts w:ascii="宋体" w:hAnsi="宋体"/>
          <w:b/>
          <w:sz w:val="24"/>
        </w:rPr>
      </w:pPr>
      <w:r>
        <w:rPr>
          <w:rFonts w:ascii="宋体" w:hAnsi="宋体" w:hint="eastAsia"/>
          <w:b/>
          <w:sz w:val="24"/>
        </w:rPr>
        <w:t>（6）视觉营销设计C4D实训</w:t>
      </w:r>
    </w:p>
    <w:p w14:paraId="1DD4057F" w14:textId="2F7CC634" w:rsidR="00F45BA7" w:rsidRDefault="00856A0E">
      <w:pPr>
        <w:spacing w:line="400" w:lineRule="exact"/>
        <w:ind w:firstLineChars="200" w:firstLine="480"/>
        <w:rPr>
          <w:rFonts w:ascii="宋体" w:hAnsi="宋体"/>
          <w:sz w:val="24"/>
        </w:rPr>
      </w:pPr>
      <w:r>
        <w:rPr>
          <w:rFonts w:ascii="宋体" w:hAnsi="宋体" w:hint="eastAsia"/>
          <w:sz w:val="24"/>
        </w:rPr>
        <w:lastRenderedPageBreak/>
        <w:t>课程代码：</w:t>
      </w:r>
      <w:r w:rsidR="00234249" w:rsidRPr="00234249">
        <w:rPr>
          <w:rFonts w:ascii="宋体" w:hAnsi="宋体"/>
          <w:sz w:val="24"/>
        </w:rPr>
        <w:t>0305053</w:t>
      </w:r>
      <w:r>
        <w:rPr>
          <w:rFonts w:ascii="宋体" w:hAnsi="宋体" w:hint="eastAsia"/>
          <w:sz w:val="24"/>
        </w:rPr>
        <w:t xml:space="preserve">    课程类型：C类    课程属性：实训专周课</w:t>
      </w:r>
    </w:p>
    <w:p w14:paraId="39F7CA20" w14:textId="77777777" w:rsidR="00F45BA7" w:rsidRDefault="00856A0E">
      <w:pPr>
        <w:spacing w:line="400" w:lineRule="exact"/>
        <w:ind w:firstLineChars="200" w:firstLine="480"/>
        <w:rPr>
          <w:rFonts w:ascii="宋体" w:hAnsi="宋体"/>
          <w:sz w:val="24"/>
        </w:rPr>
      </w:pPr>
      <w:r>
        <w:rPr>
          <w:rFonts w:ascii="宋体" w:hAnsi="宋体" w:hint="eastAsia"/>
          <w:sz w:val="24"/>
        </w:rPr>
        <w:t>基准学时：24         学分：2</w:t>
      </w:r>
    </w:p>
    <w:p w14:paraId="4666892D" w14:textId="77777777" w:rsidR="00F45BA7" w:rsidRDefault="00856A0E">
      <w:pPr>
        <w:spacing w:line="400" w:lineRule="exact"/>
        <w:ind w:firstLineChars="200" w:firstLine="480"/>
        <w:rPr>
          <w:rFonts w:ascii="宋体" w:hAnsi="宋体"/>
          <w:sz w:val="24"/>
        </w:rPr>
      </w:pPr>
      <w:r>
        <w:rPr>
          <w:rFonts w:ascii="宋体" w:hAnsi="宋体" w:hint="eastAsia"/>
          <w:sz w:val="24"/>
        </w:rPr>
        <w:t>课程目标：掌握C4D软件基础操作,还借实践契机将零散知识点转化为系统审美创作能力,空间想象力、色彩搭配力与视觉表达力得到锤炼,初步建立符合产业需求的审美判断标准。</w:t>
      </w:r>
    </w:p>
    <w:p w14:paraId="573716F5"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介绍计算机三维设计的基本原理和基础知识,帮助学生熟悉数字化图像处理的流程及方法。掌握绘图软件C4D的基本操作及运用。同时紧密结合相应的课程，运用计算机进行作品设计。通过对本课程的学习，使学生掌握三维设计的方法和技巧，提高计算机图像处理与编辑的操作应用能力，适应于电商产品效果图设计、网店海报、产品广告、产品包装、产品短视频方面的工作需要。</w:t>
      </w:r>
    </w:p>
    <w:p w14:paraId="50AD35B3" w14:textId="77777777" w:rsidR="00F45BA7" w:rsidRDefault="00856A0E">
      <w:pPr>
        <w:spacing w:line="400" w:lineRule="exact"/>
        <w:ind w:firstLineChars="200" w:firstLine="482"/>
        <w:rPr>
          <w:rFonts w:ascii="宋体" w:hAnsi="宋体"/>
          <w:b/>
          <w:sz w:val="24"/>
        </w:rPr>
      </w:pPr>
      <w:r>
        <w:rPr>
          <w:rFonts w:ascii="宋体" w:hAnsi="宋体" w:hint="eastAsia"/>
          <w:b/>
          <w:sz w:val="24"/>
        </w:rPr>
        <w:t>（7）VBSE跨专业综合实训</w:t>
      </w:r>
    </w:p>
    <w:p w14:paraId="710695D5" w14:textId="77777777" w:rsidR="00F45BA7" w:rsidRDefault="00856A0E">
      <w:pPr>
        <w:spacing w:line="400" w:lineRule="exact"/>
        <w:ind w:firstLineChars="200" w:firstLine="480"/>
        <w:rPr>
          <w:rFonts w:ascii="宋体" w:hAnsi="宋体"/>
          <w:sz w:val="24"/>
        </w:rPr>
      </w:pPr>
      <w:r>
        <w:rPr>
          <w:rFonts w:ascii="宋体" w:hAnsi="宋体" w:hint="eastAsia"/>
          <w:sz w:val="24"/>
        </w:rPr>
        <w:t>课程代码：0201074    课程类型：C类    课程属性：实训专周课</w:t>
      </w:r>
    </w:p>
    <w:p w14:paraId="21F407B5" w14:textId="77777777" w:rsidR="00F45BA7" w:rsidRDefault="00856A0E">
      <w:pPr>
        <w:spacing w:line="400" w:lineRule="exact"/>
        <w:ind w:firstLineChars="200" w:firstLine="480"/>
        <w:rPr>
          <w:rFonts w:ascii="宋体" w:hAnsi="宋体"/>
          <w:sz w:val="24"/>
        </w:rPr>
      </w:pPr>
      <w:r>
        <w:rPr>
          <w:rFonts w:ascii="宋体" w:hAnsi="宋体" w:hint="eastAsia"/>
          <w:sz w:val="24"/>
        </w:rPr>
        <w:t>基准学时：24         学分：2</w:t>
      </w:r>
    </w:p>
    <w:p w14:paraId="67888BA6" w14:textId="77777777" w:rsidR="00F45BA7" w:rsidRDefault="00856A0E">
      <w:pPr>
        <w:spacing w:line="400" w:lineRule="exact"/>
        <w:ind w:firstLineChars="200" w:firstLine="480"/>
        <w:rPr>
          <w:rFonts w:ascii="宋体" w:hAnsi="宋体"/>
          <w:sz w:val="24"/>
        </w:rPr>
      </w:pPr>
      <w:r>
        <w:rPr>
          <w:rFonts w:ascii="宋体" w:hAnsi="宋体" w:hint="eastAsia"/>
          <w:sz w:val="24"/>
        </w:rPr>
        <w:t>课程目标：借助VBSE实训平台，对现代制造业、流通业、现代服务业进行全方位模拟经营及管理，学生通过多类型岗位工作体验，促进理论与实际相结合的就业前能力塑造。结合企业案例与商业社会环境实际业务，训练学生在商业社会中从事经营管理所需的综合执行能力和创新创业能力，感悟复杂市场营销环境下的企业经营，学会工作、学会思考、学会解决问题，在培养自身全局意识和综合职业素养的同时，提升自我实践操作能力、协调沟通能力、综合决策能力。</w:t>
      </w:r>
    </w:p>
    <w:p w14:paraId="53354022"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了解商业社会环境、企业间业务关系、企业岗位设置。熟悉各组织的运营规则、岗位职责、工作交接（期初数据建账）。业财融合下的企业运营及财务管理流程,完成各部门的借款流程、各单位税款的申报、签订购销合同、签订委托收款协议、编制主生产计划、物料需求计划、开拓市场、广告投放、薪酬发放、支付供应商货款、签订物流运输合同、扣缴五险一金、派工领料-车架、派工领料-童车、缴纳各种税费、销售出库并开票、下单物流运输订单、物流受理运输订单、开具运费发票、支付货款、支付运费、完工入库-车架和童车、支付电费、计提折旧、计提薪酬等工作任务。运用企业信息化实现自主经营及管理。鼓励制造企业进行产品升级研发，引导商贸企业开拓多个市场扩大经营范围，指导工贸企业时刻关注市场环境的复杂多变，带领学生体验更为丰富的商业社会环境。</w:t>
      </w:r>
    </w:p>
    <w:p w14:paraId="654A4733"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考核方式：考查,平时成绩20%+实操考核40%+VBSE跨专业综合实训报告40%</w:t>
      </w:r>
    </w:p>
    <w:p w14:paraId="3A83DFFB" w14:textId="77777777" w:rsidR="00F45BA7" w:rsidRDefault="00856A0E">
      <w:pPr>
        <w:spacing w:line="400" w:lineRule="exact"/>
        <w:ind w:firstLineChars="200" w:firstLine="482"/>
        <w:rPr>
          <w:rFonts w:ascii="宋体" w:hAnsi="宋体"/>
          <w:b/>
          <w:sz w:val="24"/>
        </w:rPr>
      </w:pPr>
      <w:r>
        <w:rPr>
          <w:rFonts w:ascii="宋体" w:hAnsi="宋体" w:hint="eastAsia"/>
          <w:b/>
          <w:sz w:val="24"/>
        </w:rPr>
        <w:t>（8）直播电商运营实训</w:t>
      </w:r>
    </w:p>
    <w:p w14:paraId="1D9A61C2" w14:textId="6E598FC4" w:rsidR="00F45BA7" w:rsidRDefault="00856A0E">
      <w:pPr>
        <w:spacing w:line="400" w:lineRule="exact"/>
        <w:ind w:firstLineChars="200" w:firstLine="480"/>
        <w:rPr>
          <w:bCs/>
          <w:sz w:val="24"/>
        </w:rPr>
      </w:pPr>
      <w:r>
        <w:rPr>
          <w:rFonts w:ascii="宋体" w:hAnsi="宋体"/>
          <w:sz w:val="24"/>
        </w:rPr>
        <w:t>课程代码：</w:t>
      </w:r>
      <w:r w:rsidR="00234249" w:rsidRPr="00234249">
        <w:rPr>
          <w:rFonts w:ascii="宋体" w:hAnsi="宋体"/>
          <w:sz w:val="24"/>
        </w:rPr>
        <w:t>0302082</w:t>
      </w:r>
      <w:r>
        <w:rPr>
          <w:rFonts w:ascii="宋体" w:hAnsi="宋体" w:hint="eastAsia"/>
          <w:sz w:val="24"/>
        </w:rPr>
        <w:t xml:space="preserve">   课程类型：C类     课程属性</w:t>
      </w:r>
      <w:r>
        <w:rPr>
          <w:rFonts w:ascii="宋体" w:hAnsi="宋体"/>
          <w:sz w:val="24"/>
        </w:rPr>
        <w:t>：</w:t>
      </w:r>
      <w:r>
        <w:rPr>
          <w:rFonts w:hint="eastAsia"/>
          <w:bCs/>
          <w:sz w:val="24"/>
        </w:rPr>
        <w:t>实训专周</w:t>
      </w:r>
    </w:p>
    <w:p w14:paraId="69F26904" w14:textId="77777777" w:rsidR="00F45BA7" w:rsidRDefault="00856A0E">
      <w:pPr>
        <w:spacing w:line="400" w:lineRule="exact"/>
        <w:ind w:firstLineChars="200" w:firstLine="480"/>
        <w:rPr>
          <w:rFonts w:ascii="宋体" w:hAnsi="宋体"/>
          <w:sz w:val="24"/>
        </w:rPr>
      </w:pPr>
      <w:r>
        <w:rPr>
          <w:rFonts w:ascii="宋体" w:hAnsi="宋体"/>
          <w:sz w:val="24"/>
        </w:rPr>
        <w:lastRenderedPageBreak/>
        <w:t>学时：</w:t>
      </w:r>
      <w:r>
        <w:rPr>
          <w:rFonts w:ascii="宋体" w:hAnsi="宋体" w:hint="eastAsia"/>
          <w:sz w:val="24"/>
        </w:rPr>
        <w:t xml:space="preserve">24            </w:t>
      </w:r>
      <w:r>
        <w:rPr>
          <w:rFonts w:ascii="宋体" w:hAnsi="宋体"/>
          <w:sz w:val="24"/>
        </w:rPr>
        <w:t>参考学分：</w:t>
      </w:r>
      <w:r>
        <w:rPr>
          <w:rFonts w:ascii="宋体" w:hAnsi="宋体" w:hint="eastAsia"/>
          <w:sz w:val="24"/>
        </w:rPr>
        <w:t>2</w:t>
      </w:r>
    </w:p>
    <w:p w14:paraId="3D542953" w14:textId="77777777" w:rsidR="00F45BA7" w:rsidRDefault="00856A0E">
      <w:pPr>
        <w:spacing w:line="400" w:lineRule="exact"/>
        <w:ind w:firstLineChars="200" w:firstLine="480"/>
        <w:rPr>
          <w:rFonts w:ascii="宋体" w:hAnsi="宋体"/>
          <w:sz w:val="24"/>
        </w:rPr>
      </w:pPr>
      <w:r>
        <w:rPr>
          <w:rFonts w:ascii="宋体" w:hAnsi="宋体" w:hint="eastAsia"/>
          <w:sz w:val="24"/>
        </w:rPr>
        <w:t>先修课程：直播电商运营</w:t>
      </w:r>
    </w:p>
    <w:p w14:paraId="7B9A0944" w14:textId="77777777" w:rsidR="00F45BA7" w:rsidRDefault="00856A0E">
      <w:pPr>
        <w:spacing w:line="400" w:lineRule="exact"/>
        <w:ind w:firstLineChars="200" w:firstLine="480"/>
        <w:rPr>
          <w:rFonts w:ascii="宋体" w:hAnsi="宋体"/>
          <w:sz w:val="24"/>
        </w:rPr>
      </w:pPr>
      <w:r>
        <w:rPr>
          <w:rFonts w:ascii="宋体" w:hAnsi="宋体" w:hint="eastAsia"/>
          <w:sz w:val="24"/>
        </w:rPr>
        <w:t>课程目标：巩固学生对直播电商运营课程的学习成果，熟悉直播带货流程，掌握直播带货话术与直播间推广技巧，提升直播带货能力。</w:t>
      </w:r>
    </w:p>
    <w:p w14:paraId="71870B03"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通过学生在校内实训基地开展直播电商运营实践，增强学生对课程知识的认知，并在仿真模拟及企业直播实践中不断的总结经验，培养工作主动性，提高自己独立的分析解决问题和动手的能力。</w:t>
      </w:r>
    </w:p>
    <w:p w14:paraId="2584B2E1" w14:textId="77777777" w:rsidR="00F45BA7" w:rsidRDefault="00856A0E">
      <w:pPr>
        <w:spacing w:line="400" w:lineRule="exact"/>
        <w:ind w:firstLineChars="200" w:firstLine="482"/>
        <w:rPr>
          <w:rFonts w:ascii="宋体" w:hAnsi="宋体"/>
          <w:b/>
          <w:sz w:val="24"/>
        </w:rPr>
      </w:pPr>
      <w:r>
        <w:rPr>
          <w:rFonts w:ascii="宋体" w:hAnsi="宋体" w:hint="eastAsia"/>
          <w:b/>
          <w:sz w:val="24"/>
        </w:rPr>
        <w:t>（9）网店客户服务与管理实训</w:t>
      </w:r>
    </w:p>
    <w:p w14:paraId="26A2F00B" w14:textId="77777777" w:rsidR="00F45BA7" w:rsidRDefault="00856A0E">
      <w:pPr>
        <w:spacing w:line="400" w:lineRule="exact"/>
        <w:ind w:firstLineChars="200" w:firstLine="480"/>
        <w:rPr>
          <w:rFonts w:ascii="宋体" w:hAnsi="宋体"/>
          <w:sz w:val="24"/>
        </w:rPr>
      </w:pPr>
      <w:r>
        <w:rPr>
          <w:rFonts w:ascii="宋体" w:hAnsi="宋体"/>
          <w:sz w:val="24"/>
        </w:rPr>
        <w:t>课程代码：0302047</w:t>
      </w:r>
      <w:r>
        <w:rPr>
          <w:rFonts w:ascii="宋体" w:hAnsi="宋体" w:hint="eastAsia"/>
          <w:sz w:val="24"/>
        </w:rPr>
        <w:t xml:space="preserve">     课程类型：C类       课程属性</w:t>
      </w:r>
      <w:r>
        <w:rPr>
          <w:rFonts w:ascii="宋体" w:hAnsi="宋体"/>
          <w:sz w:val="24"/>
        </w:rPr>
        <w:t>：</w:t>
      </w:r>
      <w:r>
        <w:rPr>
          <w:rFonts w:hint="eastAsia"/>
          <w:bCs/>
          <w:sz w:val="24"/>
        </w:rPr>
        <w:t>实训专周课</w:t>
      </w:r>
      <w:r>
        <w:rPr>
          <w:rFonts w:ascii="宋体" w:hAnsi="宋体" w:hint="eastAsia"/>
          <w:sz w:val="24"/>
        </w:rPr>
        <w:t xml:space="preserve">     </w:t>
      </w:r>
    </w:p>
    <w:p w14:paraId="25CCAC7F" w14:textId="77777777" w:rsidR="00F45BA7" w:rsidRDefault="00856A0E">
      <w:pPr>
        <w:spacing w:line="400" w:lineRule="exact"/>
        <w:ind w:firstLineChars="200" w:firstLine="480"/>
        <w:rPr>
          <w:rFonts w:ascii="宋体" w:hAnsi="宋体"/>
          <w:sz w:val="24"/>
        </w:rPr>
      </w:pPr>
      <w:r>
        <w:rPr>
          <w:rFonts w:ascii="宋体" w:hAnsi="宋体"/>
          <w:sz w:val="24"/>
        </w:rPr>
        <w:t>基准学时：</w:t>
      </w:r>
      <w:r>
        <w:rPr>
          <w:rFonts w:ascii="宋体" w:hAnsi="宋体" w:hint="eastAsia"/>
          <w:sz w:val="24"/>
        </w:rPr>
        <w:t xml:space="preserve">24          </w:t>
      </w:r>
      <w:r>
        <w:rPr>
          <w:rFonts w:ascii="宋体" w:hAnsi="宋体"/>
          <w:sz w:val="24"/>
        </w:rPr>
        <w:t>参考学分：</w:t>
      </w:r>
      <w:r>
        <w:rPr>
          <w:rFonts w:ascii="宋体" w:hAnsi="宋体" w:hint="eastAsia"/>
          <w:sz w:val="24"/>
        </w:rPr>
        <w:t>2</w:t>
      </w:r>
    </w:p>
    <w:p w14:paraId="29A41AF8"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先修课程：网店运营实务 </w:t>
      </w:r>
    </w:p>
    <w:p w14:paraId="1A89F13F"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课程目标：通过学生在校内外实训基地开展网络店铺售前、售中、售后工作实践，增强学生对客服技巧的认知，总结工作经验，培养工作主动性，提高服务意识，提升商务沟通素质。</w:t>
      </w:r>
    </w:p>
    <w:p w14:paraId="75C0BF5B" w14:textId="77777777" w:rsidR="00F45BA7" w:rsidRDefault="00856A0E">
      <w:pPr>
        <w:spacing w:line="400" w:lineRule="exact"/>
        <w:ind w:firstLineChars="200" w:firstLine="480"/>
        <w:rPr>
          <w:rFonts w:ascii="宋体" w:hAnsi="宋体"/>
          <w:b/>
          <w:sz w:val="24"/>
        </w:rPr>
      </w:pPr>
      <w:r>
        <w:rPr>
          <w:rFonts w:ascii="宋体" w:hAnsi="宋体" w:hint="eastAsia"/>
          <w:sz w:val="24"/>
        </w:rPr>
        <w:t>课程主要内容和教学要求：电子商务企业客服岗位有关岗位工作职责及工作内容，掌握电子商务客服技巧及客户关系管理知识，千牛、飞书、企业微信和钉钉等客户管理软件及企业内部管理软件使用技巧。</w:t>
      </w:r>
    </w:p>
    <w:p w14:paraId="471C4F21"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考核方式：考查,平时成绩20%+实践考核40%+实训报告40%</w:t>
      </w:r>
    </w:p>
    <w:p w14:paraId="1C5A153A" w14:textId="77777777" w:rsidR="00F45BA7" w:rsidRDefault="00856A0E">
      <w:pPr>
        <w:spacing w:line="400" w:lineRule="exact"/>
        <w:ind w:firstLineChars="200" w:firstLine="482"/>
        <w:rPr>
          <w:rFonts w:ascii="宋体" w:hAnsi="宋体"/>
          <w:b/>
          <w:sz w:val="24"/>
        </w:rPr>
      </w:pPr>
      <w:r>
        <w:rPr>
          <w:rFonts w:ascii="宋体" w:hAnsi="宋体" w:hint="eastAsia"/>
          <w:b/>
          <w:sz w:val="24"/>
        </w:rPr>
        <w:t>（10）电子商务项目实习</w:t>
      </w:r>
    </w:p>
    <w:p w14:paraId="5B8A9816" w14:textId="77777777" w:rsidR="00F45BA7" w:rsidRDefault="00856A0E">
      <w:pPr>
        <w:spacing w:line="400" w:lineRule="exact"/>
        <w:ind w:firstLineChars="200" w:firstLine="480"/>
        <w:rPr>
          <w:rFonts w:ascii="宋体" w:hAnsi="宋体"/>
          <w:sz w:val="24"/>
        </w:rPr>
      </w:pPr>
      <w:r>
        <w:rPr>
          <w:rFonts w:ascii="宋体" w:hAnsi="宋体"/>
          <w:sz w:val="24"/>
        </w:rPr>
        <w:t>课程代码：</w:t>
      </w:r>
      <w:r>
        <w:rPr>
          <w:rFonts w:ascii="宋体" w:hAnsi="宋体" w:hint="eastAsia"/>
          <w:sz w:val="24"/>
        </w:rPr>
        <w:t>0302104    课程类型：C类    课程属性</w:t>
      </w:r>
      <w:r>
        <w:rPr>
          <w:rFonts w:ascii="宋体" w:hAnsi="宋体"/>
          <w:sz w:val="24"/>
        </w:rPr>
        <w:t>：</w:t>
      </w:r>
      <w:r>
        <w:rPr>
          <w:rFonts w:hint="eastAsia"/>
          <w:bCs/>
          <w:sz w:val="24"/>
        </w:rPr>
        <w:t>实训专周课</w:t>
      </w:r>
      <w:r>
        <w:rPr>
          <w:rFonts w:hint="eastAsia"/>
          <w:bCs/>
          <w:sz w:val="24"/>
        </w:rPr>
        <w:t xml:space="preserve">  </w:t>
      </w:r>
      <w:r>
        <w:rPr>
          <w:rFonts w:ascii="宋体" w:hAnsi="宋体" w:hint="eastAsia"/>
          <w:sz w:val="24"/>
        </w:rPr>
        <w:t xml:space="preserve">   </w:t>
      </w:r>
    </w:p>
    <w:p w14:paraId="16B12055" w14:textId="77777777" w:rsidR="00F45BA7" w:rsidRDefault="00856A0E">
      <w:pPr>
        <w:spacing w:line="400" w:lineRule="exact"/>
        <w:ind w:firstLineChars="200" w:firstLine="480"/>
        <w:rPr>
          <w:rFonts w:ascii="宋体" w:hAnsi="宋体"/>
          <w:sz w:val="24"/>
        </w:rPr>
      </w:pPr>
      <w:r>
        <w:rPr>
          <w:rFonts w:ascii="宋体" w:hAnsi="宋体"/>
          <w:sz w:val="24"/>
        </w:rPr>
        <w:t>基准学时：</w:t>
      </w:r>
      <w:r>
        <w:rPr>
          <w:rFonts w:ascii="宋体" w:hAnsi="宋体" w:hint="eastAsia"/>
          <w:sz w:val="24"/>
        </w:rPr>
        <w:t xml:space="preserve">180        </w:t>
      </w:r>
      <w:r>
        <w:rPr>
          <w:rFonts w:ascii="宋体" w:hAnsi="宋体"/>
          <w:sz w:val="24"/>
        </w:rPr>
        <w:t>参考学分：</w:t>
      </w:r>
      <w:r>
        <w:rPr>
          <w:rFonts w:ascii="宋体" w:hAnsi="宋体" w:hint="eastAsia"/>
          <w:sz w:val="24"/>
        </w:rPr>
        <w:t>11</w:t>
      </w:r>
    </w:p>
    <w:p w14:paraId="4DEA8C28" w14:textId="77777777" w:rsidR="00F45BA7" w:rsidRDefault="00856A0E">
      <w:pPr>
        <w:spacing w:line="400" w:lineRule="exact"/>
        <w:ind w:firstLineChars="200" w:firstLine="480"/>
        <w:rPr>
          <w:rFonts w:ascii="宋体" w:hAnsi="宋体"/>
          <w:sz w:val="24"/>
        </w:rPr>
      </w:pPr>
      <w:r>
        <w:rPr>
          <w:rFonts w:ascii="宋体" w:hAnsi="宋体" w:hint="eastAsia"/>
          <w:sz w:val="24"/>
        </w:rPr>
        <w:t>先修课程：电子商务应用与实务、网店运营实务、网店客服技巧等</w:t>
      </w:r>
    </w:p>
    <w:p w14:paraId="134979BE" w14:textId="77777777" w:rsidR="00F45BA7" w:rsidRDefault="00856A0E">
      <w:pPr>
        <w:spacing w:line="400" w:lineRule="exact"/>
        <w:ind w:firstLineChars="200" w:firstLine="480"/>
        <w:rPr>
          <w:rFonts w:ascii="宋体" w:hAnsi="宋体"/>
          <w:b/>
          <w:sz w:val="24"/>
        </w:rPr>
      </w:pPr>
      <w:r>
        <w:rPr>
          <w:rFonts w:ascii="宋体" w:hAnsi="宋体" w:hint="eastAsia"/>
          <w:sz w:val="24"/>
        </w:rPr>
        <w:t>课程目标：以真实或虚拟仿真行业项目，熟悉电子商务企业不同岗位工作职责及工作内容，理解企业电子商务运营原理，掌握电商客服、运营、直播等技能。</w:t>
      </w:r>
    </w:p>
    <w:p w14:paraId="1DD6F4E0"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课程主要内容和教学要求：通过学生在校内外实训基地开展网店运营、营销策划、网络客服等实践项目，锻炼学生专业技能，提升自身综合素质。</w:t>
      </w:r>
    </w:p>
    <w:p w14:paraId="61F1B9D8"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考核方式：考查,平时成绩20%+实践考核40%+实训报告40%</w:t>
      </w:r>
    </w:p>
    <w:p w14:paraId="57657573" w14:textId="77777777" w:rsidR="00F45BA7" w:rsidRDefault="00856A0E">
      <w:pPr>
        <w:spacing w:line="400" w:lineRule="exact"/>
        <w:ind w:firstLineChars="200" w:firstLine="482"/>
        <w:rPr>
          <w:rFonts w:ascii="宋体" w:hAnsi="宋体"/>
          <w:b/>
          <w:sz w:val="24"/>
        </w:rPr>
      </w:pPr>
      <w:r>
        <w:rPr>
          <w:rFonts w:ascii="宋体" w:hAnsi="宋体" w:hint="eastAsia"/>
          <w:b/>
          <w:sz w:val="24"/>
        </w:rPr>
        <w:t>（11）劳动教育</w:t>
      </w:r>
    </w:p>
    <w:p w14:paraId="5E028F78" w14:textId="77777777" w:rsidR="00F45BA7" w:rsidRDefault="00856A0E">
      <w:pPr>
        <w:spacing w:line="400" w:lineRule="exact"/>
        <w:ind w:firstLineChars="200" w:firstLine="480"/>
        <w:rPr>
          <w:rFonts w:ascii="宋体" w:hAnsi="宋体"/>
          <w:sz w:val="24"/>
        </w:rPr>
      </w:pPr>
      <w:r>
        <w:rPr>
          <w:rFonts w:ascii="宋体" w:hAnsi="宋体" w:hint="eastAsia"/>
          <w:sz w:val="24"/>
        </w:rPr>
        <w:t>课程名称：劳动教育实践</w:t>
      </w:r>
    </w:p>
    <w:p w14:paraId="4630EA30" w14:textId="77777777" w:rsidR="00F45BA7" w:rsidRDefault="00856A0E">
      <w:pPr>
        <w:spacing w:line="400" w:lineRule="exact"/>
        <w:ind w:firstLineChars="200" w:firstLine="480"/>
        <w:rPr>
          <w:rFonts w:ascii="宋体" w:hAnsi="宋体"/>
          <w:sz w:val="24"/>
        </w:rPr>
      </w:pPr>
      <w:r>
        <w:rPr>
          <w:rFonts w:ascii="宋体" w:hAnsi="宋体" w:hint="eastAsia"/>
          <w:sz w:val="24"/>
        </w:rPr>
        <w:t>课程代码：1000001-1-5   课程类型：C类    课程属性：公共基础课</w:t>
      </w:r>
    </w:p>
    <w:p w14:paraId="6DBAD8F2" w14:textId="77777777" w:rsidR="00F45BA7" w:rsidRDefault="00856A0E">
      <w:pPr>
        <w:spacing w:line="400" w:lineRule="exact"/>
        <w:ind w:firstLineChars="200" w:firstLine="480"/>
        <w:rPr>
          <w:rFonts w:ascii="宋体" w:hAnsi="宋体"/>
          <w:sz w:val="24"/>
        </w:rPr>
      </w:pPr>
      <w:r>
        <w:rPr>
          <w:rFonts w:ascii="宋体" w:hAnsi="宋体" w:hint="eastAsia"/>
          <w:sz w:val="24"/>
        </w:rPr>
        <w:t xml:space="preserve">基准学时：9         学分：3（每学年1学分）     </w:t>
      </w:r>
    </w:p>
    <w:p w14:paraId="507F36E3" w14:textId="77777777" w:rsidR="00F45BA7" w:rsidRDefault="00856A0E">
      <w:pPr>
        <w:spacing w:line="400" w:lineRule="exact"/>
        <w:ind w:firstLineChars="200" w:firstLine="480"/>
        <w:rPr>
          <w:rFonts w:ascii="宋体" w:hAnsi="宋体"/>
          <w:sz w:val="24"/>
        </w:rPr>
      </w:pPr>
      <w:r>
        <w:rPr>
          <w:rFonts w:ascii="宋体" w:hAnsi="宋体" w:hint="eastAsia"/>
          <w:sz w:val="24"/>
        </w:rPr>
        <w:t>课程目标：劳动教育实践是一门重要的必修课，通过专业劳动实践，让学生进一步加深对所学知识的理解，在实践中掌握一定的劳动技能，提高动手能力，通过出力流汗，接受锻炼、磨练意志，感受劳动带来的收获乐趣，形成尊重劳动、</w:t>
      </w:r>
      <w:r>
        <w:rPr>
          <w:rFonts w:ascii="宋体" w:hAnsi="宋体" w:hint="eastAsia"/>
          <w:sz w:val="24"/>
        </w:rPr>
        <w:lastRenderedPageBreak/>
        <w:t>热爱劳动、珍惜劳动成果的真挚情感。并在此基础上，学会解决实际问题，切实提高创造性劳动的能力。</w:t>
      </w:r>
    </w:p>
    <w:p w14:paraId="1593FCA5"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课程主要内容和教学要求：劳动教育实践的内容主要包括日常生活劳动教育、生产劳动教育和服务性劳动教育三个方面。培养良好生活习惯和卫生习惯，强化自立自强意识，体会平凡劳动中的伟大。</w:t>
      </w:r>
    </w:p>
    <w:p w14:paraId="128EC793"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考核方式：考查，要求每生每学期以图文形式上交一次劳动成果汇报，上传三张图片，要能够清晰展示出劳动场景及内容，并配合不少于100字的劳动情景及劳动体会。</w:t>
      </w:r>
    </w:p>
    <w:p w14:paraId="4335D4B4" w14:textId="77777777" w:rsidR="00F45BA7" w:rsidRDefault="00856A0E">
      <w:pPr>
        <w:spacing w:line="400" w:lineRule="exact"/>
        <w:ind w:firstLineChars="200" w:firstLine="482"/>
        <w:rPr>
          <w:rFonts w:ascii="宋体" w:hAnsi="宋体"/>
          <w:b/>
          <w:sz w:val="24"/>
        </w:rPr>
      </w:pPr>
      <w:r>
        <w:rPr>
          <w:rFonts w:ascii="宋体" w:hAnsi="宋体" w:hint="eastAsia"/>
          <w:b/>
          <w:sz w:val="24"/>
        </w:rPr>
        <w:t>（12）社会实践</w:t>
      </w:r>
    </w:p>
    <w:p w14:paraId="2226E653" w14:textId="77777777" w:rsidR="00F45BA7" w:rsidRDefault="00856A0E">
      <w:pPr>
        <w:spacing w:line="400" w:lineRule="exact"/>
        <w:ind w:firstLineChars="200" w:firstLine="480"/>
        <w:rPr>
          <w:rFonts w:ascii="宋体" w:hAnsi="宋体" w:cs="宋体"/>
          <w:sz w:val="24"/>
        </w:rPr>
      </w:pPr>
      <w:r>
        <w:rPr>
          <w:rFonts w:ascii="宋体" w:hAnsi="宋体" w:cs="宋体"/>
          <w:sz w:val="24"/>
        </w:rPr>
        <w:t>课程代码：1000002  </w:t>
      </w:r>
      <w:r>
        <w:rPr>
          <w:rFonts w:ascii="宋体" w:hAnsi="宋体" w:hint="eastAsia"/>
          <w:sz w:val="24"/>
        </w:rPr>
        <w:t>课程类型</w:t>
      </w:r>
      <w:r>
        <w:rPr>
          <w:rFonts w:ascii="宋体" w:hAnsi="宋体" w:cs="宋体"/>
          <w:sz w:val="24"/>
        </w:rPr>
        <w:t>：C类  </w:t>
      </w:r>
      <w:r>
        <w:rPr>
          <w:rFonts w:ascii="宋体" w:hAnsi="宋体" w:hint="eastAsia"/>
          <w:sz w:val="24"/>
        </w:rPr>
        <w:t>课程属性</w:t>
      </w:r>
      <w:r>
        <w:rPr>
          <w:rFonts w:ascii="宋体" w:hAnsi="宋体" w:cs="宋体"/>
          <w:sz w:val="24"/>
        </w:rPr>
        <w:t>：公共基础课</w:t>
      </w:r>
      <w:r>
        <w:rPr>
          <w:rFonts w:ascii="宋体" w:hAnsi="宋体" w:cs="宋体" w:hint="eastAsia"/>
          <w:sz w:val="24"/>
        </w:rPr>
        <w:t xml:space="preserve">     </w:t>
      </w:r>
    </w:p>
    <w:p w14:paraId="78825065" w14:textId="77777777" w:rsidR="00F45BA7" w:rsidRDefault="00856A0E">
      <w:pPr>
        <w:spacing w:line="400" w:lineRule="exact"/>
        <w:ind w:firstLineChars="200" w:firstLine="480"/>
        <w:rPr>
          <w:rFonts w:ascii="宋体" w:hAnsi="宋体" w:cs="宋体"/>
          <w:sz w:val="24"/>
        </w:rPr>
      </w:pPr>
      <w:r>
        <w:rPr>
          <w:rFonts w:ascii="宋体" w:hAnsi="宋体" w:cs="宋体"/>
          <w:sz w:val="24"/>
        </w:rPr>
        <w:t>基准学时：32    </w:t>
      </w:r>
      <w:r>
        <w:rPr>
          <w:rFonts w:ascii="宋体" w:hAnsi="宋体" w:cs="宋体" w:hint="eastAsia"/>
          <w:sz w:val="24"/>
        </w:rPr>
        <w:t xml:space="preserve"> </w:t>
      </w:r>
      <w:r>
        <w:rPr>
          <w:rFonts w:ascii="宋体" w:hAnsi="宋体" w:cs="宋体"/>
          <w:sz w:val="24"/>
        </w:rPr>
        <w:t>学分：2 </w:t>
      </w:r>
    </w:p>
    <w:p w14:paraId="1CB54E70" w14:textId="77777777" w:rsidR="00F45BA7" w:rsidRDefault="00856A0E">
      <w:pPr>
        <w:spacing w:line="400" w:lineRule="exact"/>
        <w:ind w:firstLineChars="200" w:firstLine="480"/>
        <w:rPr>
          <w:rFonts w:ascii="宋体" w:hAnsi="宋体"/>
          <w:sz w:val="24"/>
        </w:rPr>
      </w:pPr>
      <w:r>
        <w:rPr>
          <w:rFonts w:ascii="宋体" w:hAnsi="宋体" w:hint="eastAsia"/>
          <w:sz w:val="24"/>
        </w:rPr>
        <w:t>课程目标：本课程旨在引导学生将所学的科学理论、专业知识和基本技能，综合运用于社会实践活动之中，在社会实践中进一步增长知识和才干、磨炼品格意志、增强就业意识和创新能力，为将来迅速成为一名合格的社会主义建设者和接班人奠定坚实的基础。</w:t>
      </w:r>
    </w:p>
    <w:p w14:paraId="77D124A8"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社会调查，了解国情和社会。通过社会调查活动，真正了解中国国情，了解所处地区、部门等的具体情况，增强社会责任感和爱国主义精神，树立正确的社会发展观，为社会的发展提供咨询建议；深入实践，向社会和广大工农学习。通过深入接触社会和生产第一线，在与广大工农和社会主义建设者的接触中，增强为祖国振兴而献身的革命精神、艰苦创业的精神、无私奉献的精神，并在实践中进一步弘扬民族精神；运用所学知识，为社会和群众服务。在社会实践中，要充分运用自己所学的专业文化知识为社会和广大群众服务，并在社会实践中进一步增强劳动观念。</w:t>
      </w:r>
    </w:p>
    <w:p w14:paraId="2C0E1A90"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考核方式：考查，大学生社会实践报告100%</w:t>
      </w:r>
    </w:p>
    <w:p w14:paraId="09F5135E" w14:textId="77777777" w:rsidR="00F45BA7" w:rsidRDefault="00856A0E">
      <w:pPr>
        <w:spacing w:line="400" w:lineRule="exact"/>
        <w:ind w:firstLineChars="200" w:firstLine="482"/>
        <w:rPr>
          <w:rFonts w:ascii="宋体" w:hAnsi="宋体"/>
          <w:b/>
          <w:sz w:val="24"/>
        </w:rPr>
      </w:pPr>
      <w:r>
        <w:rPr>
          <w:rFonts w:ascii="宋体" w:hAnsi="宋体" w:hint="eastAsia"/>
          <w:b/>
          <w:sz w:val="24"/>
        </w:rPr>
        <w:t>（13）毕业岗位实习</w:t>
      </w:r>
    </w:p>
    <w:p w14:paraId="14CACC9F" w14:textId="77777777" w:rsidR="00F45BA7" w:rsidRDefault="00856A0E">
      <w:pPr>
        <w:widowControl/>
        <w:spacing w:line="360" w:lineRule="auto"/>
        <w:ind w:left="482"/>
        <w:jc w:val="left"/>
        <w:rPr>
          <w:rFonts w:ascii="宋体" w:hAnsi="宋体"/>
          <w:sz w:val="24"/>
        </w:rPr>
      </w:pPr>
      <w:r>
        <w:rPr>
          <w:rFonts w:ascii="宋体" w:hAnsi="宋体" w:hint="eastAsia"/>
          <w:sz w:val="24"/>
        </w:rPr>
        <w:t>课程代码：</w:t>
      </w:r>
      <w:r>
        <w:rPr>
          <w:rFonts w:ascii="宋体" w:hAnsi="宋体"/>
          <w:sz w:val="24"/>
        </w:rPr>
        <w:t>0101074</w:t>
      </w:r>
      <w:r>
        <w:rPr>
          <w:rFonts w:ascii="宋体" w:hAnsi="宋体" w:hint="eastAsia"/>
          <w:sz w:val="24"/>
        </w:rPr>
        <w:t xml:space="preserve">   课程类型：C类         课程属性：实训专周课 </w:t>
      </w:r>
    </w:p>
    <w:p w14:paraId="0C7FE593" w14:textId="77777777" w:rsidR="00F45BA7" w:rsidRDefault="00856A0E">
      <w:pPr>
        <w:spacing w:line="400" w:lineRule="exact"/>
        <w:ind w:firstLineChars="200" w:firstLine="480"/>
        <w:rPr>
          <w:rFonts w:ascii="宋体" w:hAnsi="宋体"/>
          <w:sz w:val="24"/>
        </w:rPr>
      </w:pPr>
      <w:r>
        <w:rPr>
          <w:rFonts w:ascii="宋体" w:hAnsi="宋体" w:hint="eastAsia"/>
          <w:sz w:val="24"/>
        </w:rPr>
        <w:t>基准学时：384       学分：16</w:t>
      </w:r>
    </w:p>
    <w:p w14:paraId="65EDA0EC" w14:textId="77777777" w:rsidR="00F45BA7" w:rsidRDefault="00856A0E">
      <w:pPr>
        <w:spacing w:line="400" w:lineRule="exact"/>
        <w:ind w:firstLineChars="200" w:firstLine="480"/>
        <w:rPr>
          <w:rFonts w:ascii="宋体" w:hAnsi="宋体"/>
          <w:sz w:val="24"/>
        </w:rPr>
      </w:pPr>
      <w:r>
        <w:rPr>
          <w:rFonts w:ascii="宋体" w:hAnsi="宋体" w:hint="eastAsia"/>
          <w:sz w:val="24"/>
        </w:rPr>
        <w:t>课程目标：通过学生在毕业实习单位，熟悉企业岗位工作职责及工作内容，理解企业运营原理，进一步提高电商客服、网络销售、电商运营、物流、供应链、直播、短视频等专业技能，锻炼学生观察、分析和解决问题的实际工作能力，进一步增强业务能力和创新创业能力；同时，通过岗位争取获得实习与就业无缝对接的机会，提高学生就业率。</w:t>
      </w:r>
    </w:p>
    <w:p w14:paraId="5E74BD7B" w14:textId="77777777" w:rsidR="00F45BA7" w:rsidRDefault="00856A0E">
      <w:pPr>
        <w:spacing w:line="400" w:lineRule="exact"/>
        <w:ind w:firstLineChars="200" w:firstLine="480"/>
        <w:rPr>
          <w:rFonts w:ascii="宋体" w:hAnsi="宋体"/>
          <w:sz w:val="24"/>
        </w:rPr>
      </w:pPr>
      <w:r>
        <w:rPr>
          <w:rFonts w:ascii="宋体" w:hAnsi="宋体" w:hint="eastAsia"/>
          <w:sz w:val="24"/>
        </w:rPr>
        <w:t>课程主要内容和教学要求：毕业岗位实习以学生动手实践为主，采取分散实习和集中实习的形式，要求毕业生进入本专业相关的实习企业工作岗位进行实践</w:t>
      </w:r>
      <w:r>
        <w:rPr>
          <w:rFonts w:ascii="宋体" w:hAnsi="宋体" w:hint="eastAsia"/>
          <w:sz w:val="24"/>
        </w:rPr>
        <w:lastRenderedPageBreak/>
        <w:t xml:space="preserve">锻炼，开展包括网店运营、网络营销策划、网络客服、直播带货或短视频运营等工作，并要求学生通过工学云等APP实习打卡签到、撰写实习日志，最终提交实习鉴定表和实习报告。 </w:t>
      </w:r>
    </w:p>
    <w:p w14:paraId="6F6BD7EA" w14:textId="77777777" w:rsidR="00F45BA7" w:rsidRDefault="00856A0E">
      <w:pPr>
        <w:spacing w:line="400" w:lineRule="exact"/>
        <w:ind w:firstLineChars="200" w:firstLine="480"/>
        <w:rPr>
          <w:rFonts w:ascii="宋体" w:hAnsi="宋体"/>
          <w:sz w:val="24"/>
        </w:rPr>
      </w:pPr>
      <w:r>
        <w:rPr>
          <w:rFonts w:ascii="宋体" w:hAnsi="宋体" w:hint="eastAsia"/>
          <w:sz w:val="24"/>
        </w:rPr>
        <w:t>考核方式：考查,平时成绩（</w:t>
      </w:r>
      <w:r>
        <w:rPr>
          <w:rFonts w:ascii="宋体" w:hAnsi="宋体" w:cs="宋体"/>
          <w:bCs/>
          <w:sz w:val="24"/>
        </w:rPr>
        <w:t>工学云打卡签到、日志</w:t>
      </w:r>
      <w:r>
        <w:rPr>
          <w:rFonts w:ascii="宋体" w:hAnsi="宋体" w:cs="宋体" w:hint="eastAsia"/>
          <w:bCs/>
          <w:sz w:val="24"/>
        </w:rPr>
        <w:t>）</w:t>
      </w:r>
      <w:r>
        <w:rPr>
          <w:rFonts w:ascii="宋体" w:hAnsi="宋体" w:hint="eastAsia"/>
          <w:sz w:val="24"/>
        </w:rPr>
        <w:t>20%+实践考核（</w:t>
      </w:r>
      <w:r>
        <w:rPr>
          <w:rFonts w:ascii="宋体" w:hAnsi="宋体" w:cs="宋体"/>
          <w:bCs/>
          <w:sz w:val="24"/>
        </w:rPr>
        <w:t>实习鉴定表</w:t>
      </w:r>
      <w:r>
        <w:rPr>
          <w:rFonts w:ascii="宋体" w:hAnsi="宋体" w:cs="宋体" w:hint="eastAsia"/>
          <w:bCs/>
          <w:sz w:val="24"/>
        </w:rPr>
        <w:t>）</w:t>
      </w:r>
      <w:r>
        <w:rPr>
          <w:rFonts w:ascii="宋体" w:hAnsi="宋体" w:hint="eastAsia"/>
          <w:sz w:val="24"/>
        </w:rPr>
        <w:t>40%+</w:t>
      </w:r>
      <w:r>
        <w:rPr>
          <w:rFonts w:ascii="宋体" w:hAnsi="宋体" w:cs="宋体"/>
          <w:bCs/>
          <w:sz w:val="24"/>
        </w:rPr>
        <w:t>实习报告</w:t>
      </w:r>
      <w:r>
        <w:rPr>
          <w:rFonts w:ascii="宋体" w:hAnsi="宋体" w:hint="eastAsia"/>
          <w:sz w:val="24"/>
        </w:rPr>
        <w:t>40%</w:t>
      </w:r>
    </w:p>
    <w:p w14:paraId="25DDF652" w14:textId="77777777" w:rsidR="00F45BA7" w:rsidRDefault="00F45BA7">
      <w:pPr>
        <w:spacing w:line="400" w:lineRule="exact"/>
        <w:ind w:firstLineChars="200" w:firstLine="480"/>
        <w:rPr>
          <w:rFonts w:ascii="宋体" w:hAnsi="宋体"/>
          <w:sz w:val="24"/>
        </w:rPr>
      </w:pPr>
    </w:p>
    <w:p w14:paraId="246ABCD9"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教学进程总体安排</w:t>
      </w:r>
    </w:p>
    <w:p w14:paraId="43CAFF8C" w14:textId="77777777" w:rsidR="00F45BA7" w:rsidRDefault="00856A0E">
      <w:pPr>
        <w:spacing w:beforeLines="50" w:before="156" w:afterLines="50" w:after="156" w:line="300" w:lineRule="auto"/>
        <w:ind w:firstLineChars="200" w:firstLine="482"/>
        <w:jc w:val="left"/>
        <w:rPr>
          <w:rFonts w:ascii="宋体" w:hAnsi="宋体" w:cs="宋体"/>
          <w:b/>
          <w:bCs/>
          <w:kern w:val="0"/>
          <w:sz w:val="24"/>
        </w:rPr>
      </w:pPr>
      <w:r>
        <w:rPr>
          <w:rFonts w:ascii="宋体" w:hAnsi="宋体" w:cs="宋体" w:hint="eastAsia"/>
          <w:b/>
          <w:bCs/>
          <w:kern w:val="0"/>
          <w:sz w:val="24"/>
        </w:rPr>
        <w:t>（一）各教学环节周数分配表</w:t>
      </w:r>
    </w:p>
    <w:p w14:paraId="47BED981" w14:textId="77777777" w:rsidR="00F45BA7" w:rsidRDefault="00856A0E">
      <w:pPr>
        <w:spacing w:afterLines="50" w:after="156" w:line="240" w:lineRule="atLeast"/>
        <w:jc w:val="center"/>
        <w:rPr>
          <w:rFonts w:ascii="黑体" w:eastAsia="黑体" w:hAnsi="宋体"/>
          <w:bCs/>
          <w:sz w:val="24"/>
        </w:rPr>
      </w:pPr>
      <w:r>
        <w:rPr>
          <w:rFonts w:ascii="黑体" w:eastAsia="黑体" w:hAnsi="宋体" w:hint="eastAsia"/>
          <w:bCs/>
          <w:sz w:val="24"/>
        </w:rPr>
        <w:t>各教学环节周数分配表</w:t>
      </w:r>
    </w:p>
    <w:tbl>
      <w:tblPr>
        <w:tblW w:w="0" w:type="auto"/>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5"/>
        <w:gridCol w:w="703"/>
        <w:gridCol w:w="866"/>
        <w:gridCol w:w="865"/>
        <w:gridCol w:w="844"/>
        <w:gridCol w:w="772"/>
        <w:gridCol w:w="707"/>
        <w:gridCol w:w="836"/>
        <w:gridCol w:w="774"/>
        <w:gridCol w:w="963"/>
      </w:tblGrid>
      <w:tr w:rsidR="00F45BA7" w14:paraId="74F044EC" w14:textId="77777777">
        <w:trPr>
          <w:trHeight w:val="494"/>
        </w:trPr>
        <w:tc>
          <w:tcPr>
            <w:tcW w:w="865" w:type="dxa"/>
            <w:tcBorders>
              <w:bottom w:val="single" w:sz="4" w:space="0" w:color="auto"/>
              <w:right w:val="single" w:sz="4" w:space="0" w:color="auto"/>
            </w:tcBorders>
            <w:vAlign w:val="center"/>
          </w:tcPr>
          <w:p w14:paraId="6E562B3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学年</w:t>
            </w:r>
          </w:p>
        </w:tc>
        <w:tc>
          <w:tcPr>
            <w:tcW w:w="703" w:type="dxa"/>
            <w:tcBorders>
              <w:left w:val="single" w:sz="4" w:space="0" w:color="auto"/>
              <w:bottom w:val="single" w:sz="4" w:space="0" w:color="auto"/>
              <w:right w:val="single" w:sz="4" w:space="0" w:color="auto"/>
            </w:tcBorders>
            <w:vAlign w:val="center"/>
          </w:tcPr>
          <w:p w14:paraId="69F7039C"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学期</w:t>
            </w:r>
          </w:p>
        </w:tc>
        <w:tc>
          <w:tcPr>
            <w:tcW w:w="866" w:type="dxa"/>
            <w:tcBorders>
              <w:left w:val="single" w:sz="4" w:space="0" w:color="auto"/>
              <w:bottom w:val="single" w:sz="4" w:space="0" w:color="auto"/>
              <w:right w:val="single" w:sz="4" w:space="0" w:color="auto"/>
            </w:tcBorders>
            <w:vAlign w:val="center"/>
          </w:tcPr>
          <w:p w14:paraId="3DFBE0D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入学</w:t>
            </w:r>
          </w:p>
          <w:p w14:paraId="04975CB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教育</w:t>
            </w:r>
          </w:p>
        </w:tc>
        <w:tc>
          <w:tcPr>
            <w:tcW w:w="865" w:type="dxa"/>
            <w:tcBorders>
              <w:left w:val="single" w:sz="4" w:space="0" w:color="auto"/>
              <w:bottom w:val="single" w:sz="4" w:space="0" w:color="auto"/>
              <w:right w:val="single" w:sz="4" w:space="0" w:color="auto"/>
            </w:tcBorders>
            <w:vAlign w:val="center"/>
          </w:tcPr>
          <w:p w14:paraId="357F596E"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课堂</w:t>
            </w:r>
          </w:p>
          <w:p w14:paraId="4A57663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教学</w:t>
            </w:r>
          </w:p>
        </w:tc>
        <w:tc>
          <w:tcPr>
            <w:tcW w:w="844" w:type="dxa"/>
            <w:tcBorders>
              <w:left w:val="single" w:sz="4" w:space="0" w:color="auto"/>
              <w:bottom w:val="single" w:sz="4" w:space="0" w:color="auto"/>
              <w:right w:val="single" w:sz="4" w:space="0" w:color="auto"/>
            </w:tcBorders>
            <w:vAlign w:val="center"/>
          </w:tcPr>
          <w:p w14:paraId="4B1E1A9C"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停课实习实训</w:t>
            </w:r>
          </w:p>
        </w:tc>
        <w:tc>
          <w:tcPr>
            <w:tcW w:w="772" w:type="dxa"/>
            <w:tcBorders>
              <w:left w:val="single" w:sz="4" w:space="0" w:color="auto"/>
              <w:bottom w:val="single" w:sz="4" w:space="0" w:color="auto"/>
              <w:right w:val="single" w:sz="4" w:space="0" w:color="auto"/>
            </w:tcBorders>
            <w:vAlign w:val="center"/>
          </w:tcPr>
          <w:p w14:paraId="201FE6F3"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考证考级</w:t>
            </w:r>
          </w:p>
        </w:tc>
        <w:tc>
          <w:tcPr>
            <w:tcW w:w="707" w:type="dxa"/>
            <w:tcBorders>
              <w:left w:val="single" w:sz="4" w:space="0" w:color="auto"/>
              <w:bottom w:val="single" w:sz="4" w:space="0" w:color="auto"/>
              <w:right w:val="single" w:sz="4" w:space="0" w:color="auto"/>
            </w:tcBorders>
            <w:vAlign w:val="center"/>
          </w:tcPr>
          <w:p w14:paraId="2155394D"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毕业岗位实习</w:t>
            </w:r>
          </w:p>
        </w:tc>
        <w:tc>
          <w:tcPr>
            <w:tcW w:w="836" w:type="dxa"/>
            <w:tcBorders>
              <w:left w:val="single" w:sz="4" w:space="0" w:color="auto"/>
              <w:bottom w:val="single" w:sz="4" w:space="0" w:color="auto"/>
              <w:right w:val="single" w:sz="4" w:space="0" w:color="auto"/>
            </w:tcBorders>
            <w:vAlign w:val="center"/>
          </w:tcPr>
          <w:p w14:paraId="3F8D7397"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机</w:t>
            </w:r>
          </w:p>
          <w:p w14:paraId="176ACAAC"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动</w:t>
            </w:r>
          </w:p>
        </w:tc>
        <w:tc>
          <w:tcPr>
            <w:tcW w:w="774" w:type="dxa"/>
            <w:tcBorders>
              <w:left w:val="single" w:sz="4" w:space="0" w:color="auto"/>
              <w:bottom w:val="single" w:sz="4" w:space="0" w:color="auto"/>
              <w:right w:val="single" w:sz="4" w:space="0" w:color="auto"/>
            </w:tcBorders>
            <w:vAlign w:val="center"/>
          </w:tcPr>
          <w:p w14:paraId="3BA6681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考</w:t>
            </w:r>
          </w:p>
          <w:p w14:paraId="3BB4525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试</w:t>
            </w:r>
          </w:p>
        </w:tc>
        <w:tc>
          <w:tcPr>
            <w:tcW w:w="963" w:type="dxa"/>
            <w:tcBorders>
              <w:left w:val="single" w:sz="4" w:space="0" w:color="auto"/>
              <w:bottom w:val="single" w:sz="4" w:space="0" w:color="auto"/>
            </w:tcBorders>
            <w:vAlign w:val="center"/>
          </w:tcPr>
          <w:p w14:paraId="7D76E19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合</w:t>
            </w:r>
          </w:p>
          <w:p w14:paraId="28546753"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计</w:t>
            </w:r>
          </w:p>
        </w:tc>
      </w:tr>
      <w:tr w:rsidR="00F45BA7" w14:paraId="75FA260E" w14:textId="77777777">
        <w:trPr>
          <w:cantSplit/>
          <w:trHeight w:val="176"/>
        </w:trPr>
        <w:tc>
          <w:tcPr>
            <w:tcW w:w="865" w:type="dxa"/>
            <w:vMerge w:val="restart"/>
            <w:tcBorders>
              <w:top w:val="single" w:sz="4" w:space="0" w:color="auto"/>
              <w:right w:val="single" w:sz="4" w:space="0" w:color="auto"/>
            </w:tcBorders>
            <w:vAlign w:val="center"/>
          </w:tcPr>
          <w:p w14:paraId="04713069"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703" w:type="dxa"/>
            <w:tcBorders>
              <w:top w:val="single" w:sz="4" w:space="0" w:color="auto"/>
              <w:left w:val="single" w:sz="4" w:space="0" w:color="auto"/>
              <w:bottom w:val="single" w:sz="4" w:space="0" w:color="auto"/>
              <w:right w:val="single" w:sz="4" w:space="0" w:color="auto"/>
            </w:tcBorders>
            <w:vAlign w:val="center"/>
          </w:tcPr>
          <w:p w14:paraId="5EA7BCC9"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866" w:type="dxa"/>
            <w:tcBorders>
              <w:top w:val="single" w:sz="4" w:space="0" w:color="auto"/>
              <w:left w:val="single" w:sz="4" w:space="0" w:color="auto"/>
              <w:bottom w:val="single" w:sz="4" w:space="0" w:color="auto"/>
              <w:right w:val="single" w:sz="4" w:space="0" w:color="auto"/>
            </w:tcBorders>
            <w:vAlign w:val="center"/>
          </w:tcPr>
          <w:p w14:paraId="2DC45B30"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3</w:t>
            </w:r>
          </w:p>
        </w:tc>
        <w:tc>
          <w:tcPr>
            <w:tcW w:w="865" w:type="dxa"/>
            <w:tcBorders>
              <w:top w:val="single" w:sz="4" w:space="0" w:color="auto"/>
              <w:left w:val="single" w:sz="4" w:space="0" w:color="auto"/>
              <w:bottom w:val="single" w:sz="4" w:space="0" w:color="auto"/>
              <w:right w:val="single" w:sz="4" w:space="0" w:color="auto"/>
            </w:tcBorders>
            <w:vAlign w:val="center"/>
          </w:tcPr>
          <w:p w14:paraId="04E8A3C3"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17</w:t>
            </w:r>
          </w:p>
        </w:tc>
        <w:tc>
          <w:tcPr>
            <w:tcW w:w="844" w:type="dxa"/>
            <w:tcBorders>
              <w:top w:val="single" w:sz="4" w:space="0" w:color="auto"/>
              <w:left w:val="single" w:sz="4" w:space="0" w:color="auto"/>
              <w:bottom w:val="single" w:sz="4" w:space="0" w:color="auto"/>
              <w:right w:val="single" w:sz="4" w:space="0" w:color="auto"/>
            </w:tcBorders>
            <w:vAlign w:val="center"/>
          </w:tcPr>
          <w:p w14:paraId="2B0004AE"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772" w:type="dxa"/>
            <w:tcBorders>
              <w:top w:val="single" w:sz="4" w:space="0" w:color="auto"/>
              <w:left w:val="single" w:sz="4" w:space="0" w:color="auto"/>
              <w:bottom w:val="single" w:sz="4" w:space="0" w:color="auto"/>
              <w:right w:val="single" w:sz="4" w:space="0" w:color="auto"/>
            </w:tcBorders>
            <w:vAlign w:val="center"/>
          </w:tcPr>
          <w:p w14:paraId="21CCCE5A"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5FA9A877"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36" w:type="dxa"/>
            <w:tcBorders>
              <w:top w:val="single" w:sz="4" w:space="0" w:color="auto"/>
              <w:left w:val="single" w:sz="4" w:space="0" w:color="auto"/>
              <w:bottom w:val="single" w:sz="4" w:space="0" w:color="auto"/>
              <w:right w:val="single" w:sz="4" w:space="0" w:color="auto"/>
            </w:tcBorders>
            <w:vAlign w:val="center"/>
          </w:tcPr>
          <w:p w14:paraId="7F9A4FB7"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774" w:type="dxa"/>
            <w:tcBorders>
              <w:top w:val="single" w:sz="4" w:space="0" w:color="auto"/>
              <w:left w:val="single" w:sz="4" w:space="0" w:color="auto"/>
              <w:bottom w:val="single" w:sz="4" w:space="0" w:color="auto"/>
              <w:right w:val="single" w:sz="4" w:space="0" w:color="auto"/>
            </w:tcBorders>
            <w:vAlign w:val="center"/>
          </w:tcPr>
          <w:p w14:paraId="72C52E11"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963" w:type="dxa"/>
            <w:tcBorders>
              <w:top w:val="single" w:sz="4" w:space="0" w:color="auto"/>
              <w:left w:val="single" w:sz="4" w:space="0" w:color="auto"/>
              <w:bottom w:val="single" w:sz="4" w:space="0" w:color="auto"/>
            </w:tcBorders>
            <w:vAlign w:val="center"/>
          </w:tcPr>
          <w:p w14:paraId="58A06ED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21</w:t>
            </w:r>
          </w:p>
        </w:tc>
      </w:tr>
      <w:tr w:rsidR="00F45BA7" w14:paraId="4219CD4D" w14:textId="77777777">
        <w:trPr>
          <w:cantSplit/>
          <w:trHeight w:val="220"/>
        </w:trPr>
        <w:tc>
          <w:tcPr>
            <w:tcW w:w="865" w:type="dxa"/>
            <w:vMerge/>
            <w:tcBorders>
              <w:bottom w:val="single" w:sz="4" w:space="0" w:color="auto"/>
              <w:right w:val="single" w:sz="4" w:space="0" w:color="auto"/>
            </w:tcBorders>
            <w:vAlign w:val="center"/>
          </w:tcPr>
          <w:p w14:paraId="44797F50" w14:textId="77777777" w:rsidR="00F45BA7" w:rsidRDefault="00F45BA7">
            <w:pPr>
              <w:widowControl/>
              <w:jc w:val="center"/>
              <w:rPr>
                <w:rFonts w:ascii="仿宋" w:eastAsia="仿宋" w:hAnsi="仿宋" w:cs="仿宋"/>
                <w:kern w:val="0"/>
                <w:szCs w:val="21"/>
              </w:rPr>
            </w:pPr>
          </w:p>
        </w:tc>
        <w:tc>
          <w:tcPr>
            <w:tcW w:w="703" w:type="dxa"/>
            <w:tcBorders>
              <w:top w:val="single" w:sz="4" w:space="0" w:color="auto"/>
              <w:left w:val="single" w:sz="4" w:space="0" w:color="auto"/>
              <w:bottom w:val="single" w:sz="4" w:space="0" w:color="auto"/>
              <w:right w:val="single" w:sz="4" w:space="0" w:color="auto"/>
            </w:tcBorders>
            <w:vAlign w:val="center"/>
          </w:tcPr>
          <w:p w14:paraId="7C787F2E"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w:t>
            </w:r>
          </w:p>
        </w:tc>
        <w:tc>
          <w:tcPr>
            <w:tcW w:w="866" w:type="dxa"/>
            <w:tcBorders>
              <w:top w:val="single" w:sz="4" w:space="0" w:color="auto"/>
              <w:left w:val="single" w:sz="4" w:space="0" w:color="auto"/>
              <w:bottom w:val="single" w:sz="4" w:space="0" w:color="auto"/>
              <w:right w:val="single" w:sz="4" w:space="0" w:color="auto"/>
            </w:tcBorders>
            <w:vAlign w:val="center"/>
          </w:tcPr>
          <w:p w14:paraId="3BB7BE72"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65" w:type="dxa"/>
            <w:tcBorders>
              <w:top w:val="single" w:sz="4" w:space="0" w:color="auto"/>
              <w:left w:val="single" w:sz="4" w:space="0" w:color="auto"/>
              <w:bottom w:val="single" w:sz="4" w:space="0" w:color="auto"/>
              <w:right w:val="single" w:sz="4" w:space="0" w:color="auto"/>
            </w:tcBorders>
            <w:vAlign w:val="center"/>
          </w:tcPr>
          <w:p w14:paraId="585A9C41" w14:textId="77777777" w:rsidR="00F45BA7" w:rsidRDefault="00856A0E">
            <w:pPr>
              <w:widowControl/>
              <w:spacing w:line="400" w:lineRule="exact"/>
              <w:jc w:val="center"/>
              <w:rPr>
                <w:rFonts w:ascii="仿宋" w:eastAsia="仿宋" w:hAnsi="仿宋" w:cs="仿宋"/>
                <w:kern w:val="0"/>
                <w:szCs w:val="21"/>
              </w:rPr>
            </w:pPr>
            <w:r>
              <w:rPr>
                <w:rFonts w:ascii="仿宋" w:eastAsia="仿宋" w:hAnsi="仿宋" w:cs="仿宋" w:hint="eastAsia"/>
                <w:kern w:val="0"/>
                <w:szCs w:val="21"/>
              </w:rPr>
              <w:t>15</w:t>
            </w:r>
          </w:p>
        </w:tc>
        <w:tc>
          <w:tcPr>
            <w:tcW w:w="844" w:type="dxa"/>
            <w:tcBorders>
              <w:top w:val="single" w:sz="4" w:space="0" w:color="auto"/>
              <w:left w:val="single" w:sz="4" w:space="0" w:color="auto"/>
              <w:bottom w:val="single" w:sz="4" w:space="0" w:color="auto"/>
              <w:right w:val="single" w:sz="4" w:space="0" w:color="auto"/>
            </w:tcBorders>
            <w:vAlign w:val="center"/>
          </w:tcPr>
          <w:p w14:paraId="3EDFAFF7" w14:textId="77777777" w:rsidR="00F45BA7" w:rsidRDefault="00856A0E">
            <w:pPr>
              <w:jc w:val="center"/>
              <w:rPr>
                <w:rFonts w:ascii="仿宋" w:eastAsia="仿宋" w:hAnsi="仿宋" w:cs="仿宋"/>
                <w:kern w:val="0"/>
                <w:szCs w:val="21"/>
              </w:rPr>
            </w:pPr>
            <w:r>
              <w:rPr>
                <w:rFonts w:ascii="仿宋" w:eastAsia="仿宋" w:hAnsi="仿宋" w:cs="仿宋"/>
                <w:kern w:val="0"/>
                <w:szCs w:val="21"/>
              </w:rPr>
              <w:t>1</w:t>
            </w:r>
          </w:p>
        </w:tc>
        <w:tc>
          <w:tcPr>
            <w:tcW w:w="772" w:type="dxa"/>
            <w:tcBorders>
              <w:top w:val="single" w:sz="4" w:space="0" w:color="auto"/>
              <w:left w:val="single" w:sz="4" w:space="0" w:color="auto"/>
              <w:bottom w:val="single" w:sz="4" w:space="0" w:color="auto"/>
              <w:right w:val="single" w:sz="4" w:space="0" w:color="auto"/>
            </w:tcBorders>
            <w:vAlign w:val="center"/>
          </w:tcPr>
          <w:p w14:paraId="3DAC75B6"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7610E998"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36" w:type="dxa"/>
            <w:tcBorders>
              <w:top w:val="single" w:sz="4" w:space="0" w:color="auto"/>
              <w:left w:val="single" w:sz="4" w:space="0" w:color="auto"/>
              <w:bottom w:val="single" w:sz="4" w:space="0" w:color="auto"/>
              <w:right w:val="single" w:sz="4" w:space="0" w:color="auto"/>
            </w:tcBorders>
            <w:vAlign w:val="center"/>
          </w:tcPr>
          <w:p w14:paraId="218A921C"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774" w:type="dxa"/>
            <w:tcBorders>
              <w:top w:val="single" w:sz="4" w:space="0" w:color="auto"/>
              <w:left w:val="single" w:sz="4" w:space="0" w:color="auto"/>
              <w:bottom w:val="single" w:sz="4" w:space="0" w:color="auto"/>
              <w:right w:val="single" w:sz="4" w:space="0" w:color="auto"/>
            </w:tcBorders>
            <w:vAlign w:val="center"/>
          </w:tcPr>
          <w:p w14:paraId="61F21D8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963" w:type="dxa"/>
            <w:tcBorders>
              <w:top w:val="single" w:sz="4" w:space="0" w:color="auto"/>
              <w:left w:val="single" w:sz="4" w:space="0" w:color="auto"/>
              <w:bottom w:val="single" w:sz="4" w:space="0" w:color="auto"/>
            </w:tcBorders>
            <w:vAlign w:val="center"/>
          </w:tcPr>
          <w:p w14:paraId="789C157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19</w:t>
            </w:r>
          </w:p>
        </w:tc>
      </w:tr>
      <w:tr w:rsidR="00F45BA7" w14:paraId="1E653909" w14:textId="77777777">
        <w:trPr>
          <w:cantSplit/>
          <w:trHeight w:val="175"/>
        </w:trPr>
        <w:tc>
          <w:tcPr>
            <w:tcW w:w="865" w:type="dxa"/>
            <w:vMerge w:val="restart"/>
            <w:tcBorders>
              <w:top w:val="single" w:sz="4" w:space="0" w:color="auto"/>
              <w:right w:val="single" w:sz="4" w:space="0" w:color="auto"/>
            </w:tcBorders>
            <w:vAlign w:val="center"/>
          </w:tcPr>
          <w:p w14:paraId="5FCADBD9"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703" w:type="dxa"/>
            <w:tcBorders>
              <w:top w:val="single" w:sz="4" w:space="0" w:color="auto"/>
              <w:left w:val="single" w:sz="4" w:space="0" w:color="auto"/>
              <w:bottom w:val="single" w:sz="4" w:space="0" w:color="auto"/>
              <w:right w:val="single" w:sz="4" w:space="0" w:color="auto"/>
            </w:tcBorders>
            <w:vAlign w:val="center"/>
          </w:tcPr>
          <w:p w14:paraId="4769C240"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3</w:t>
            </w:r>
          </w:p>
        </w:tc>
        <w:tc>
          <w:tcPr>
            <w:tcW w:w="866" w:type="dxa"/>
            <w:tcBorders>
              <w:top w:val="single" w:sz="4" w:space="0" w:color="auto"/>
              <w:left w:val="single" w:sz="4" w:space="0" w:color="auto"/>
              <w:bottom w:val="single" w:sz="4" w:space="0" w:color="auto"/>
              <w:right w:val="single" w:sz="4" w:space="0" w:color="auto"/>
            </w:tcBorders>
            <w:vAlign w:val="center"/>
          </w:tcPr>
          <w:p w14:paraId="51967246"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65" w:type="dxa"/>
            <w:tcBorders>
              <w:top w:val="single" w:sz="4" w:space="0" w:color="auto"/>
              <w:left w:val="single" w:sz="4" w:space="0" w:color="auto"/>
              <w:bottom w:val="single" w:sz="4" w:space="0" w:color="auto"/>
              <w:right w:val="single" w:sz="4" w:space="0" w:color="auto"/>
            </w:tcBorders>
            <w:vAlign w:val="center"/>
          </w:tcPr>
          <w:p w14:paraId="4030B5DA"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16</w:t>
            </w:r>
          </w:p>
        </w:tc>
        <w:tc>
          <w:tcPr>
            <w:tcW w:w="844" w:type="dxa"/>
            <w:tcBorders>
              <w:top w:val="single" w:sz="4" w:space="0" w:color="auto"/>
              <w:left w:val="single" w:sz="4" w:space="0" w:color="auto"/>
              <w:bottom w:val="single" w:sz="4" w:space="0" w:color="auto"/>
              <w:right w:val="single" w:sz="4" w:space="0" w:color="auto"/>
            </w:tcBorders>
            <w:vAlign w:val="center"/>
          </w:tcPr>
          <w:p w14:paraId="6DA9FAB1"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772" w:type="dxa"/>
            <w:tcBorders>
              <w:top w:val="single" w:sz="4" w:space="0" w:color="auto"/>
              <w:left w:val="single" w:sz="4" w:space="0" w:color="auto"/>
              <w:bottom w:val="single" w:sz="4" w:space="0" w:color="auto"/>
              <w:right w:val="single" w:sz="4" w:space="0" w:color="auto"/>
            </w:tcBorders>
            <w:vAlign w:val="center"/>
          </w:tcPr>
          <w:p w14:paraId="613AFA86"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715CC97D"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36" w:type="dxa"/>
            <w:tcBorders>
              <w:top w:val="single" w:sz="4" w:space="0" w:color="auto"/>
              <w:left w:val="single" w:sz="4" w:space="0" w:color="auto"/>
              <w:bottom w:val="single" w:sz="4" w:space="0" w:color="auto"/>
              <w:right w:val="single" w:sz="4" w:space="0" w:color="auto"/>
            </w:tcBorders>
            <w:vAlign w:val="center"/>
          </w:tcPr>
          <w:p w14:paraId="53E499BD"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774" w:type="dxa"/>
            <w:tcBorders>
              <w:top w:val="single" w:sz="4" w:space="0" w:color="auto"/>
              <w:left w:val="single" w:sz="4" w:space="0" w:color="auto"/>
              <w:bottom w:val="single" w:sz="4" w:space="0" w:color="auto"/>
              <w:right w:val="single" w:sz="4" w:space="0" w:color="auto"/>
            </w:tcBorders>
            <w:vAlign w:val="center"/>
          </w:tcPr>
          <w:p w14:paraId="72215BC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963" w:type="dxa"/>
            <w:tcBorders>
              <w:top w:val="single" w:sz="4" w:space="0" w:color="auto"/>
              <w:left w:val="single" w:sz="4" w:space="0" w:color="auto"/>
              <w:bottom w:val="single" w:sz="4" w:space="0" w:color="auto"/>
            </w:tcBorders>
            <w:vAlign w:val="center"/>
          </w:tcPr>
          <w:p w14:paraId="316F9A3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19</w:t>
            </w:r>
          </w:p>
        </w:tc>
      </w:tr>
      <w:tr w:rsidR="00F45BA7" w14:paraId="2DCB3B81" w14:textId="77777777">
        <w:trPr>
          <w:cantSplit/>
          <w:trHeight w:val="220"/>
        </w:trPr>
        <w:tc>
          <w:tcPr>
            <w:tcW w:w="865" w:type="dxa"/>
            <w:vMerge/>
            <w:tcBorders>
              <w:bottom w:val="single" w:sz="4" w:space="0" w:color="auto"/>
              <w:right w:val="single" w:sz="4" w:space="0" w:color="auto"/>
            </w:tcBorders>
            <w:vAlign w:val="center"/>
          </w:tcPr>
          <w:p w14:paraId="60C60A98" w14:textId="77777777" w:rsidR="00F45BA7" w:rsidRDefault="00F45BA7">
            <w:pPr>
              <w:widowControl/>
              <w:jc w:val="center"/>
              <w:rPr>
                <w:rFonts w:ascii="仿宋" w:eastAsia="仿宋" w:hAnsi="仿宋" w:cs="仿宋"/>
                <w:kern w:val="0"/>
                <w:szCs w:val="21"/>
              </w:rPr>
            </w:pPr>
          </w:p>
        </w:tc>
        <w:tc>
          <w:tcPr>
            <w:tcW w:w="703" w:type="dxa"/>
            <w:tcBorders>
              <w:top w:val="single" w:sz="4" w:space="0" w:color="auto"/>
              <w:left w:val="single" w:sz="4" w:space="0" w:color="auto"/>
              <w:bottom w:val="single" w:sz="4" w:space="0" w:color="auto"/>
              <w:right w:val="single" w:sz="4" w:space="0" w:color="auto"/>
            </w:tcBorders>
            <w:vAlign w:val="center"/>
          </w:tcPr>
          <w:p w14:paraId="6B5CE09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866" w:type="dxa"/>
            <w:tcBorders>
              <w:top w:val="single" w:sz="4" w:space="0" w:color="auto"/>
              <w:left w:val="single" w:sz="4" w:space="0" w:color="auto"/>
              <w:bottom w:val="single" w:sz="4" w:space="0" w:color="auto"/>
              <w:right w:val="single" w:sz="4" w:space="0" w:color="auto"/>
            </w:tcBorders>
            <w:vAlign w:val="center"/>
          </w:tcPr>
          <w:p w14:paraId="5FA815E2"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65" w:type="dxa"/>
            <w:tcBorders>
              <w:top w:val="single" w:sz="4" w:space="0" w:color="auto"/>
              <w:left w:val="single" w:sz="4" w:space="0" w:color="auto"/>
              <w:bottom w:val="single" w:sz="4" w:space="0" w:color="auto"/>
              <w:right w:val="single" w:sz="4" w:space="0" w:color="auto"/>
            </w:tcBorders>
            <w:vAlign w:val="center"/>
          </w:tcPr>
          <w:p w14:paraId="56F688FC" w14:textId="77777777" w:rsidR="00F45BA7" w:rsidRDefault="00856A0E">
            <w:pPr>
              <w:widowControl/>
              <w:spacing w:line="400" w:lineRule="exact"/>
              <w:jc w:val="center"/>
              <w:rPr>
                <w:rFonts w:ascii="仿宋" w:eastAsia="仿宋" w:hAnsi="仿宋" w:cs="仿宋"/>
                <w:kern w:val="0"/>
                <w:szCs w:val="21"/>
              </w:rPr>
            </w:pPr>
            <w:r>
              <w:rPr>
                <w:rFonts w:ascii="仿宋" w:eastAsia="仿宋" w:hAnsi="仿宋" w:cs="仿宋" w:hint="eastAsia"/>
                <w:kern w:val="0"/>
                <w:szCs w:val="21"/>
              </w:rPr>
              <w:t>16</w:t>
            </w:r>
          </w:p>
        </w:tc>
        <w:tc>
          <w:tcPr>
            <w:tcW w:w="844" w:type="dxa"/>
            <w:tcBorders>
              <w:top w:val="single" w:sz="4" w:space="0" w:color="auto"/>
              <w:left w:val="single" w:sz="4" w:space="0" w:color="auto"/>
              <w:bottom w:val="single" w:sz="4" w:space="0" w:color="auto"/>
              <w:right w:val="single" w:sz="4" w:space="0" w:color="auto"/>
            </w:tcBorders>
            <w:vAlign w:val="center"/>
          </w:tcPr>
          <w:p w14:paraId="5F8FA411"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3</w:t>
            </w:r>
          </w:p>
        </w:tc>
        <w:tc>
          <w:tcPr>
            <w:tcW w:w="772" w:type="dxa"/>
            <w:tcBorders>
              <w:top w:val="single" w:sz="4" w:space="0" w:color="auto"/>
              <w:left w:val="single" w:sz="4" w:space="0" w:color="auto"/>
              <w:bottom w:val="single" w:sz="4" w:space="0" w:color="auto"/>
              <w:right w:val="single" w:sz="4" w:space="0" w:color="auto"/>
            </w:tcBorders>
            <w:vAlign w:val="center"/>
          </w:tcPr>
          <w:p w14:paraId="0C50636E"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0DAC6E37"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36" w:type="dxa"/>
            <w:tcBorders>
              <w:top w:val="single" w:sz="4" w:space="0" w:color="auto"/>
              <w:left w:val="single" w:sz="4" w:space="0" w:color="auto"/>
              <w:bottom w:val="single" w:sz="4" w:space="0" w:color="auto"/>
              <w:right w:val="single" w:sz="4" w:space="0" w:color="auto"/>
            </w:tcBorders>
            <w:vAlign w:val="center"/>
          </w:tcPr>
          <w:p w14:paraId="1608BE2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774" w:type="dxa"/>
            <w:tcBorders>
              <w:top w:val="single" w:sz="4" w:space="0" w:color="auto"/>
              <w:left w:val="single" w:sz="4" w:space="0" w:color="auto"/>
              <w:bottom w:val="single" w:sz="4" w:space="0" w:color="auto"/>
              <w:right w:val="single" w:sz="4" w:space="0" w:color="auto"/>
            </w:tcBorders>
            <w:vAlign w:val="center"/>
          </w:tcPr>
          <w:p w14:paraId="2D82AC0B"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963" w:type="dxa"/>
            <w:tcBorders>
              <w:top w:val="single" w:sz="4" w:space="0" w:color="auto"/>
              <w:left w:val="single" w:sz="4" w:space="0" w:color="auto"/>
              <w:bottom w:val="single" w:sz="4" w:space="0" w:color="auto"/>
            </w:tcBorders>
            <w:vAlign w:val="center"/>
          </w:tcPr>
          <w:p w14:paraId="5C8C0CF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21</w:t>
            </w:r>
          </w:p>
        </w:tc>
      </w:tr>
      <w:tr w:rsidR="00F45BA7" w14:paraId="6E414FDA" w14:textId="77777777">
        <w:trPr>
          <w:cantSplit/>
          <w:trHeight w:val="176"/>
        </w:trPr>
        <w:tc>
          <w:tcPr>
            <w:tcW w:w="865" w:type="dxa"/>
            <w:vMerge w:val="restart"/>
            <w:tcBorders>
              <w:top w:val="single" w:sz="4" w:space="0" w:color="auto"/>
              <w:right w:val="single" w:sz="4" w:space="0" w:color="auto"/>
            </w:tcBorders>
            <w:vAlign w:val="center"/>
          </w:tcPr>
          <w:p w14:paraId="611E01E9"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3</w:t>
            </w:r>
          </w:p>
        </w:tc>
        <w:tc>
          <w:tcPr>
            <w:tcW w:w="703" w:type="dxa"/>
            <w:tcBorders>
              <w:top w:val="single" w:sz="4" w:space="0" w:color="auto"/>
              <w:left w:val="single" w:sz="4" w:space="0" w:color="auto"/>
              <w:bottom w:val="single" w:sz="4" w:space="0" w:color="auto"/>
              <w:right w:val="single" w:sz="4" w:space="0" w:color="auto"/>
            </w:tcBorders>
            <w:vAlign w:val="center"/>
          </w:tcPr>
          <w:p w14:paraId="18BA9F59"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5</w:t>
            </w:r>
          </w:p>
        </w:tc>
        <w:tc>
          <w:tcPr>
            <w:tcW w:w="866" w:type="dxa"/>
            <w:tcBorders>
              <w:top w:val="single" w:sz="4" w:space="0" w:color="auto"/>
              <w:left w:val="single" w:sz="4" w:space="0" w:color="auto"/>
              <w:bottom w:val="single" w:sz="4" w:space="0" w:color="auto"/>
              <w:right w:val="single" w:sz="4" w:space="0" w:color="auto"/>
            </w:tcBorders>
            <w:vAlign w:val="center"/>
          </w:tcPr>
          <w:p w14:paraId="33F93F8A"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65" w:type="dxa"/>
            <w:tcBorders>
              <w:top w:val="single" w:sz="4" w:space="0" w:color="auto"/>
              <w:left w:val="single" w:sz="4" w:space="0" w:color="auto"/>
              <w:bottom w:val="single" w:sz="4" w:space="0" w:color="auto"/>
              <w:right w:val="single" w:sz="4" w:space="0" w:color="auto"/>
            </w:tcBorders>
            <w:vAlign w:val="center"/>
          </w:tcPr>
          <w:p w14:paraId="1D1C9875"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7</w:t>
            </w:r>
          </w:p>
        </w:tc>
        <w:tc>
          <w:tcPr>
            <w:tcW w:w="844" w:type="dxa"/>
            <w:tcBorders>
              <w:top w:val="single" w:sz="4" w:space="0" w:color="auto"/>
              <w:left w:val="single" w:sz="4" w:space="0" w:color="auto"/>
              <w:bottom w:val="single" w:sz="4" w:space="0" w:color="auto"/>
              <w:right w:val="single" w:sz="4" w:space="0" w:color="auto"/>
            </w:tcBorders>
            <w:vAlign w:val="center"/>
          </w:tcPr>
          <w:p w14:paraId="5BC12718"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12</w:t>
            </w:r>
          </w:p>
        </w:tc>
        <w:tc>
          <w:tcPr>
            <w:tcW w:w="772" w:type="dxa"/>
            <w:tcBorders>
              <w:top w:val="single" w:sz="4" w:space="0" w:color="auto"/>
              <w:left w:val="single" w:sz="4" w:space="0" w:color="auto"/>
              <w:bottom w:val="single" w:sz="4" w:space="0" w:color="auto"/>
              <w:right w:val="single" w:sz="4" w:space="0" w:color="auto"/>
            </w:tcBorders>
            <w:vAlign w:val="center"/>
          </w:tcPr>
          <w:p w14:paraId="06C39B90"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48069501"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36" w:type="dxa"/>
            <w:tcBorders>
              <w:top w:val="single" w:sz="4" w:space="0" w:color="auto"/>
              <w:left w:val="single" w:sz="4" w:space="0" w:color="auto"/>
              <w:bottom w:val="single" w:sz="4" w:space="0" w:color="auto"/>
              <w:right w:val="single" w:sz="4" w:space="0" w:color="auto"/>
            </w:tcBorders>
            <w:vAlign w:val="center"/>
          </w:tcPr>
          <w:p w14:paraId="3E2B8AAA"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0</w:t>
            </w:r>
          </w:p>
        </w:tc>
        <w:tc>
          <w:tcPr>
            <w:tcW w:w="774" w:type="dxa"/>
            <w:tcBorders>
              <w:top w:val="single" w:sz="4" w:space="0" w:color="auto"/>
              <w:left w:val="single" w:sz="4" w:space="0" w:color="auto"/>
              <w:bottom w:val="single" w:sz="4" w:space="0" w:color="auto"/>
              <w:right w:val="single" w:sz="4" w:space="0" w:color="auto"/>
            </w:tcBorders>
            <w:vAlign w:val="center"/>
          </w:tcPr>
          <w:p w14:paraId="3CDB767B"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0</w:t>
            </w:r>
          </w:p>
        </w:tc>
        <w:tc>
          <w:tcPr>
            <w:tcW w:w="963" w:type="dxa"/>
            <w:tcBorders>
              <w:top w:val="single" w:sz="4" w:space="0" w:color="auto"/>
              <w:left w:val="single" w:sz="4" w:space="0" w:color="auto"/>
              <w:bottom w:val="single" w:sz="4" w:space="0" w:color="auto"/>
            </w:tcBorders>
            <w:vAlign w:val="center"/>
          </w:tcPr>
          <w:p w14:paraId="396AF3B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21</w:t>
            </w:r>
          </w:p>
        </w:tc>
      </w:tr>
      <w:tr w:rsidR="00F45BA7" w14:paraId="0CC63331" w14:textId="77777777">
        <w:trPr>
          <w:cantSplit/>
          <w:trHeight w:val="155"/>
        </w:trPr>
        <w:tc>
          <w:tcPr>
            <w:tcW w:w="865" w:type="dxa"/>
            <w:vMerge/>
            <w:tcBorders>
              <w:bottom w:val="single" w:sz="4" w:space="0" w:color="auto"/>
              <w:right w:val="single" w:sz="4" w:space="0" w:color="auto"/>
            </w:tcBorders>
            <w:vAlign w:val="center"/>
          </w:tcPr>
          <w:p w14:paraId="6E5D71CD" w14:textId="77777777" w:rsidR="00F45BA7" w:rsidRDefault="00F45BA7">
            <w:pPr>
              <w:widowControl/>
              <w:jc w:val="center"/>
              <w:rPr>
                <w:rFonts w:ascii="仿宋" w:eastAsia="仿宋" w:hAnsi="仿宋" w:cs="仿宋"/>
                <w:kern w:val="0"/>
                <w:szCs w:val="21"/>
              </w:rPr>
            </w:pPr>
          </w:p>
        </w:tc>
        <w:tc>
          <w:tcPr>
            <w:tcW w:w="703" w:type="dxa"/>
            <w:tcBorders>
              <w:top w:val="single" w:sz="4" w:space="0" w:color="auto"/>
              <w:left w:val="single" w:sz="4" w:space="0" w:color="auto"/>
              <w:bottom w:val="single" w:sz="4" w:space="0" w:color="auto"/>
              <w:right w:val="single" w:sz="4" w:space="0" w:color="auto"/>
            </w:tcBorders>
            <w:vAlign w:val="center"/>
          </w:tcPr>
          <w:p w14:paraId="41F0DE0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6</w:t>
            </w:r>
          </w:p>
        </w:tc>
        <w:tc>
          <w:tcPr>
            <w:tcW w:w="866" w:type="dxa"/>
            <w:tcBorders>
              <w:top w:val="single" w:sz="4" w:space="0" w:color="auto"/>
              <w:left w:val="single" w:sz="4" w:space="0" w:color="auto"/>
              <w:bottom w:val="single" w:sz="4" w:space="0" w:color="auto"/>
              <w:right w:val="single" w:sz="4" w:space="0" w:color="auto"/>
            </w:tcBorders>
            <w:vAlign w:val="center"/>
          </w:tcPr>
          <w:p w14:paraId="1916FBA8"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0</w:t>
            </w:r>
          </w:p>
        </w:tc>
        <w:tc>
          <w:tcPr>
            <w:tcW w:w="865" w:type="dxa"/>
            <w:tcBorders>
              <w:top w:val="single" w:sz="4" w:space="0" w:color="auto"/>
              <w:left w:val="single" w:sz="4" w:space="0" w:color="auto"/>
              <w:bottom w:val="single" w:sz="4" w:space="0" w:color="auto"/>
              <w:right w:val="single" w:sz="4" w:space="0" w:color="auto"/>
            </w:tcBorders>
            <w:vAlign w:val="center"/>
          </w:tcPr>
          <w:p w14:paraId="118519E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0</w:t>
            </w:r>
          </w:p>
        </w:tc>
        <w:tc>
          <w:tcPr>
            <w:tcW w:w="844" w:type="dxa"/>
            <w:tcBorders>
              <w:top w:val="single" w:sz="4" w:space="0" w:color="auto"/>
              <w:left w:val="single" w:sz="4" w:space="0" w:color="auto"/>
              <w:bottom w:val="single" w:sz="4" w:space="0" w:color="auto"/>
              <w:right w:val="single" w:sz="4" w:space="0" w:color="auto"/>
            </w:tcBorders>
            <w:vAlign w:val="center"/>
          </w:tcPr>
          <w:p w14:paraId="28FD8B8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0</w:t>
            </w:r>
          </w:p>
        </w:tc>
        <w:tc>
          <w:tcPr>
            <w:tcW w:w="772" w:type="dxa"/>
            <w:tcBorders>
              <w:top w:val="single" w:sz="4" w:space="0" w:color="auto"/>
              <w:left w:val="single" w:sz="4" w:space="0" w:color="auto"/>
              <w:bottom w:val="single" w:sz="4" w:space="0" w:color="auto"/>
              <w:right w:val="single" w:sz="4" w:space="0" w:color="auto"/>
            </w:tcBorders>
            <w:vAlign w:val="center"/>
          </w:tcPr>
          <w:p w14:paraId="5FF9293B"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0</w:t>
            </w:r>
          </w:p>
        </w:tc>
        <w:tc>
          <w:tcPr>
            <w:tcW w:w="707" w:type="dxa"/>
            <w:tcBorders>
              <w:top w:val="single" w:sz="4" w:space="0" w:color="auto"/>
              <w:left w:val="single" w:sz="4" w:space="0" w:color="auto"/>
              <w:bottom w:val="single" w:sz="4" w:space="0" w:color="auto"/>
              <w:right w:val="single" w:sz="4" w:space="0" w:color="auto"/>
            </w:tcBorders>
            <w:vAlign w:val="center"/>
          </w:tcPr>
          <w:p w14:paraId="5F45585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16</w:t>
            </w:r>
          </w:p>
        </w:tc>
        <w:tc>
          <w:tcPr>
            <w:tcW w:w="836" w:type="dxa"/>
            <w:tcBorders>
              <w:top w:val="single" w:sz="4" w:space="0" w:color="auto"/>
              <w:left w:val="single" w:sz="4" w:space="0" w:color="auto"/>
              <w:bottom w:val="single" w:sz="4" w:space="0" w:color="auto"/>
              <w:right w:val="single" w:sz="4" w:space="0" w:color="auto"/>
            </w:tcBorders>
            <w:vAlign w:val="center"/>
          </w:tcPr>
          <w:p w14:paraId="2AE826CB"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774" w:type="dxa"/>
            <w:tcBorders>
              <w:top w:val="single" w:sz="4" w:space="0" w:color="auto"/>
              <w:left w:val="single" w:sz="4" w:space="0" w:color="auto"/>
              <w:bottom w:val="single" w:sz="4" w:space="0" w:color="auto"/>
              <w:right w:val="single" w:sz="4" w:space="0" w:color="auto"/>
            </w:tcBorders>
            <w:vAlign w:val="center"/>
          </w:tcPr>
          <w:p w14:paraId="145F9C79"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963" w:type="dxa"/>
            <w:tcBorders>
              <w:top w:val="single" w:sz="4" w:space="0" w:color="auto"/>
              <w:left w:val="single" w:sz="4" w:space="0" w:color="auto"/>
              <w:bottom w:val="single" w:sz="4" w:space="0" w:color="auto"/>
            </w:tcBorders>
            <w:vAlign w:val="center"/>
          </w:tcPr>
          <w:p w14:paraId="072E358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19</w:t>
            </w:r>
          </w:p>
        </w:tc>
      </w:tr>
      <w:tr w:rsidR="00F45BA7" w14:paraId="4A154904" w14:textId="77777777">
        <w:trPr>
          <w:cantSplit/>
          <w:trHeight w:val="293"/>
        </w:trPr>
        <w:tc>
          <w:tcPr>
            <w:tcW w:w="1568" w:type="dxa"/>
            <w:gridSpan w:val="2"/>
            <w:tcBorders>
              <w:bottom w:val="single" w:sz="4" w:space="0" w:color="auto"/>
              <w:right w:val="single" w:sz="4" w:space="0" w:color="auto"/>
            </w:tcBorders>
            <w:vAlign w:val="center"/>
          </w:tcPr>
          <w:p w14:paraId="0C5B251D"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合计</w:t>
            </w:r>
          </w:p>
        </w:tc>
        <w:tc>
          <w:tcPr>
            <w:tcW w:w="866" w:type="dxa"/>
            <w:tcBorders>
              <w:top w:val="single" w:sz="4" w:space="0" w:color="auto"/>
              <w:left w:val="single" w:sz="4" w:space="0" w:color="auto"/>
              <w:bottom w:val="single" w:sz="4" w:space="0" w:color="auto"/>
              <w:right w:val="single" w:sz="4" w:space="0" w:color="auto"/>
            </w:tcBorders>
            <w:vAlign w:val="center"/>
          </w:tcPr>
          <w:p w14:paraId="2FC20750"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sum(C2:C7)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3</w:t>
            </w:r>
            <w:r>
              <w:rPr>
                <w:rFonts w:ascii="仿宋" w:eastAsia="仿宋" w:hAnsi="仿宋" w:cs="仿宋" w:hint="eastAsia"/>
                <w:kern w:val="0"/>
                <w:szCs w:val="21"/>
              </w:rPr>
              <w:fldChar w:fldCharType="end"/>
            </w:r>
          </w:p>
        </w:tc>
        <w:tc>
          <w:tcPr>
            <w:tcW w:w="865" w:type="dxa"/>
            <w:tcBorders>
              <w:top w:val="single" w:sz="4" w:space="0" w:color="auto"/>
              <w:left w:val="single" w:sz="4" w:space="0" w:color="auto"/>
              <w:bottom w:val="single" w:sz="4" w:space="0" w:color="auto"/>
              <w:right w:val="single" w:sz="4" w:space="0" w:color="auto"/>
            </w:tcBorders>
            <w:vAlign w:val="center"/>
          </w:tcPr>
          <w:p w14:paraId="1588A35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sum(D2:D7)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71</w:t>
            </w:r>
            <w:r>
              <w:rPr>
                <w:rFonts w:ascii="仿宋" w:eastAsia="仿宋" w:hAnsi="仿宋" w:cs="仿宋" w:hint="eastAsia"/>
                <w:kern w:val="0"/>
                <w:szCs w:val="21"/>
              </w:rPr>
              <w:fldChar w:fldCharType="end"/>
            </w:r>
          </w:p>
        </w:tc>
        <w:tc>
          <w:tcPr>
            <w:tcW w:w="844" w:type="dxa"/>
            <w:tcBorders>
              <w:top w:val="single" w:sz="4" w:space="0" w:color="auto"/>
              <w:left w:val="single" w:sz="4" w:space="0" w:color="auto"/>
              <w:bottom w:val="single" w:sz="4" w:space="0" w:color="auto"/>
              <w:right w:val="single" w:sz="4" w:space="0" w:color="auto"/>
            </w:tcBorders>
            <w:vAlign w:val="center"/>
          </w:tcPr>
          <w:p w14:paraId="76E0E03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sum(E2:E7)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17</w:t>
            </w:r>
            <w:r>
              <w:rPr>
                <w:rFonts w:ascii="仿宋" w:eastAsia="仿宋" w:hAnsi="仿宋" w:cs="仿宋" w:hint="eastAsia"/>
                <w:kern w:val="0"/>
                <w:szCs w:val="21"/>
              </w:rPr>
              <w:fldChar w:fldCharType="end"/>
            </w:r>
          </w:p>
        </w:tc>
        <w:tc>
          <w:tcPr>
            <w:tcW w:w="772" w:type="dxa"/>
            <w:tcBorders>
              <w:top w:val="single" w:sz="4" w:space="0" w:color="auto"/>
              <w:left w:val="single" w:sz="4" w:space="0" w:color="auto"/>
              <w:bottom w:val="single" w:sz="4" w:space="0" w:color="auto"/>
              <w:right w:val="single" w:sz="4" w:space="0" w:color="auto"/>
            </w:tcBorders>
            <w:vAlign w:val="center"/>
          </w:tcPr>
          <w:p w14:paraId="117084E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sum(F2:F7)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0</w:t>
            </w:r>
            <w:r>
              <w:rPr>
                <w:rFonts w:ascii="仿宋" w:eastAsia="仿宋" w:hAnsi="仿宋" w:cs="仿宋" w:hint="eastAsia"/>
                <w:kern w:val="0"/>
                <w:szCs w:val="21"/>
              </w:rPr>
              <w:fldChar w:fldCharType="end"/>
            </w:r>
          </w:p>
        </w:tc>
        <w:tc>
          <w:tcPr>
            <w:tcW w:w="707" w:type="dxa"/>
            <w:tcBorders>
              <w:top w:val="single" w:sz="4" w:space="0" w:color="auto"/>
              <w:left w:val="single" w:sz="4" w:space="0" w:color="auto"/>
              <w:bottom w:val="single" w:sz="4" w:space="0" w:color="auto"/>
              <w:right w:val="single" w:sz="4" w:space="0" w:color="auto"/>
            </w:tcBorders>
            <w:vAlign w:val="center"/>
          </w:tcPr>
          <w:p w14:paraId="5C2CBE7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sum(G2:G7)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16</w:t>
            </w:r>
            <w:r>
              <w:rPr>
                <w:rFonts w:ascii="仿宋" w:eastAsia="仿宋" w:hAnsi="仿宋" w:cs="仿宋" w:hint="eastAsia"/>
                <w:kern w:val="0"/>
                <w:szCs w:val="21"/>
              </w:rPr>
              <w:fldChar w:fldCharType="end"/>
            </w:r>
          </w:p>
        </w:tc>
        <w:tc>
          <w:tcPr>
            <w:tcW w:w="836" w:type="dxa"/>
            <w:tcBorders>
              <w:top w:val="single" w:sz="4" w:space="0" w:color="auto"/>
              <w:left w:val="single" w:sz="4" w:space="0" w:color="auto"/>
              <w:bottom w:val="single" w:sz="4" w:space="0" w:color="auto"/>
              <w:right w:val="single" w:sz="4" w:space="0" w:color="auto"/>
            </w:tcBorders>
            <w:vAlign w:val="center"/>
          </w:tcPr>
          <w:p w14:paraId="65910489"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8</w:t>
            </w:r>
          </w:p>
        </w:tc>
        <w:tc>
          <w:tcPr>
            <w:tcW w:w="774" w:type="dxa"/>
            <w:tcBorders>
              <w:top w:val="single" w:sz="4" w:space="0" w:color="auto"/>
              <w:left w:val="single" w:sz="4" w:space="0" w:color="auto"/>
              <w:bottom w:val="single" w:sz="4" w:space="0" w:color="auto"/>
              <w:right w:val="single" w:sz="4" w:space="0" w:color="auto"/>
            </w:tcBorders>
            <w:vAlign w:val="center"/>
          </w:tcPr>
          <w:p w14:paraId="2D48FBE9"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fldChar w:fldCharType="begin"/>
            </w:r>
            <w:r>
              <w:rPr>
                <w:rFonts w:ascii="仿宋" w:eastAsia="仿宋" w:hAnsi="仿宋" w:cs="仿宋" w:hint="eastAsia"/>
                <w:kern w:val="0"/>
                <w:szCs w:val="21"/>
              </w:rPr>
              <w:instrText xml:space="preserve"> = sum(I2:I7) \* MERGEFORMAT </w:instrText>
            </w:r>
            <w:r>
              <w:rPr>
                <w:rFonts w:ascii="仿宋" w:eastAsia="仿宋" w:hAnsi="仿宋" w:cs="仿宋" w:hint="eastAsia"/>
                <w:kern w:val="0"/>
                <w:szCs w:val="21"/>
              </w:rPr>
              <w:fldChar w:fldCharType="separate"/>
            </w:r>
            <w:r>
              <w:rPr>
                <w:rFonts w:ascii="仿宋" w:eastAsia="仿宋" w:hAnsi="仿宋" w:cs="仿宋" w:hint="eastAsia"/>
                <w:kern w:val="0"/>
                <w:szCs w:val="21"/>
              </w:rPr>
              <w:t>5</w:t>
            </w:r>
            <w:r>
              <w:rPr>
                <w:rFonts w:ascii="仿宋" w:eastAsia="仿宋" w:hAnsi="仿宋" w:cs="仿宋" w:hint="eastAsia"/>
                <w:kern w:val="0"/>
                <w:szCs w:val="21"/>
              </w:rPr>
              <w:fldChar w:fldCharType="end"/>
            </w:r>
          </w:p>
        </w:tc>
        <w:tc>
          <w:tcPr>
            <w:tcW w:w="963" w:type="dxa"/>
            <w:tcBorders>
              <w:top w:val="single" w:sz="4" w:space="0" w:color="auto"/>
              <w:left w:val="single" w:sz="4" w:space="0" w:color="auto"/>
              <w:bottom w:val="single" w:sz="4" w:space="0" w:color="auto"/>
            </w:tcBorders>
            <w:vAlign w:val="center"/>
          </w:tcPr>
          <w:p w14:paraId="5C805FAB"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fldChar w:fldCharType="begin"/>
            </w:r>
            <w:r>
              <w:rPr>
                <w:rFonts w:ascii="仿宋" w:eastAsia="仿宋" w:hAnsi="仿宋" w:cs="仿宋"/>
                <w:kern w:val="0"/>
                <w:szCs w:val="21"/>
              </w:rPr>
              <w:instrText xml:space="preserve"> = sum(J2:J7) \* MERGEFORMAT </w:instrText>
            </w:r>
            <w:r>
              <w:rPr>
                <w:rFonts w:ascii="仿宋" w:eastAsia="仿宋" w:hAnsi="仿宋" w:cs="仿宋"/>
                <w:kern w:val="0"/>
                <w:szCs w:val="21"/>
              </w:rPr>
              <w:fldChar w:fldCharType="separate"/>
            </w:r>
            <w:r>
              <w:rPr>
                <w:rFonts w:ascii="仿宋" w:eastAsia="仿宋" w:hAnsi="仿宋" w:cs="仿宋"/>
                <w:kern w:val="0"/>
                <w:szCs w:val="21"/>
              </w:rPr>
              <w:t>120</w:t>
            </w:r>
            <w:r>
              <w:rPr>
                <w:rFonts w:ascii="仿宋" w:eastAsia="仿宋" w:hAnsi="仿宋" w:cs="仿宋"/>
                <w:kern w:val="0"/>
                <w:szCs w:val="21"/>
              </w:rPr>
              <w:fldChar w:fldCharType="end"/>
            </w:r>
          </w:p>
        </w:tc>
      </w:tr>
    </w:tbl>
    <w:p w14:paraId="35F9F80C" w14:textId="77777777" w:rsidR="00F45BA7" w:rsidRDefault="00856A0E">
      <w:pPr>
        <w:spacing w:beforeLines="50" w:before="156" w:afterLines="50" w:after="156" w:line="300" w:lineRule="auto"/>
        <w:ind w:firstLineChars="200" w:firstLine="482"/>
        <w:jc w:val="left"/>
        <w:rPr>
          <w:rFonts w:ascii="宋体" w:hAnsi="宋体" w:cs="宋体"/>
          <w:b/>
          <w:bCs/>
          <w:kern w:val="0"/>
          <w:sz w:val="24"/>
        </w:rPr>
      </w:pPr>
      <w:r>
        <w:rPr>
          <w:rFonts w:ascii="宋体" w:hAnsi="宋体" w:cs="宋体" w:hint="eastAsia"/>
          <w:b/>
          <w:bCs/>
          <w:kern w:val="0"/>
          <w:sz w:val="24"/>
        </w:rPr>
        <w:t>（二）实践教学环节分配表</w:t>
      </w:r>
    </w:p>
    <w:p w14:paraId="0D3A2710" w14:textId="77777777" w:rsidR="00F45BA7" w:rsidRDefault="00856A0E">
      <w:pPr>
        <w:spacing w:line="240" w:lineRule="atLeast"/>
        <w:jc w:val="center"/>
        <w:rPr>
          <w:rFonts w:ascii="仿宋_GB2312" w:eastAsia="仿宋_GB2312" w:hAnsi="宋体"/>
          <w:b/>
          <w:sz w:val="28"/>
          <w:szCs w:val="28"/>
        </w:rPr>
      </w:pPr>
      <w:r>
        <w:rPr>
          <w:rFonts w:ascii="仿宋_GB2312" w:eastAsia="仿宋_GB2312" w:hAnsi="宋体" w:hint="eastAsia"/>
          <w:b/>
          <w:sz w:val="28"/>
          <w:szCs w:val="28"/>
        </w:rPr>
        <w:t xml:space="preserve"> </w:t>
      </w:r>
      <w:r>
        <w:rPr>
          <w:rFonts w:ascii="黑体" w:eastAsia="黑体" w:hAnsi="宋体" w:hint="eastAsia"/>
          <w:bCs/>
          <w:sz w:val="24"/>
        </w:rPr>
        <w:t>实践教学环节分配表</w:t>
      </w:r>
    </w:p>
    <w:tbl>
      <w:tblPr>
        <w:tblW w:w="859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2089"/>
        <w:gridCol w:w="1067"/>
        <w:gridCol w:w="479"/>
        <w:gridCol w:w="539"/>
        <w:gridCol w:w="455"/>
        <w:gridCol w:w="515"/>
        <w:gridCol w:w="467"/>
        <w:gridCol w:w="479"/>
        <w:gridCol w:w="491"/>
        <w:gridCol w:w="532"/>
        <w:gridCol w:w="1111"/>
      </w:tblGrid>
      <w:tr w:rsidR="00F45BA7" w14:paraId="5A18617A" w14:textId="77777777">
        <w:trPr>
          <w:trHeight w:val="460"/>
        </w:trPr>
        <w:tc>
          <w:tcPr>
            <w:tcW w:w="370" w:type="dxa"/>
            <w:vMerge w:val="restart"/>
            <w:tcMar>
              <w:left w:w="0" w:type="dxa"/>
              <w:right w:w="0" w:type="dxa"/>
            </w:tcMar>
            <w:vAlign w:val="center"/>
          </w:tcPr>
          <w:p w14:paraId="492A4C26"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序号</w:t>
            </w:r>
          </w:p>
        </w:tc>
        <w:tc>
          <w:tcPr>
            <w:tcW w:w="2089" w:type="dxa"/>
            <w:vMerge w:val="restart"/>
            <w:tcMar>
              <w:left w:w="0" w:type="dxa"/>
              <w:right w:w="0" w:type="dxa"/>
            </w:tcMar>
            <w:vAlign w:val="center"/>
          </w:tcPr>
          <w:p w14:paraId="59474C19"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名  称</w:t>
            </w:r>
          </w:p>
        </w:tc>
        <w:tc>
          <w:tcPr>
            <w:tcW w:w="1067" w:type="dxa"/>
            <w:vMerge w:val="restart"/>
            <w:tcMar>
              <w:left w:w="0" w:type="dxa"/>
              <w:right w:w="0" w:type="dxa"/>
            </w:tcMar>
            <w:vAlign w:val="center"/>
          </w:tcPr>
          <w:p w14:paraId="4BABC961"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简称</w:t>
            </w:r>
          </w:p>
        </w:tc>
        <w:tc>
          <w:tcPr>
            <w:tcW w:w="479" w:type="dxa"/>
            <w:vMerge w:val="restart"/>
            <w:tcMar>
              <w:left w:w="0" w:type="dxa"/>
              <w:right w:w="0" w:type="dxa"/>
            </w:tcMar>
            <w:vAlign w:val="center"/>
          </w:tcPr>
          <w:p w14:paraId="0F6C69EB"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周数</w:t>
            </w:r>
          </w:p>
        </w:tc>
        <w:tc>
          <w:tcPr>
            <w:tcW w:w="539" w:type="dxa"/>
            <w:vMerge w:val="restart"/>
            <w:tcMar>
              <w:left w:w="0" w:type="dxa"/>
              <w:right w:w="0" w:type="dxa"/>
            </w:tcMar>
            <w:vAlign w:val="center"/>
          </w:tcPr>
          <w:p w14:paraId="6A0197CA"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学分数</w:t>
            </w:r>
          </w:p>
        </w:tc>
        <w:tc>
          <w:tcPr>
            <w:tcW w:w="2939" w:type="dxa"/>
            <w:gridSpan w:val="6"/>
            <w:tcMar>
              <w:left w:w="0" w:type="dxa"/>
              <w:right w:w="0" w:type="dxa"/>
            </w:tcMar>
            <w:vAlign w:val="center"/>
          </w:tcPr>
          <w:p w14:paraId="59009CA1"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各学期实践环节安排周数</w:t>
            </w:r>
          </w:p>
        </w:tc>
        <w:tc>
          <w:tcPr>
            <w:tcW w:w="1111" w:type="dxa"/>
            <w:vMerge w:val="restart"/>
            <w:tcMar>
              <w:left w:w="0" w:type="dxa"/>
              <w:right w:w="0" w:type="dxa"/>
            </w:tcMar>
            <w:vAlign w:val="center"/>
          </w:tcPr>
          <w:p w14:paraId="6E2EB2F8"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实践基地</w:t>
            </w:r>
          </w:p>
        </w:tc>
      </w:tr>
      <w:tr w:rsidR="00F45BA7" w14:paraId="603E67C0" w14:textId="77777777">
        <w:trPr>
          <w:trHeight w:val="218"/>
        </w:trPr>
        <w:tc>
          <w:tcPr>
            <w:tcW w:w="370" w:type="dxa"/>
            <w:vMerge/>
            <w:tcMar>
              <w:left w:w="0" w:type="dxa"/>
              <w:right w:w="0" w:type="dxa"/>
            </w:tcMar>
            <w:vAlign w:val="center"/>
          </w:tcPr>
          <w:p w14:paraId="49C2EF1F" w14:textId="77777777" w:rsidR="00F45BA7" w:rsidRDefault="00F45BA7">
            <w:pPr>
              <w:spacing w:line="360" w:lineRule="auto"/>
              <w:jc w:val="center"/>
              <w:rPr>
                <w:rFonts w:ascii="仿宋" w:eastAsia="仿宋" w:hAnsi="仿宋" w:cs="仿宋"/>
                <w:szCs w:val="21"/>
              </w:rPr>
            </w:pPr>
          </w:p>
        </w:tc>
        <w:tc>
          <w:tcPr>
            <w:tcW w:w="2089" w:type="dxa"/>
            <w:vMerge/>
            <w:tcMar>
              <w:left w:w="0" w:type="dxa"/>
              <w:right w:w="0" w:type="dxa"/>
            </w:tcMar>
            <w:vAlign w:val="center"/>
          </w:tcPr>
          <w:p w14:paraId="6C6BA50E" w14:textId="77777777" w:rsidR="00F45BA7" w:rsidRDefault="00F45BA7">
            <w:pPr>
              <w:spacing w:line="360" w:lineRule="auto"/>
              <w:jc w:val="center"/>
              <w:rPr>
                <w:rFonts w:ascii="仿宋" w:eastAsia="仿宋" w:hAnsi="仿宋" w:cs="仿宋"/>
                <w:szCs w:val="21"/>
              </w:rPr>
            </w:pPr>
          </w:p>
        </w:tc>
        <w:tc>
          <w:tcPr>
            <w:tcW w:w="1067" w:type="dxa"/>
            <w:vMerge/>
            <w:tcMar>
              <w:left w:w="0" w:type="dxa"/>
              <w:right w:w="0" w:type="dxa"/>
            </w:tcMar>
            <w:vAlign w:val="center"/>
          </w:tcPr>
          <w:p w14:paraId="05BCCA60" w14:textId="77777777" w:rsidR="00F45BA7" w:rsidRDefault="00F45BA7">
            <w:pPr>
              <w:spacing w:line="360" w:lineRule="auto"/>
              <w:jc w:val="center"/>
              <w:rPr>
                <w:rFonts w:ascii="仿宋" w:eastAsia="仿宋" w:hAnsi="仿宋" w:cs="仿宋"/>
                <w:szCs w:val="21"/>
              </w:rPr>
            </w:pPr>
          </w:p>
        </w:tc>
        <w:tc>
          <w:tcPr>
            <w:tcW w:w="479" w:type="dxa"/>
            <w:vMerge/>
            <w:tcMar>
              <w:left w:w="0" w:type="dxa"/>
              <w:right w:w="0" w:type="dxa"/>
            </w:tcMar>
            <w:vAlign w:val="center"/>
          </w:tcPr>
          <w:p w14:paraId="51F74E92" w14:textId="77777777" w:rsidR="00F45BA7" w:rsidRDefault="00F45BA7">
            <w:pPr>
              <w:spacing w:line="360" w:lineRule="auto"/>
              <w:jc w:val="center"/>
              <w:rPr>
                <w:rFonts w:ascii="仿宋" w:eastAsia="仿宋" w:hAnsi="仿宋" w:cs="仿宋"/>
                <w:szCs w:val="21"/>
              </w:rPr>
            </w:pPr>
          </w:p>
        </w:tc>
        <w:tc>
          <w:tcPr>
            <w:tcW w:w="539" w:type="dxa"/>
            <w:vMerge/>
            <w:tcMar>
              <w:left w:w="0" w:type="dxa"/>
              <w:right w:w="0" w:type="dxa"/>
            </w:tcMar>
            <w:vAlign w:val="center"/>
          </w:tcPr>
          <w:p w14:paraId="17FA58DD" w14:textId="77777777" w:rsidR="00F45BA7" w:rsidRDefault="00F45BA7">
            <w:pPr>
              <w:spacing w:line="360" w:lineRule="auto"/>
              <w:jc w:val="center"/>
              <w:rPr>
                <w:rFonts w:ascii="仿宋" w:eastAsia="仿宋" w:hAnsi="仿宋" w:cs="仿宋"/>
                <w:szCs w:val="21"/>
              </w:rPr>
            </w:pPr>
          </w:p>
        </w:tc>
        <w:tc>
          <w:tcPr>
            <w:tcW w:w="455" w:type="dxa"/>
            <w:tcMar>
              <w:left w:w="0" w:type="dxa"/>
              <w:right w:w="0" w:type="dxa"/>
            </w:tcMar>
            <w:vAlign w:val="center"/>
          </w:tcPr>
          <w:p w14:paraId="4AF84C18"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一</w:t>
            </w:r>
          </w:p>
        </w:tc>
        <w:tc>
          <w:tcPr>
            <w:tcW w:w="515" w:type="dxa"/>
            <w:tcMar>
              <w:left w:w="0" w:type="dxa"/>
              <w:right w:w="0" w:type="dxa"/>
            </w:tcMar>
            <w:vAlign w:val="center"/>
          </w:tcPr>
          <w:p w14:paraId="3BACBDD1"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二</w:t>
            </w:r>
          </w:p>
        </w:tc>
        <w:tc>
          <w:tcPr>
            <w:tcW w:w="467" w:type="dxa"/>
            <w:tcMar>
              <w:left w:w="0" w:type="dxa"/>
              <w:right w:w="0" w:type="dxa"/>
            </w:tcMar>
            <w:vAlign w:val="center"/>
          </w:tcPr>
          <w:p w14:paraId="13B99AE3"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三</w:t>
            </w:r>
          </w:p>
        </w:tc>
        <w:tc>
          <w:tcPr>
            <w:tcW w:w="479" w:type="dxa"/>
            <w:tcMar>
              <w:left w:w="0" w:type="dxa"/>
              <w:right w:w="0" w:type="dxa"/>
            </w:tcMar>
            <w:vAlign w:val="center"/>
          </w:tcPr>
          <w:p w14:paraId="2D5CA257"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四</w:t>
            </w:r>
          </w:p>
        </w:tc>
        <w:tc>
          <w:tcPr>
            <w:tcW w:w="491" w:type="dxa"/>
            <w:tcMar>
              <w:left w:w="0" w:type="dxa"/>
              <w:right w:w="0" w:type="dxa"/>
            </w:tcMar>
            <w:vAlign w:val="center"/>
          </w:tcPr>
          <w:p w14:paraId="664EA6E9"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五</w:t>
            </w:r>
          </w:p>
        </w:tc>
        <w:tc>
          <w:tcPr>
            <w:tcW w:w="532" w:type="dxa"/>
            <w:tcMar>
              <w:left w:w="0" w:type="dxa"/>
              <w:right w:w="0" w:type="dxa"/>
            </w:tcMar>
            <w:vAlign w:val="center"/>
          </w:tcPr>
          <w:p w14:paraId="0D78A7DF" w14:textId="77777777" w:rsidR="00F45BA7" w:rsidRDefault="00856A0E">
            <w:pPr>
              <w:spacing w:line="360" w:lineRule="auto"/>
              <w:jc w:val="center"/>
              <w:rPr>
                <w:rFonts w:ascii="仿宋" w:eastAsia="仿宋" w:hAnsi="仿宋" w:cs="仿宋"/>
                <w:szCs w:val="21"/>
              </w:rPr>
            </w:pPr>
            <w:r>
              <w:rPr>
                <w:rFonts w:ascii="仿宋" w:eastAsia="仿宋" w:hAnsi="仿宋" w:cs="仿宋" w:hint="eastAsia"/>
                <w:szCs w:val="21"/>
              </w:rPr>
              <w:t>六</w:t>
            </w:r>
          </w:p>
        </w:tc>
        <w:tc>
          <w:tcPr>
            <w:tcW w:w="1111" w:type="dxa"/>
            <w:vMerge/>
            <w:tcMar>
              <w:left w:w="0" w:type="dxa"/>
              <w:right w:w="0" w:type="dxa"/>
            </w:tcMar>
            <w:vAlign w:val="center"/>
          </w:tcPr>
          <w:p w14:paraId="382EA31D" w14:textId="77777777" w:rsidR="00F45BA7" w:rsidRDefault="00F45BA7">
            <w:pPr>
              <w:spacing w:line="360" w:lineRule="auto"/>
              <w:jc w:val="center"/>
              <w:rPr>
                <w:rFonts w:ascii="仿宋" w:eastAsia="仿宋" w:hAnsi="仿宋" w:cs="仿宋"/>
                <w:szCs w:val="21"/>
              </w:rPr>
            </w:pPr>
          </w:p>
        </w:tc>
      </w:tr>
      <w:tr w:rsidR="00F45BA7" w14:paraId="7024313A" w14:textId="77777777">
        <w:trPr>
          <w:trHeight w:val="243"/>
        </w:trPr>
        <w:tc>
          <w:tcPr>
            <w:tcW w:w="370" w:type="dxa"/>
            <w:tcMar>
              <w:left w:w="0" w:type="dxa"/>
              <w:right w:w="0" w:type="dxa"/>
            </w:tcMar>
            <w:vAlign w:val="center"/>
          </w:tcPr>
          <w:p w14:paraId="415198DC"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1</w:t>
            </w:r>
          </w:p>
        </w:tc>
        <w:tc>
          <w:tcPr>
            <w:tcW w:w="2089" w:type="dxa"/>
            <w:tcMar>
              <w:left w:w="0" w:type="dxa"/>
              <w:right w:w="0" w:type="dxa"/>
            </w:tcMar>
            <w:vAlign w:val="center"/>
          </w:tcPr>
          <w:p w14:paraId="3BF8CE8B" w14:textId="77777777" w:rsidR="00F45BA7" w:rsidRDefault="00856A0E">
            <w:pPr>
              <w:widowControl/>
              <w:jc w:val="center"/>
              <w:textAlignment w:val="center"/>
              <w:rPr>
                <w:rFonts w:ascii="仿宋" w:eastAsia="仿宋" w:hAnsi="仿宋" w:cs="仿宋"/>
                <w:kern w:val="0"/>
                <w:sz w:val="20"/>
                <w:szCs w:val="20"/>
              </w:rPr>
            </w:pPr>
            <w:r>
              <w:rPr>
                <w:rFonts w:ascii="仿宋" w:eastAsia="仿宋" w:hAnsi="仿宋" w:cs="仿宋" w:hint="eastAsia"/>
                <w:color w:val="FF0000"/>
                <w:kern w:val="0"/>
                <w:sz w:val="20"/>
                <w:szCs w:val="20"/>
                <w:lang w:bidi="ar"/>
              </w:rPr>
              <w:t>网店运营模拟沙盘实训</w:t>
            </w:r>
          </w:p>
        </w:tc>
        <w:tc>
          <w:tcPr>
            <w:tcW w:w="1067" w:type="dxa"/>
            <w:tcMar>
              <w:left w:w="0" w:type="dxa"/>
              <w:right w:w="0" w:type="dxa"/>
            </w:tcMar>
            <w:vAlign w:val="center"/>
          </w:tcPr>
          <w:p w14:paraId="38E405BC"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沙盘实训</w:t>
            </w:r>
          </w:p>
        </w:tc>
        <w:tc>
          <w:tcPr>
            <w:tcW w:w="479" w:type="dxa"/>
            <w:tcMar>
              <w:left w:w="0" w:type="dxa"/>
              <w:right w:w="0" w:type="dxa"/>
            </w:tcMar>
            <w:vAlign w:val="center"/>
          </w:tcPr>
          <w:p w14:paraId="248EE125"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539" w:type="dxa"/>
            <w:tcMar>
              <w:left w:w="0" w:type="dxa"/>
              <w:right w:w="0" w:type="dxa"/>
            </w:tcMar>
            <w:vAlign w:val="center"/>
          </w:tcPr>
          <w:p w14:paraId="0F30348D"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455" w:type="dxa"/>
            <w:tcMar>
              <w:left w:w="0" w:type="dxa"/>
              <w:right w:w="0" w:type="dxa"/>
            </w:tcMar>
            <w:vAlign w:val="center"/>
          </w:tcPr>
          <w:p w14:paraId="32236788" w14:textId="77777777" w:rsidR="00F45BA7" w:rsidRDefault="00F45BA7">
            <w:pPr>
              <w:widowControl/>
              <w:spacing w:line="300" w:lineRule="exact"/>
              <w:jc w:val="center"/>
              <w:rPr>
                <w:rFonts w:ascii="仿宋" w:eastAsia="仿宋" w:hAnsi="仿宋" w:cs="仿宋"/>
                <w:kern w:val="0"/>
                <w:szCs w:val="21"/>
              </w:rPr>
            </w:pPr>
          </w:p>
        </w:tc>
        <w:tc>
          <w:tcPr>
            <w:tcW w:w="515" w:type="dxa"/>
            <w:tcMar>
              <w:left w:w="0" w:type="dxa"/>
              <w:right w:w="0" w:type="dxa"/>
            </w:tcMar>
            <w:vAlign w:val="center"/>
          </w:tcPr>
          <w:p w14:paraId="64D05160"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467" w:type="dxa"/>
            <w:tcMar>
              <w:left w:w="0" w:type="dxa"/>
              <w:right w:w="0" w:type="dxa"/>
            </w:tcMar>
            <w:vAlign w:val="center"/>
          </w:tcPr>
          <w:p w14:paraId="16287159" w14:textId="77777777" w:rsidR="00F45BA7" w:rsidRDefault="00F45BA7">
            <w:pPr>
              <w:widowControl/>
              <w:spacing w:line="300" w:lineRule="exact"/>
              <w:jc w:val="center"/>
              <w:rPr>
                <w:rFonts w:ascii="仿宋" w:eastAsia="仿宋" w:hAnsi="仿宋" w:cs="仿宋"/>
                <w:kern w:val="0"/>
                <w:szCs w:val="21"/>
              </w:rPr>
            </w:pPr>
          </w:p>
        </w:tc>
        <w:tc>
          <w:tcPr>
            <w:tcW w:w="479" w:type="dxa"/>
            <w:tcMar>
              <w:left w:w="0" w:type="dxa"/>
              <w:right w:w="0" w:type="dxa"/>
            </w:tcMar>
            <w:vAlign w:val="center"/>
          </w:tcPr>
          <w:p w14:paraId="4AFB959F" w14:textId="77777777" w:rsidR="00F45BA7" w:rsidRDefault="00F45BA7">
            <w:pPr>
              <w:widowControl/>
              <w:spacing w:line="300" w:lineRule="exact"/>
              <w:jc w:val="center"/>
              <w:rPr>
                <w:rFonts w:ascii="仿宋" w:eastAsia="仿宋" w:hAnsi="仿宋" w:cs="仿宋"/>
                <w:kern w:val="0"/>
                <w:szCs w:val="21"/>
              </w:rPr>
            </w:pPr>
          </w:p>
        </w:tc>
        <w:tc>
          <w:tcPr>
            <w:tcW w:w="491" w:type="dxa"/>
            <w:tcMar>
              <w:left w:w="0" w:type="dxa"/>
              <w:right w:w="0" w:type="dxa"/>
            </w:tcMar>
            <w:vAlign w:val="center"/>
          </w:tcPr>
          <w:p w14:paraId="5ACA1D08" w14:textId="77777777" w:rsidR="00F45BA7" w:rsidRDefault="00F45BA7">
            <w:pPr>
              <w:widowControl/>
              <w:spacing w:line="300" w:lineRule="exact"/>
              <w:jc w:val="center"/>
              <w:rPr>
                <w:rFonts w:ascii="仿宋" w:eastAsia="仿宋" w:hAnsi="仿宋" w:cs="仿宋"/>
                <w:kern w:val="0"/>
                <w:szCs w:val="21"/>
              </w:rPr>
            </w:pPr>
          </w:p>
        </w:tc>
        <w:tc>
          <w:tcPr>
            <w:tcW w:w="532" w:type="dxa"/>
            <w:tcMar>
              <w:left w:w="0" w:type="dxa"/>
              <w:right w:w="0" w:type="dxa"/>
            </w:tcMar>
            <w:vAlign w:val="center"/>
          </w:tcPr>
          <w:p w14:paraId="07F6DCFC" w14:textId="77777777" w:rsidR="00F45BA7" w:rsidRDefault="00F45BA7">
            <w:pPr>
              <w:widowControl/>
              <w:spacing w:line="300" w:lineRule="exact"/>
              <w:jc w:val="center"/>
              <w:rPr>
                <w:rFonts w:ascii="仿宋" w:eastAsia="仿宋" w:hAnsi="仿宋" w:cs="仿宋"/>
                <w:szCs w:val="21"/>
              </w:rPr>
            </w:pPr>
          </w:p>
        </w:tc>
        <w:tc>
          <w:tcPr>
            <w:tcW w:w="1111" w:type="dxa"/>
            <w:tcMar>
              <w:left w:w="0" w:type="dxa"/>
              <w:right w:w="0" w:type="dxa"/>
            </w:tcMar>
            <w:vAlign w:val="center"/>
          </w:tcPr>
          <w:p w14:paraId="081695D3"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27FDA440" w14:textId="77777777">
        <w:trPr>
          <w:trHeight w:val="279"/>
        </w:trPr>
        <w:tc>
          <w:tcPr>
            <w:tcW w:w="370" w:type="dxa"/>
            <w:tcMar>
              <w:left w:w="0" w:type="dxa"/>
              <w:right w:w="0" w:type="dxa"/>
            </w:tcMar>
            <w:vAlign w:val="center"/>
          </w:tcPr>
          <w:p w14:paraId="260F3D51"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2</w:t>
            </w:r>
          </w:p>
        </w:tc>
        <w:tc>
          <w:tcPr>
            <w:tcW w:w="2089" w:type="dxa"/>
            <w:shd w:val="clear" w:color="auto" w:fill="auto"/>
            <w:tcMar>
              <w:left w:w="0" w:type="dxa"/>
              <w:right w:w="0" w:type="dxa"/>
            </w:tcMar>
            <w:vAlign w:val="center"/>
          </w:tcPr>
          <w:p w14:paraId="5F2F2545" w14:textId="77777777" w:rsidR="00F45BA7" w:rsidRDefault="00856A0E">
            <w:pPr>
              <w:widowControl/>
              <w:jc w:val="center"/>
              <w:textAlignment w:val="center"/>
              <w:rPr>
                <w:rFonts w:ascii="仿宋" w:eastAsia="仿宋" w:hAnsi="仿宋" w:cs="仿宋"/>
                <w:kern w:val="0"/>
                <w:sz w:val="20"/>
                <w:szCs w:val="20"/>
              </w:rPr>
            </w:pPr>
            <w:r>
              <w:rPr>
                <w:rFonts w:ascii="仿宋" w:eastAsia="仿宋" w:hAnsi="仿宋" w:cs="仿宋" w:hint="eastAsia"/>
                <w:color w:val="FF0000"/>
                <w:kern w:val="0"/>
                <w:sz w:val="20"/>
                <w:szCs w:val="20"/>
                <w:lang w:bidi="ar"/>
              </w:rPr>
              <w:t>短视频编导与制作实训</w:t>
            </w:r>
          </w:p>
        </w:tc>
        <w:tc>
          <w:tcPr>
            <w:tcW w:w="1067" w:type="dxa"/>
            <w:shd w:val="clear" w:color="auto" w:fill="auto"/>
            <w:tcMar>
              <w:left w:w="0" w:type="dxa"/>
              <w:right w:w="0" w:type="dxa"/>
            </w:tcMar>
            <w:vAlign w:val="center"/>
          </w:tcPr>
          <w:p w14:paraId="633DE487"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color w:val="FF0000"/>
                <w:kern w:val="0"/>
                <w:szCs w:val="21"/>
                <w:lang w:bidi="ar"/>
              </w:rPr>
              <w:t>短视频实训</w:t>
            </w:r>
          </w:p>
        </w:tc>
        <w:tc>
          <w:tcPr>
            <w:tcW w:w="479" w:type="dxa"/>
            <w:shd w:val="clear" w:color="auto" w:fill="auto"/>
            <w:tcMar>
              <w:left w:w="0" w:type="dxa"/>
              <w:right w:w="0" w:type="dxa"/>
            </w:tcMar>
            <w:vAlign w:val="center"/>
          </w:tcPr>
          <w:p w14:paraId="52A0BD04"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01707F37"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6105A034"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73610680"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45C6463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479" w:type="dxa"/>
            <w:shd w:val="clear" w:color="auto" w:fill="auto"/>
            <w:tcMar>
              <w:left w:w="0" w:type="dxa"/>
              <w:right w:w="0" w:type="dxa"/>
            </w:tcMar>
            <w:vAlign w:val="center"/>
          </w:tcPr>
          <w:p w14:paraId="0D956DD2" w14:textId="77777777" w:rsidR="00F45BA7" w:rsidRDefault="00F45BA7">
            <w:pPr>
              <w:widowControl/>
              <w:spacing w:line="300" w:lineRule="exact"/>
              <w:jc w:val="center"/>
              <w:rPr>
                <w:rFonts w:ascii="仿宋" w:eastAsia="仿宋" w:hAnsi="仿宋" w:cs="仿宋"/>
                <w:kern w:val="0"/>
                <w:szCs w:val="21"/>
              </w:rPr>
            </w:pPr>
          </w:p>
        </w:tc>
        <w:tc>
          <w:tcPr>
            <w:tcW w:w="491" w:type="dxa"/>
            <w:shd w:val="clear" w:color="auto" w:fill="auto"/>
            <w:tcMar>
              <w:left w:w="0" w:type="dxa"/>
              <w:right w:w="0" w:type="dxa"/>
            </w:tcMar>
            <w:vAlign w:val="center"/>
          </w:tcPr>
          <w:p w14:paraId="2B0AF7B0" w14:textId="77777777" w:rsidR="00F45BA7" w:rsidRDefault="00F45BA7">
            <w:pPr>
              <w:widowControl/>
              <w:spacing w:line="300" w:lineRule="exact"/>
              <w:jc w:val="center"/>
              <w:rPr>
                <w:rFonts w:ascii="仿宋" w:eastAsia="仿宋" w:hAnsi="仿宋" w:cs="仿宋"/>
                <w:szCs w:val="21"/>
              </w:rPr>
            </w:pPr>
          </w:p>
        </w:tc>
        <w:tc>
          <w:tcPr>
            <w:tcW w:w="532" w:type="dxa"/>
            <w:shd w:val="clear" w:color="auto" w:fill="auto"/>
            <w:tcMar>
              <w:left w:w="0" w:type="dxa"/>
              <w:right w:w="0" w:type="dxa"/>
            </w:tcMar>
            <w:vAlign w:val="center"/>
          </w:tcPr>
          <w:p w14:paraId="46F9F231"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61E904FF"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5E49C3BF" w14:textId="77777777">
        <w:trPr>
          <w:trHeight w:val="224"/>
        </w:trPr>
        <w:tc>
          <w:tcPr>
            <w:tcW w:w="370" w:type="dxa"/>
            <w:tcMar>
              <w:left w:w="0" w:type="dxa"/>
              <w:right w:w="0" w:type="dxa"/>
            </w:tcMar>
            <w:vAlign w:val="center"/>
          </w:tcPr>
          <w:p w14:paraId="30DB35A4"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3</w:t>
            </w:r>
          </w:p>
        </w:tc>
        <w:tc>
          <w:tcPr>
            <w:tcW w:w="2089" w:type="dxa"/>
            <w:shd w:val="clear" w:color="auto" w:fill="auto"/>
            <w:tcMar>
              <w:left w:w="0" w:type="dxa"/>
              <w:right w:w="0" w:type="dxa"/>
            </w:tcMar>
            <w:vAlign w:val="center"/>
          </w:tcPr>
          <w:p w14:paraId="43D4C877" w14:textId="77777777" w:rsidR="00F45BA7" w:rsidRDefault="00856A0E">
            <w:pPr>
              <w:widowControl/>
              <w:jc w:val="center"/>
              <w:textAlignment w:val="center"/>
              <w:rPr>
                <w:rFonts w:ascii="仿宋" w:eastAsia="仿宋" w:hAnsi="仿宋" w:cs="仿宋"/>
                <w:kern w:val="0"/>
                <w:szCs w:val="21"/>
              </w:rPr>
            </w:pPr>
            <w:r>
              <w:rPr>
                <w:rFonts w:ascii="仿宋" w:eastAsia="仿宋" w:hAnsi="仿宋" w:cs="仿宋" w:hint="eastAsia"/>
                <w:color w:val="FF0000"/>
                <w:kern w:val="0"/>
                <w:szCs w:val="21"/>
                <w:lang w:bidi="ar"/>
              </w:rPr>
              <w:t>网店美工实训</w:t>
            </w:r>
          </w:p>
        </w:tc>
        <w:tc>
          <w:tcPr>
            <w:tcW w:w="1067" w:type="dxa"/>
            <w:shd w:val="clear" w:color="auto" w:fill="auto"/>
            <w:tcMar>
              <w:left w:w="0" w:type="dxa"/>
              <w:right w:w="0" w:type="dxa"/>
            </w:tcMar>
            <w:vAlign w:val="center"/>
          </w:tcPr>
          <w:p w14:paraId="12A17C21"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美工实训</w:t>
            </w:r>
          </w:p>
        </w:tc>
        <w:tc>
          <w:tcPr>
            <w:tcW w:w="479" w:type="dxa"/>
            <w:shd w:val="clear" w:color="auto" w:fill="auto"/>
            <w:tcMar>
              <w:left w:w="0" w:type="dxa"/>
              <w:right w:w="0" w:type="dxa"/>
            </w:tcMar>
            <w:vAlign w:val="center"/>
          </w:tcPr>
          <w:p w14:paraId="000C72A4"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24368F5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73C9ADC9"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50A2D4D2"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2AC8C680"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479" w:type="dxa"/>
            <w:shd w:val="clear" w:color="auto" w:fill="auto"/>
            <w:tcMar>
              <w:left w:w="0" w:type="dxa"/>
              <w:right w:w="0" w:type="dxa"/>
            </w:tcMar>
            <w:vAlign w:val="center"/>
          </w:tcPr>
          <w:p w14:paraId="2EDD7E4D"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51F5C6D1" w14:textId="77777777" w:rsidR="00F45BA7" w:rsidRDefault="00F45BA7">
            <w:pPr>
              <w:widowControl/>
              <w:spacing w:line="300" w:lineRule="exact"/>
              <w:jc w:val="center"/>
              <w:rPr>
                <w:rFonts w:ascii="仿宋" w:eastAsia="仿宋" w:hAnsi="仿宋" w:cs="仿宋"/>
                <w:kern w:val="0"/>
                <w:szCs w:val="21"/>
              </w:rPr>
            </w:pPr>
          </w:p>
        </w:tc>
        <w:tc>
          <w:tcPr>
            <w:tcW w:w="532" w:type="dxa"/>
            <w:shd w:val="clear" w:color="auto" w:fill="auto"/>
            <w:tcMar>
              <w:left w:w="0" w:type="dxa"/>
              <w:right w:w="0" w:type="dxa"/>
            </w:tcMar>
            <w:vAlign w:val="center"/>
          </w:tcPr>
          <w:p w14:paraId="69FBB918"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219421F6"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418C4B01" w14:textId="77777777">
        <w:trPr>
          <w:trHeight w:val="279"/>
        </w:trPr>
        <w:tc>
          <w:tcPr>
            <w:tcW w:w="370" w:type="dxa"/>
            <w:tcMar>
              <w:left w:w="0" w:type="dxa"/>
              <w:right w:w="0" w:type="dxa"/>
            </w:tcMar>
            <w:vAlign w:val="center"/>
          </w:tcPr>
          <w:p w14:paraId="4065B5B2"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4</w:t>
            </w:r>
          </w:p>
        </w:tc>
        <w:tc>
          <w:tcPr>
            <w:tcW w:w="2089" w:type="dxa"/>
            <w:shd w:val="clear" w:color="auto" w:fill="auto"/>
            <w:tcMar>
              <w:left w:w="0" w:type="dxa"/>
              <w:right w:w="0" w:type="dxa"/>
            </w:tcMar>
            <w:vAlign w:val="center"/>
          </w:tcPr>
          <w:p w14:paraId="2E3095D1" w14:textId="77777777" w:rsidR="00F45BA7" w:rsidRDefault="00856A0E">
            <w:pPr>
              <w:widowControl/>
              <w:jc w:val="center"/>
              <w:textAlignment w:val="center"/>
              <w:rPr>
                <w:rFonts w:ascii="仿宋" w:eastAsia="仿宋" w:hAnsi="仿宋" w:cs="仿宋"/>
                <w:kern w:val="0"/>
                <w:sz w:val="20"/>
                <w:szCs w:val="20"/>
              </w:rPr>
            </w:pPr>
            <w:r>
              <w:rPr>
                <w:rFonts w:ascii="仿宋" w:eastAsia="仿宋" w:hAnsi="仿宋" w:cs="仿宋" w:hint="eastAsia"/>
                <w:color w:val="FF0000"/>
                <w:kern w:val="0"/>
                <w:sz w:val="20"/>
                <w:szCs w:val="20"/>
                <w:lang w:bidi="ar"/>
              </w:rPr>
              <w:t>AIGC与新媒体营销实训</w:t>
            </w:r>
          </w:p>
        </w:tc>
        <w:tc>
          <w:tcPr>
            <w:tcW w:w="1067" w:type="dxa"/>
            <w:shd w:val="clear" w:color="auto" w:fill="auto"/>
            <w:tcMar>
              <w:left w:w="0" w:type="dxa"/>
              <w:right w:w="0" w:type="dxa"/>
            </w:tcMar>
            <w:vAlign w:val="center"/>
          </w:tcPr>
          <w:p w14:paraId="040CA14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color w:val="FF0000"/>
                <w:kern w:val="0"/>
                <w:szCs w:val="21"/>
                <w:lang w:bidi="ar"/>
              </w:rPr>
              <w:t>新媒体实训</w:t>
            </w:r>
          </w:p>
        </w:tc>
        <w:tc>
          <w:tcPr>
            <w:tcW w:w="479" w:type="dxa"/>
            <w:shd w:val="clear" w:color="auto" w:fill="auto"/>
            <w:tcMar>
              <w:left w:w="0" w:type="dxa"/>
              <w:right w:w="0" w:type="dxa"/>
            </w:tcMar>
            <w:vAlign w:val="center"/>
          </w:tcPr>
          <w:p w14:paraId="274276AC"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6DC5890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5C93EADA"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576B383F"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4EFA6AF8"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7270527B"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491" w:type="dxa"/>
            <w:shd w:val="clear" w:color="auto" w:fill="auto"/>
            <w:tcMar>
              <w:left w:w="0" w:type="dxa"/>
              <w:right w:w="0" w:type="dxa"/>
            </w:tcMar>
            <w:vAlign w:val="center"/>
          </w:tcPr>
          <w:p w14:paraId="5A530659" w14:textId="77777777" w:rsidR="00F45BA7" w:rsidRDefault="00F45BA7">
            <w:pPr>
              <w:widowControl/>
              <w:spacing w:line="300" w:lineRule="exact"/>
              <w:jc w:val="center"/>
              <w:rPr>
                <w:rFonts w:ascii="仿宋" w:eastAsia="仿宋" w:hAnsi="仿宋" w:cs="仿宋"/>
                <w:szCs w:val="21"/>
              </w:rPr>
            </w:pPr>
          </w:p>
        </w:tc>
        <w:tc>
          <w:tcPr>
            <w:tcW w:w="532" w:type="dxa"/>
            <w:shd w:val="clear" w:color="auto" w:fill="auto"/>
            <w:tcMar>
              <w:left w:w="0" w:type="dxa"/>
              <w:right w:w="0" w:type="dxa"/>
            </w:tcMar>
            <w:vAlign w:val="center"/>
          </w:tcPr>
          <w:p w14:paraId="32048822"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431D837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7DB5BA9B" w14:textId="77777777">
        <w:trPr>
          <w:trHeight w:val="90"/>
        </w:trPr>
        <w:tc>
          <w:tcPr>
            <w:tcW w:w="370" w:type="dxa"/>
            <w:shd w:val="clear" w:color="auto" w:fill="auto"/>
            <w:tcMar>
              <w:left w:w="0" w:type="dxa"/>
              <w:right w:w="0" w:type="dxa"/>
            </w:tcMar>
            <w:vAlign w:val="center"/>
          </w:tcPr>
          <w:p w14:paraId="14067E79"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5</w:t>
            </w:r>
          </w:p>
        </w:tc>
        <w:tc>
          <w:tcPr>
            <w:tcW w:w="2089" w:type="dxa"/>
            <w:shd w:val="clear" w:color="auto" w:fill="auto"/>
            <w:tcMar>
              <w:left w:w="0" w:type="dxa"/>
              <w:right w:w="0" w:type="dxa"/>
            </w:tcMar>
            <w:vAlign w:val="center"/>
          </w:tcPr>
          <w:p w14:paraId="660A8F9B" w14:textId="77777777" w:rsidR="00F45BA7" w:rsidRDefault="00856A0E">
            <w:pPr>
              <w:widowControl/>
              <w:jc w:val="center"/>
              <w:textAlignment w:val="center"/>
              <w:rPr>
                <w:rFonts w:ascii="仿宋" w:eastAsia="仿宋" w:hAnsi="仿宋" w:cs="仿宋"/>
                <w:sz w:val="20"/>
                <w:szCs w:val="20"/>
              </w:rPr>
            </w:pPr>
            <w:r>
              <w:rPr>
                <w:rFonts w:ascii="仿宋" w:eastAsia="仿宋" w:hAnsi="仿宋" w:cs="仿宋" w:hint="eastAsia"/>
                <w:color w:val="000000"/>
                <w:kern w:val="0"/>
                <w:sz w:val="20"/>
                <w:szCs w:val="20"/>
                <w:lang w:bidi="ar"/>
              </w:rPr>
              <w:t>互联网+创新创业实训</w:t>
            </w:r>
          </w:p>
        </w:tc>
        <w:tc>
          <w:tcPr>
            <w:tcW w:w="1067" w:type="dxa"/>
            <w:shd w:val="clear" w:color="auto" w:fill="auto"/>
            <w:tcMar>
              <w:left w:w="0" w:type="dxa"/>
              <w:right w:w="0" w:type="dxa"/>
            </w:tcMar>
            <w:vAlign w:val="center"/>
          </w:tcPr>
          <w:p w14:paraId="69F13937"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创业实训</w:t>
            </w:r>
          </w:p>
        </w:tc>
        <w:tc>
          <w:tcPr>
            <w:tcW w:w="479" w:type="dxa"/>
            <w:shd w:val="clear" w:color="auto" w:fill="auto"/>
            <w:tcMar>
              <w:left w:w="0" w:type="dxa"/>
              <w:right w:w="0" w:type="dxa"/>
            </w:tcMar>
            <w:vAlign w:val="center"/>
          </w:tcPr>
          <w:p w14:paraId="22A2DEDA"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4E0B4634"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3307050E"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2E460894"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45F7E91C"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7884796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491" w:type="dxa"/>
            <w:shd w:val="clear" w:color="auto" w:fill="auto"/>
            <w:tcMar>
              <w:left w:w="0" w:type="dxa"/>
              <w:right w:w="0" w:type="dxa"/>
            </w:tcMar>
            <w:vAlign w:val="center"/>
          </w:tcPr>
          <w:p w14:paraId="621C192E" w14:textId="77777777" w:rsidR="00F45BA7" w:rsidRDefault="00F45BA7">
            <w:pPr>
              <w:widowControl/>
              <w:spacing w:line="300" w:lineRule="exact"/>
              <w:jc w:val="center"/>
              <w:rPr>
                <w:rFonts w:ascii="仿宋" w:eastAsia="仿宋" w:hAnsi="仿宋" w:cs="仿宋"/>
                <w:szCs w:val="21"/>
              </w:rPr>
            </w:pPr>
          </w:p>
        </w:tc>
        <w:tc>
          <w:tcPr>
            <w:tcW w:w="532" w:type="dxa"/>
            <w:shd w:val="clear" w:color="auto" w:fill="auto"/>
            <w:tcMar>
              <w:left w:w="0" w:type="dxa"/>
              <w:right w:w="0" w:type="dxa"/>
            </w:tcMar>
            <w:vAlign w:val="center"/>
          </w:tcPr>
          <w:p w14:paraId="67FD07B9"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1A1C942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VBSE实训室</w:t>
            </w:r>
          </w:p>
        </w:tc>
      </w:tr>
      <w:tr w:rsidR="00F45BA7" w14:paraId="0003B971" w14:textId="77777777">
        <w:trPr>
          <w:trHeight w:val="188"/>
        </w:trPr>
        <w:tc>
          <w:tcPr>
            <w:tcW w:w="370" w:type="dxa"/>
            <w:shd w:val="clear" w:color="auto" w:fill="auto"/>
            <w:tcMar>
              <w:left w:w="0" w:type="dxa"/>
              <w:right w:w="0" w:type="dxa"/>
            </w:tcMar>
            <w:vAlign w:val="center"/>
          </w:tcPr>
          <w:p w14:paraId="55A42DC3"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6</w:t>
            </w:r>
          </w:p>
        </w:tc>
        <w:tc>
          <w:tcPr>
            <w:tcW w:w="2089" w:type="dxa"/>
            <w:shd w:val="clear" w:color="auto" w:fill="auto"/>
            <w:tcMar>
              <w:left w:w="0" w:type="dxa"/>
              <w:right w:w="0" w:type="dxa"/>
            </w:tcMar>
            <w:vAlign w:val="center"/>
          </w:tcPr>
          <w:p w14:paraId="3330694E" w14:textId="77777777" w:rsidR="00F45BA7" w:rsidRDefault="00856A0E">
            <w:pPr>
              <w:widowControl/>
              <w:jc w:val="center"/>
              <w:textAlignment w:val="center"/>
              <w:rPr>
                <w:rFonts w:ascii="仿宋" w:eastAsia="仿宋" w:hAnsi="仿宋" w:cs="仿宋"/>
                <w:kern w:val="0"/>
                <w:sz w:val="20"/>
                <w:szCs w:val="20"/>
              </w:rPr>
            </w:pPr>
            <w:r>
              <w:rPr>
                <w:rFonts w:ascii="仿宋" w:eastAsia="仿宋" w:hAnsi="仿宋" w:cs="仿宋" w:hint="eastAsia"/>
                <w:color w:val="FF0000"/>
                <w:kern w:val="0"/>
                <w:sz w:val="20"/>
                <w:szCs w:val="20"/>
                <w:lang w:bidi="ar"/>
              </w:rPr>
              <w:t>视觉营销设计C4D实训</w:t>
            </w:r>
          </w:p>
        </w:tc>
        <w:tc>
          <w:tcPr>
            <w:tcW w:w="1067" w:type="dxa"/>
            <w:shd w:val="clear" w:color="auto" w:fill="auto"/>
            <w:tcMar>
              <w:left w:w="0" w:type="dxa"/>
              <w:right w:w="0" w:type="dxa"/>
            </w:tcMar>
            <w:vAlign w:val="center"/>
          </w:tcPr>
          <w:p w14:paraId="20DA6DD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color w:val="FF0000"/>
                <w:kern w:val="0"/>
                <w:szCs w:val="21"/>
                <w:lang w:bidi="ar"/>
              </w:rPr>
              <w:t>C4D实训</w:t>
            </w:r>
          </w:p>
        </w:tc>
        <w:tc>
          <w:tcPr>
            <w:tcW w:w="479" w:type="dxa"/>
            <w:shd w:val="clear" w:color="auto" w:fill="auto"/>
            <w:tcMar>
              <w:left w:w="0" w:type="dxa"/>
              <w:right w:w="0" w:type="dxa"/>
            </w:tcMar>
            <w:vAlign w:val="center"/>
          </w:tcPr>
          <w:p w14:paraId="15B41BE7"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51DF4900"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6BAB32CC"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04526C6F"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30489121"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0F8CBD29"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491" w:type="dxa"/>
            <w:shd w:val="clear" w:color="auto" w:fill="auto"/>
            <w:tcMar>
              <w:left w:w="0" w:type="dxa"/>
              <w:right w:w="0" w:type="dxa"/>
            </w:tcMar>
            <w:vAlign w:val="center"/>
          </w:tcPr>
          <w:p w14:paraId="5D2A1343" w14:textId="77777777" w:rsidR="00F45BA7" w:rsidRDefault="00F45BA7">
            <w:pPr>
              <w:widowControl/>
              <w:spacing w:line="300" w:lineRule="exact"/>
              <w:jc w:val="center"/>
              <w:rPr>
                <w:rFonts w:ascii="仿宋" w:eastAsia="仿宋" w:hAnsi="仿宋" w:cs="仿宋"/>
                <w:kern w:val="0"/>
                <w:szCs w:val="21"/>
              </w:rPr>
            </w:pPr>
          </w:p>
        </w:tc>
        <w:tc>
          <w:tcPr>
            <w:tcW w:w="532" w:type="dxa"/>
            <w:shd w:val="clear" w:color="auto" w:fill="auto"/>
            <w:tcMar>
              <w:left w:w="0" w:type="dxa"/>
              <w:right w:w="0" w:type="dxa"/>
            </w:tcMar>
            <w:vAlign w:val="center"/>
          </w:tcPr>
          <w:p w14:paraId="626F4A16"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666C217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326B3E81" w14:textId="77777777">
        <w:trPr>
          <w:trHeight w:val="90"/>
        </w:trPr>
        <w:tc>
          <w:tcPr>
            <w:tcW w:w="370" w:type="dxa"/>
            <w:shd w:val="clear" w:color="auto" w:fill="auto"/>
            <w:tcMar>
              <w:left w:w="0" w:type="dxa"/>
              <w:right w:w="0" w:type="dxa"/>
            </w:tcMar>
            <w:vAlign w:val="center"/>
          </w:tcPr>
          <w:p w14:paraId="395D883E"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7</w:t>
            </w:r>
          </w:p>
        </w:tc>
        <w:tc>
          <w:tcPr>
            <w:tcW w:w="2089" w:type="dxa"/>
            <w:shd w:val="clear" w:color="auto" w:fill="auto"/>
            <w:tcMar>
              <w:left w:w="0" w:type="dxa"/>
              <w:right w:w="0" w:type="dxa"/>
            </w:tcMar>
            <w:vAlign w:val="center"/>
          </w:tcPr>
          <w:p w14:paraId="5A99C007" w14:textId="77777777" w:rsidR="00F45BA7" w:rsidRDefault="00856A0E">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VBSE跨专业综合实训</w:t>
            </w:r>
          </w:p>
        </w:tc>
        <w:tc>
          <w:tcPr>
            <w:tcW w:w="1067" w:type="dxa"/>
            <w:shd w:val="clear" w:color="auto" w:fill="auto"/>
            <w:tcMar>
              <w:left w:w="0" w:type="dxa"/>
              <w:right w:w="0" w:type="dxa"/>
            </w:tcMar>
            <w:vAlign w:val="center"/>
          </w:tcPr>
          <w:p w14:paraId="3DE11EFA"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VBSE</w:t>
            </w:r>
          </w:p>
        </w:tc>
        <w:tc>
          <w:tcPr>
            <w:tcW w:w="479" w:type="dxa"/>
            <w:shd w:val="clear" w:color="auto" w:fill="auto"/>
            <w:tcMar>
              <w:left w:w="0" w:type="dxa"/>
              <w:right w:w="0" w:type="dxa"/>
            </w:tcMar>
            <w:vAlign w:val="center"/>
          </w:tcPr>
          <w:p w14:paraId="68ECDB18"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6B68AA88"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39395C1C"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04C4CBD7"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3D7BE6D1"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4CD150DC"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29976E6F"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2" w:type="dxa"/>
            <w:shd w:val="clear" w:color="auto" w:fill="auto"/>
            <w:tcMar>
              <w:left w:w="0" w:type="dxa"/>
              <w:right w:w="0" w:type="dxa"/>
            </w:tcMar>
            <w:vAlign w:val="center"/>
          </w:tcPr>
          <w:p w14:paraId="6CC17FAB"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6117BC6E"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合作企业</w:t>
            </w:r>
          </w:p>
        </w:tc>
      </w:tr>
      <w:tr w:rsidR="00F45BA7" w14:paraId="2E707A5D" w14:textId="77777777">
        <w:trPr>
          <w:trHeight w:val="385"/>
        </w:trPr>
        <w:tc>
          <w:tcPr>
            <w:tcW w:w="370" w:type="dxa"/>
            <w:shd w:val="clear" w:color="auto" w:fill="auto"/>
            <w:tcMar>
              <w:left w:w="0" w:type="dxa"/>
              <w:right w:w="0" w:type="dxa"/>
            </w:tcMar>
            <w:vAlign w:val="center"/>
          </w:tcPr>
          <w:p w14:paraId="06570ADA"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8</w:t>
            </w:r>
          </w:p>
        </w:tc>
        <w:tc>
          <w:tcPr>
            <w:tcW w:w="2089" w:type="dxa"/>
            <w:shd w:val="clear" w:color="auto" w:fill="auto"/>
            <w:tcMar>
              <w:left w:w="0" w:type="dxa"/>
              <w:right w:w="0" w:type="dxa"/>
            </w:tcMar>
            <w:vAlign w:val="center"/>
          </w:tcPr>
          <w:p w14:paraId="4DD5FC39" w14:textId="77777777" w:rsidR="00F45BA7" w:rsidRDefault="00856A0E">
            <w:pPr>
              <w:widowControl/>
              <w:jc w:val="center"/>
              <w:textAlignment w:val="center"/>
              <w:rPr>
                <w:rFonts w:ascii="仿宋" w:eastAsia="仿宋" w:hAnsi="仿宋" w:cs="仿宋"/>
                <w:szCs w:val="21"/>
              </w:rPr>
            </w:pPr>
            <w:r>
              <w:rPr>
                <w:rFonts w:ascii="仿宋" w:eastAsia="仿宋" w:hAnsi="仿宋" w:cs="仿宋" w:hint="eastAsia"/>
                <w:color w:val="FF0000"/>
                <w:kern w:val="0"/>
                <w:szCs w:val="21"/>
                <w:lang w:bidi="ar"/>
              </w:rPr>
              <w:t>直播电商运营实训</w:t>
            </w:r>
          </w:p>
        </w:tc>
        <w:tc>
          <w:tcPr>
            <w:tcW w:w="1067" w:type="dxa"/>
            <w:shd w:val="clear" w:color="auto" w:fill="auto"/>
            <w:tcMar>
              <w:left w:w="0" w:type="dxa"/>
              <w:right w:w="0" w:type="dxa"/>
            </w:tcMar>
            <w:vAlign w:val="center"/>
          </w:tcPr>
          <w:p w14:paraId="6748D25F"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直播实训</w:t>
            </w:r>
          </w:p>
        </w:tc>
        <w:tc>
          <w:tcPr>
            <w:tcW w:w="479" w:type="dxa"/>
            <w:shd w:val="clear" w:color="auto" w:fill="auto"/>
            <w:tcMar>
              <w:left w:w="0" w:type="dxa"/>
              <w:right w:w="0" w:type="dxa"/>
            </w:tcMar>
            <w:vAlign w:val="center"/>
          </w:tcPr>
          <w:p w14:paraId="5E0C567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539" w:type="dxa"/>
            <w:shd w:val="clear" w:color="auto" w:fill="auto"/>
            <w:tcMar>
              <w:left w:w="0" w:type="dxa"/>
              <w:right w:w="0" w:type="dxa"/>
            </w:tcMar>
            <w:vAlign w:val="center"/>
          </w:tcPr>
          <w:p w14:paraId="7B80D69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2</w:t>
            </w:r>
          </w:p>
        </w:tc>
        <w:tc>
          <w:tcPr>
            <w:tcW w:w="455" w:type="dxa"/>
            <w:shd w:val="clear" w:color="auto" w:fill="auto"/>
            <w:tcMar>
              <w:left w:w="0" w:type="dxa"/>
              <w:right w:w="0" w:type="dxa"/>
            </w:tcMar>
            <w:vAlign w:val="center"/>
          </w:tcPr>
          <w:p w14:paraId="214510BB"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63FAFE0E"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5853FEAA"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17BF838F"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260F6A8C"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2" w:type="dxa"/>
            <w:shd w:val="clear" w:color="auto" w:fill="auto"/>
            <w:tcMar>
              <w:left w:w="0" w:type="dxa"/>
              <w:right w:w="0" w:type="dxa"/>
            </w:tcMar>
            <w:vAlign w:val="center"/>
          </w:tcPr>
          <w:p w14:paraId="2316A350"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2F0F8E0F" w14:textId="77777777" w:rsidR="00F45BA7" w:rsidRDefault="00856A0E">
            <w:pPr>
              <w:spacing w:line="300" w:lineRule="exact"/>
              <w:jc w:val="center"/>
              <w:rPr>
                <w:rFonts w:ascii="仿宋" w:eastAsia="仿宋" w:hAnsi="仿宋" w:cs="仿宋"/>
                <w:szCs w:val="21"/>
              </w:rPr>
            </w:pPr>
            <w:r>
              <w:rPr>
                <w:rFonts w:ascii="仿宋" w:eastAsia="仿宋" w:hAnsi="仿宋" w:cs="仿宋" w:hint="eastAsia"/>
                <w:kern w:val="0"/>
                <w:szCs w:val="21"/>
              </w:rPr>
              <w:t>合作企业</w:t>
            </w:r>
          </w:p>
        </w:tc>
      </w:tr>
      <w:tr w:rsidR="00F45BA7" w14:paraId="10960DBE" w14:textId="77777777">
        <w:trPr>
          <w:trHeight w:val="518"/>
        </w:trPr>
        <w:tc>
          <w:tcPr>
            <w:tcW w:w="370" w:type="dxa"/>
            <w:shd w:val="clear" w:color="auto" w:fill="auto"/>
            <w:tcMar>
              <w:left w:w="0" w:type="dxa"/>
              <w:right w:w="0" w:type="dxa"/>
            </w:tcMar>
            <w:vAlign w:val="center"/>
          </w:tcPr>
          <w:p w14:paraId="3DF335FB" w14:textId="77777777" w:rsidR="00F45BA7" w:rsidRDefault="00856A0E">
            <w:pPr>
              <w:spacing w:line="300" w:lineRule="auto"/>
              <w:jc w:val="center"/>
              <w:rPr>
                <w:rFonts w:ascii="仿宋" w:eastAsia="仿宋" w:hAnsi="仿宋" w:cs="仿宋"/>
                <w:szCs w:val="21"/>
              </w:rPr>
            </w:pPr>
            <w:r>
              <w:rPr>
                <w:rFonts w:ascii="仿宋" w:eastAsia="仿宋" w:hAnsi="仿宋" w:cs="仿宋"/>
                <w:szCs w:val="21"/>
              </w:rPr>
              <w:t>9</w:t>
            </w:r>
          </w:p>
        </w:tc>
        <w:tc>
          <w:tcPr>
            <w:tcW w:w="2089" w:type="dxa"/>
            <w:shd w:val="clear" w:color="auto" w:fill="auto"/>
            <w:tcMar>
              <w:left w:w="0" w:type="dxa"/>
              <w:right w:w="0" w:type="dxa"/>
            </w:tcMar>
            <w:vAlign w:val="center"/>
          </w:tcPr>
          <w:p w14:paraId="01818EA0" w14:textId="77777777" w:rsidR="00F45BA7" w:rsidRDefault="00856A0E">
            <w:pPr>
              <w:widowControl/>
              <w:jc w:val="center"/>
              <w:textAlignment w:val="center"/>
              <w:rPr>
                <w:rFonts w:ascii="仿宋" w:eastAsia="仿宋" w:hAnsi="仿宋" w:cs="仿宋"/>
                <w:kern w:val="0"/>
                <w:szCs w:val="21"/>
              </w:rPr>
            </w:pPr>
            <w:r>
              <w:rPr>
                <w:rFonts w:ascii="仿宋" w:eastAsia="仿宋" w:hAnsi="仿宋" w:cs="仿宋" w:hint="eastAsia"/>
                <w:color w:val="FF0000"/>
                <w:kern w:val="0"/>
                <w:szCs w:val="21"/>
                <w:lang w:bidi="ar"/>
              </w:rPr>
              <w:t>网店客户服务与管理实训</w:t>
            </w:r>
          </w:p>
        </w:tc>
        <w:tc>
          <w:tcPr>
            <w:tcW w:w="1067" w:type="dxa"/>
            <w:shd w:val="clear" w:color="auto" w:fill="auto"/>
            <w:tcMar>
              <w:left w:w="0" w:type="dxa"/>
              <w:right w:w="0" w:type="dxa"/>
            </w:tcMar>
            <w:vAlign w:val="center"/>
          </w:tcPr>
          <w:p w14:paraId="2B160167"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客服实训</w:t>
            </w:r>
          </w:p>
        </w:tc>
        <w:tc>
          <w:tcPr>
            <w:tcW w:w="479" w:type="dxa"/>
            <w:shd w:val="clear" w:color="auto" w:fill="auto"/>
            <w:tcMar>
              <w:left w:w="0" w:type="dxa"/>
              <w:right w:w="0" w:type="dxa"/>
            </w:tcMar>
            <w:vAlign w:val="center"/>
          </w:tcPr>
          <w:p w14:paraId="64517740"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1</w:t>
            </w:r>
          </w:p>
        </w:tc>
        <w:tc>
          <w:tcPr>
            <w:tcW w:w="539" w:type="dxa"/>
            <w:shd w:val="clear" w:color="auto" w:fill="auto"/>
            <w:tcMar>
              <w:left w:w="0" w:type="dxa"/>
              <w:right w:w="0" w:type="dxa"/>
            </w:tcMar>
            <w:vAlign w:val="center"/>
          </w:tcPr>
          <w:p w14:paraId="6FB8D348"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2175CE1A"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11D13B03" w14:textId="77777777" w:rsidR="00F45BA7" w:rsidRDefault="00F45BA7">
            <w:pPr>
              <w:widowControl/>
              <w:spacing w:line="300" w:lineRule="exact"/>
              <w:jc w:val="center"/>
              <w:rPr>
                <w:rFonts w:ascii="Arial" w:eastAsia="仿宋" w:hAnsi="Arial" w:cs="Arial"/>
                <w:szCs w:val="21"/>
              </w:rPr>
            </w:pPr>
          </w:p>
        </w:tc>
        <w:tc>
          <w:tcPr>
            <w:tcW w:w="467" w:type="dxa"/>
            <w:shd w:val="clear" w:color="auto" w:fill="auto"/>
            <w:tcMar>
              <w:left w:w="0" w:type="dxa"/>
              <w:right w:w="0" w:type="dxa"/>
            </w:tcMar>
            <w:vAlign w:val="center"/>
          </w:tcPr>
          <w:p w14:paraId="7AF84A2F"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2DD06EE7"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7A3031BF"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w:t>
            </w:r>
          </w:p>
        </w:tc>
        <w:tc>
          <w:tcPr>
            <w:tcW w:w="532" w:type="dxa"/>
            <w:shd w:val="clear" w:color="auto" w:fill="auto"/>
            <w:tcMar>
              <w:left w:w="0" w:type="dxa"/>
              <w:right w:w="0" w:type="dxa"/>
            </w:tcMar>
            <w:vAlign w:val="center"/>
          </w:tcPr>
          <w:p w14:paraId="02F1B180"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73D5A432"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校内</w:t>
            </w:r>
          </w:p>
        </w:tc>
      </w:tr>
      <w:tr w:rsidR="00F45BA7" w14:paraId="28AD23FE" w14:textId="77777777">
        <w:trPr>
          <w:trHeight w:val="90"/>
        </w:trPr>
        <w:tc>
          <w:tcPr>
            <w:tcW w:w="370" w:type="dxa"/>
            <w:shd w:val="clear" w:color="auto" w:fill="auto"/>
            <w:tcMar>
              <w:left w:w="0" w:type="dxa"/>
              <w:right w:w="0" w:type="dxa"/>
            </w:tcMar>
            <w:vAlign w:val="center"/>
          </w:tcPr>
          <w:p w14:paraId="07B78DD0" w14:textId="77777777" w:rsidR="00F45BA7" w:rsidRDefault="00856A0E">
            <w:pPr>
              <w:spacing w:line="300" w:lineRule="auto"/>
              <w:jc w:val="center"/>
              <w:rPr>
                <w:rFonts w:ascii="仿宋" w:eastAsia="仿宋" w:hAnsi="仿宋" w:cs="仿宋"/>
                <w:szCs w:val="21"/>
              </w:rPr>
            </w:pPr>
            <w:r>
              <w:rPr>
                <w:rFonts w:ascii="仿宋" w:eastAsia="仿宋" w:hAnsi="仿宋" w:cs="仿宋" w:hint="eastAsia"/>
                <w:szCs w:val="21"/>
              </w:rPr>
              <w:t>10</w:t>
            </w:r>
          </w:p>
        </w:tc>
        <w:tc>
          <w:tcPr>
            <w:tcW w:w="2089" w:type="dxa"/>
            <w:shd w:val="clear" w:color="auto" w:fill="auto"/>
            <w:tcMar>
              <w:left w:w="0" w:type="dxa"/>
              <w:right w:w="0" w:type="dxa"/>
            </w:tcMar>
            <w:vAlign w:val="center"/>
          </w:tcPr>
          <w:p w14:paraId="79607BAB" w14:textId="77777777" w:rsidR="00F45BA7" w:rsidRDefault="00856A0E">
            <w:pPr>
              <w:widowControl/>
              <w:jc w:val="center"/>
              <w:textAlignment w:val="center"/>
              <w:rPr>
                <w:rFonts w:ascii="仿宋" w:eastAsia="仿宋" w:hAnsi="仿宋" w:cs="仿宋"/>
                <w:kern w:val="0"/>
                <w:szCs w:val="21"/>
              </w:rPr>
            </w:pPr>
            <w:r>
              <w:rPr>
                <w:rFonts w:ascii="仿宋" w:eastAsia="仿宋" w:hAnsi="仿宋" w:cs="仿宋" w:hint="eastAsia"/>
                <w:color w:val="000000"/>
                <w:kern w:val="0"/>
                <w:szCs w:val="21"/>
                <w:lang w:bidi="ar"/>
              </w:rPr>
              <w:t>电子商务项目实习</w:t>
            </w:r>
          </w:p>
        </w:tc>
        <w:tc>
          <w:tcPr>
            <w:tcW w:w="1067" w:type="dxa"/>
            <w:shd w:val="clear" w:color="auto" w:fill="auto"/>
            <w:tcMar>
              <w:left w:w="0" w:type="dxa"/>
              <w:right w:w="0" w:type="dxa"/>
            </w:tcMar>
            <w:vAlign w:val="center"/>
          </w:tcPr>
          <w:p w14:paraId="70E25C64"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项目实习</w:t>
            </w:r>
          </w:p>
        </w:tc>
        <w:tc>
          <w:tcPr>
            <w:tcW w:w="479" w:type="dxa"/>
            <w:shd w:val="clear" w:color="auto" w:fill="auto"/>
            <w:tcMar>
              <w:left w:w="0" w:type="dxa"/>
              <w:right w:w="0" w:type="dxa"/>
            </w:tcMar>
            <w:vAlign w:val="center"/>
          </w:tcPr>
          <w:p w14:paraId="2F5F32F9"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9</w:t>
            </w:r>
          </w:p>
        </w:tc>
        <w:tc>
          <w:tcPr>
            <w:tcW w:w="539" w:type="dxa"/>
            <w:shd w:val="clear" w:color="auto" w:fill="auto"/>
            <w:tcMar>
              <w:left w:w="0" w:type="dxa"/>
              <w:right w:w="0" w:type="dxa"/>
            </w:tcMar>
            <w:vAlign w:val="center"/>
          </w:tcPr>
          <w:p w14:paraId="3633F25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8</w:t>
            </w:r>
          </w:p>
        </w:tc>
        <w:tc>
          <w:tcPr>
            <w:tcW w:w="455" w:type="dxa"/>
            <w:shd w:val="clear" w:color="auto" w:fill="auto"/>
            <w:tcMar>
              <w:left w:w="0" w:type="dxa"/>
              <w:right w:w="0" w:type="dxa"/>
            </w:tcMar>
            <w:vAlign w:val="center"/>
          </w:tcPr>
          <w:p w14:paraId="1E97F6DF"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6C1FADF3"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4254DE0C"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686F9EC8"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6AAB1D3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9</w:t>
            </w:r>
          </w:p>
        </w:tc>
        <w:tc>
          <w:tcPr>
            <w:tcW w:w="532" w:type="dxa"/>
            <w:shd w:val="clear" w:color="auto" w:fill="auto"/>
            <w:tcMar>
              <w:left w:w="0" w:type="dxa"/>
              <w:right w:w="0" w:type="dxa"/>
            </w:tcMar>
            <w:vAlign w:val="center"/>
          </w:tcPr>
          <w:p w14:paraId="697906E0"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6AE70E4E"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校外</w:t>
            </w:r>
          </w:p>
        </w:tc>
      </w:tr>
      <w:tr w:rsidR="00F45BA7" w14:paraId="7E12C668" w14:textId="77777777">
        <w:trPr>
          <w:trHeight w:val="90"/>
        </w:trPr>
        <w:tc>
          <w:tcPr>
            <w:tcW w:w="370" w:type="dxa"/>
            <w:shd w:val="clear" w:color="auto" w:fill="auto"/>
            <w:tcMar>
              <w:left w:w="0" w:type="dxa"/>
              <w:right w:w="0" w:type="dxa"/>
            </w:tcMar>
            <w:vAlign w:val="center"/>
          </w:tcPr>
          <w:p w14:paraId="5F0890DC" w14:textId="77777777" w:rsidR="00F45BA7" w:rsidRDefault="00856A0E">
            <w:pPr>
              <w:spacing w:line="300" w:lineRule="auto"/>
              <w:jc w:val="center"/>
              <w:rPr>
                <w:rFonts w:ascii="仿宋" w:eastAsia="仿宋" w:hAnsi="仿宋" w:cs="仿宋"/>
                <w:szCs w:val="21"/>
              </w:rPr>
            </w:pPr>
            <w:r>
              <w:rPr>
                <w:rFonts w:ascii="仿宋" w:eastAsia="仿宋" w:hAnsi="仿宋" w:cs="仿宋" w:hint="eastAsia"/>
                <w:szCs w:val="21"/>
              </w:rPr>
              <w:lastRenderedPageBreak/>
              <w:t>11</w:t>
            </w:r>
          </w:p>
        </w:tc>
        <w:tc>
          <w:tcPr>
            <w:tcW w:w="2089" w:type="dxa"/>
            <w:shd w:val="clear" w:color="auto" w:fill="auto"/>
            <w:tcMar>
              <w:left w:w="0" w:type="dxa"/>
              <w:right w:w="0" w:type="dxa"/>
            </w:tcMar>
            <w:vAlign w:val="center"/>
          </w:tcPr>
          <w:p w14:paraId="353E9D78" w14:textId="77777777" w:rsidR="00F45BA7" w:rsidRDefault="00856A0E">
            <w:pPr>
              <w:widowControl/>
              <w:jc w:val="center"/>
              <w:textAlignment w:val="center"/>
              <w:rPr>
                <w:rFonts w:ascii="仿宋" w:eastAsia="仿宋" w:hAnsi="仿宋" w:cs="仿宋"/>
                <w:szCs w:val="21"/>
              </w:rPr>
            </w:pPr>
            <w:r>
              <w:rPr>
                <w:rFonts w:ascii="仿宋" w:eastAsia="仿宋" w:hAnsi="仿宋" w:cs="仿宋" w:hint="eastAsia"/>
                <w:color w:val="000000"/>
                <w:kern w:val="0"/>
                <w:szCs w:val="21"/>
                <w:lang w:bidi="ar"/>
              </w:rPr>
              <w:t>劳动教育实践</w:t>
            </w:r>
          </w:p>
        </w:tc>
        <w:tc>
          <w:tcPr>
            <w:tcW w:w="1067" w:type="dxa"/>
            <w:shd w:val="clear" w:color="auto" w:fill="auto"/>
            <w:tcMar>
              <w:left w:w="0" w:type="dxa"/>
              <w:right w:w="0" w:type="dxa"/>
            </w:tcMar>
            <w:vAlign w:val="center"/>
          </w:tcPr>
          <w:p w14:paraId="5DDF1165"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劳动教育</w:t>
            </w:r>
          </w:p>
        </w:tc>
        <w:tc>
          <w:tcPr>
            <w:tcW w:w="479" w:type="dxa"/>
            <w:shd w:val="clear" w:color="auto" w:fill="auto"/>
            <w:tcMar>
              <w:left w:w="0" w:type="dxa"/>
              <w:right w:w="0" w:type="dxa"/>
            </w:tcMar>
            <w:vAlign w:val="center"/>
          </w:tcPr>
          <w:p w14:paraId="36FE6D5D" w14:textId="77777777" w:rsidR="00F45BA7" w:rsidRDefault="00F45BA7">
            <w:pPr>
              <w:widowControl/>
              <w:spacing w:line="300" w:lineRule="exact"/>
              <w:jc w:val="center"/>
              <w:rPr>
                <w:rFonts w:ascii="仿宋" w:eastAsia="仿宋" w:hAnsi="仿宋" w:cs="仿宋"/>
                <w:szCs w:val="21"/>
              </w:rPr>
            </w:pPr>
          </w:p>
        </w:tc>
        <w:tc>
          <w:tcPr>
            <w:tcW w:w="539" w:type="dxa"/>
            <w:shd w:val="clear" w:color="auto" w:fill="auto"/>
            <w:tcMar>
              <w:left w:w="0" w:type="dxa"/>
              <w:right w:w="0" w:type="dxa"/>
            </w:tcMar>
            <w:vAlign w:val="center"/>
          </w:tcPr>
          <w:p w14:paraId="2F5DFDF1"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3</w:t>
            </w:r>
          </w:p>
        </w:tc>
        <w:tc>
          <w:tcPr>
            <w:tcW w:w="455" w:type="dxa"/>
            <w:shd w:val="clear" w:color="auto" w:fill="auto"/>
            <w:tcMar>
              <w:left w:w="0" w:type="dxa"/>
              <w:right w:w="0" w:type="dxa"/>
            </w:tcMar>
            <w:vAlign w:val="center"/>
          </w:tcPr>
          <w:p w14:paraId="2018C2D5"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7D9CD2B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467" w:type="dxa"/>
            <w:shd w:val="clear" w:color="auto" w:fill="auto"/>
            <w:tcMar>
              <w:left w:w="0" w:type="dxa"/>
              <w:right w:w="0" w:type="dxa"/>
            </w:tcMar>
            <w:vAlign w:val="center"/>
          </w:tcPr>
          <w:p w14:paraId="279C2E6F"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49C8F857"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491" w:type="dxa"/>
            <w:shd w:val="clear" w:color="auto" w:fill="auto"/>
            <w:tcMar>
              <w:left w:w="0" w:type="dxa"/>
              <w:right w:w="0" w:type="dxa"/>
            </w:tcMar>
            <w:vAlign w:val="center"/>
          </w:tcPr>
          <w:p w14:paraId="7D2DEDA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532" w:type="dxa"/>
            <w:shd w:val="clear" w:color="auto" w:fill="auto"/>
            <w:tcMar>
              <w:left w:w="0" w:type="dxa"/>
              <w:right w:w="0" w:type="dxa"/>
            </w:tcMar>
            <w:vAlign w:val="center"/>
          </w:tcPr>
          <w:p w14:paraId="63711CFD" w14:textId="77777777" w:rsidR="00F45BA7" w:rsidRDefault="00F45BA7">
            <w:pPr>
              <w:widowControl/>
              <w:spacing w:line="300" w:lineRule="exact"/>
              <w:jc w:val="center"/>
              <w:rPr>
                <w:rFonts w:ascii="仿宋" w:eastAsia="仿宋" w:hAnsi="仿宋" w:cs="仿宋"/>
                <w:szCs w:val="21"/>
              </w:rPr>
            </w:pPr>
          </w:p>
        </w:tc>
        <w:tc>
          <w:tcPr>
            <w:tcW w:w="1111" w:type="dxa"/>
            <w:shd w:val="clear" w:color="auto" w:fill="auto"/>
            <w:tcMar>
              <w:left w:w="0" w:type="dxa"/>
              <w:right w:w="0" w:type="dxa"/>
            </w:tcMar>
            <w:vAlign w:val="center"/>
          </w:tcPr>
          <w:p w14:paraId="745C6D26"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校外</w:t>
            </w:r>
          </w:p>
        </w:tc>
      </w:tr>
      <w:tr w:rsidR="00F45BA7" w14:paraId="2C5DF60B" w14:textId="77777777">
        <w:trPr>
          <w:trHeight w:val="385"/>
        </w:trPr>
        <w:tc>
          <w:tcPr>
            <w:tcW w:w="370" w:type="dxa"/>
            <w:shd w:val="clear" w:color="auto" w:fill="auto"/>
            <w:tcMar>
              <w:left w:w="0" w:type="dxa"/>
              <w:right w:w="0" w:type="dxa"/>
            </w:tcMar>
            <w:vAlign w:val="center"/>
          </w:tcPr>
          <w:p w14:paraId="2FBD9609" w14:textId="77777777" w:rsidR="00F45BA7" w:rsidRDefault="00856A0E">
            <w:pPr>
              <w:spacing w:line="300" w:lineRule="auto"/>
              <w:jc w:val="center"/>
              <w:rPr>
                <w:rFonts w:ascii="仿宋" w:eastAsia="仿宋" w:hAnsi="仿宋" w:cs="仿宋"/>
                <w:szCs w:val="21"/>
              </w:rPr>
            </w:pPr>
            <w:r>
              <w:rPr>
                <w:rFonts w:ascii="仿宋" w:eastAsia="仿宋" w:hAnsi="仿宋" w:cs="仿宋" w:hint="eastAsia"/>
                <w:szCs w:val="21"/>
              </w:rPr>
              <w:t>12</w:t>
            </w:r>
          </w:p>
        </w:tc>
        <w:tc>
          <w:tcPr>
            <w:tcW w:w="2089" w:type="dxa"/>
            <w:shd w:val="clear" w:color="auto" w:fill="auto"/>
            <w:tcMar>
              <w:left w:w="0" w:type="dxa"/>
              <w:right w:w="0" w:type="dxa"/>
            </w:tcMar>
            <w:vAlign w:val="center"/>
          </w:tcPr>
          <w:p w14:paraId="5C78A2AC" w14:textId="77777777" w:rsidR="00F45BA7" w:rsidRDefault="00856A0E">
            <w:pPr>
              <w:widowControl/>
              <w:jc w:val="center"/>
              <w:textAlignment w:val="center"/>
              <w:rPr>
                <w:rFonts w:ascii="仿宋" w:eastAsia="仿宋" w:hAnsi="仿宋" w:cs="仿宋"/>
                <w:kern w:val="0"/>
                <w:szCs w:val="21"/>
              </w:rPr>
            </w:pPr>
            <w:r>
              <w:rPr>
                <w:rFonts w:ascii="仿宋" w:eastAsia="仿宋" w:hAnsi="仿宋" w:cs="仿宋" w:hint="eastAsia"/>
                <w:color w:val="000000"/>
                <w:kern w:val="0"/>
                <w:szCs w:val="21"/>
                <w:lang w:bidi="ar"/>
              </w:rPr>
              <w:t>社会实践</w:t>
            </w:r>
          </w:p>
        </w:tc>
        <w:tc>
          <w:tcPr>
            <w:tcW w:w="1067" w:type="dxa"/>
            <w:shd w:val="clear" w:color="auto" w:fill="auto"/>
            <w:tcMar>
              <w:left w:w="0" w:type="dxa"/>
              <w:right w:w="0" w:type="dxa"/>
            </w:tcMar>
            <w:vAlign w:val="center"/>
          </w:tcPr>
          <w:p w14:paraId="50AD1A6A"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社会实践</w:t>
            </w:r>
          </w:p>
        </w:tc>
        <w:tc>
          <w:tcPr>
            <w:tcW w:w="479" w:type="dxa"/>
            <w:shd w:val="clear" w:color="auto" w:fill="auto"/>
            <w:tcMar>
              <w:left w:w="0" w:type="dxa"/>
              <w:right w:w="0" w:type="dxa"/>
            </w:tcMar>
            <w:vAlign w:val="center"/>
          </w:tcPr>
          <w:p w14:paraId="4F2454A1" w14:textId="77777777" w:rsidR="00F45BA7" w:rsidRDefault="00F45BA7">
            <w:pPr>
              <w:widowControl/>
              <w:spacing w:line="300" w:lineRule="exact"/>
              <w:jc w:val="center"/>
              <w:rPr>
                <w:rFonts w:ascii="仿宋" w:eastAsia="仿宋" w:hAnsi="仿宋" w:cs="仿宋"/>
                <w:kern w:val="0"/>
                <w:szCs w:val="21"/>
              </w:rPr>
            </w:pPr>
          </w:p>
        </w:tc>
        <w:tc>
          <w:tcPr>
            <w:tcW w:w="539" w:type="dxa"/>
            <w:shd w:val="clear" w:color="auto" w:fill="auto"/>
            <w:tcMar>
              <w:left w:w="0" w:type="dxa"/>
              <w:right w:w="0" w:type="dxa"/>
            </w:tcMar>
            <w:vAlign w:val="center"/>
          </w:tcPr>
          <w:p w14:paraId="72073E0F"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2</w:t>
            </w:r>
          </w:p>
        </w:tc>
        <w:tc>
          <w:tcPr>
            <w:tcW w:w="455" w:type="dxa"/>
            <w:shd w:val="clear" w:color="auto" w:fill="auto"/>
            <w:tcMar>
              <w:left w:w="0" w:type="dxa"/>
              <w:right w:w="0" w:type="dxa"/>
            </w:tcMar>
            <w:vAlign w:val="center"/>
          </w:tcPr>
          <w:p w14:paraId="3D968E13"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0F5DBF8B"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467" w:type="dxa"/>
            <w:shd w:val="clear" w:color="auto" w:fill="auto"/>
            <w:tcMar>
              <w:left w:w="0" w:type="dxa"/>
              <w:right w:w="0" w:type="dxa"/>
            </w:tcMar>
            <w:vAlign w:val="center"/>
          </w:tcPr>
          <w:p w14:paraId="2B842B05"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144E861A"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szCs w:val="21"/>
              </w:rPr>
              <w:t>1</w:t>
            </w:r>
          </w:p>
        </w:tc>
        <w:tc>
          <w:tcPr>
            <w:tcW w:w="491" w:type="dxa"/>
            <w:shd w:val="clear" w:color="auto" w:fill="auto"/>
            <w:tcMar>
              <w:left w:w="0" w:type="dxa"/>
              <w:right w:w="0" w:type="dxa"/>
            </w:tcMar>
            <w:vAlign w:val="center"/>
          </w:tcPr>
          <w:p w14:paraId="76BF5F52" w14:textId="77777777" w:rsidR="00F45BA7" w:rsidRDefault="00F45BA7">
            <w:pPr>
              <w:widowControl/>
              <w:spacing w:line="300" w:lineRule="exact"/>
              <w:jc w:val="center"/>
              <w:rPr>
                <w:rFonts w:ascii="仿宋" w:eastAsia="仿宋" w:hAnsi="仿宋" w:cs="仿宋"/>
                <w:szCs w:val="21"/>
              </w:rPr>
            </w:pPr>
          </w:p>
        </w:tc>
        <w:tc>
          <w:tcPr>
            <w:tcW w:w="532" w:type="dxa"/>
            <w:shd w:val="clear" w:color="auto" w:fill="auto"/>
            <w:tcMar>
              <w:left w:w="0" w:type="dxa"/>
              <w:right w:w="0" w:type="dxa"/>
            </w:tcMar>
            <w:vAlign w:val="center"/>
          </w:tcPr>
          <w:p w14:paraId="6B099693" w14:textId="77777777" w:rsidR="00F45BA7" w:rsidRDefault="00F45BA7">
            <w:pPr>
              <w:widowControl/>
              <w:spacing w:line="300" w:lineRule="exact"/>
              <w:jc w:val="center"/>
              <w:rPr>
                <w:rFonts w:ascii="仿宋" w:eastAsia="仿宋" w:hAnsi="仿宋" w:cs="仿宋"/>
                <w:kern w:val="0"/>
                <w:szCs w:val="21"/>
              </w:rPr>
            </w:pPr>
          </w:p>
        </w:tc>
        <w:tc>
          <w:tcPr>
            <w:tcW w:w="1111" w:type="dxa"/>
            <w:shd w:val="clear" w:color="auto" w:fill="auto"/>
            <w:tcMar>
              <w:left w:w="0" w:type="dxa"/>
              <w:right w:w="0" w:type="dxa"/>
            </w:tcMar>
            <w:vAlign w:val="center"/>
          </w:tcPr>
          <w:p w14:paraId="60F73D26" w14:textId="77777777" w:rsidR="00F45BA7" w:rsidRDefault="00F45BA7">
            <w:pPr>
              <w:widowControl/>
              <w:spacing w:line="300" w:lineRule="exact"/>
              <w:jc w:val="center"/>
              <w:rPr>
                <w:rFonts w:ascii="仿宋" w:eastAsia="仿宋" w:hAnsi="仿宋" w:cs="仿宋"/>
                <w:kern w:val="0"/>
                <w:szCs w:val="21"/>
              </w:rPr>
            </w:pPr>
          </w:p>
        </w:tc>
      </w:tr>
      <w:tr w:rsidR="00F45BA7" w14:paraId="47FCC893" w14:textId="77777777">
        <w:trPr>
          <w:trHeight w:val="385"/>
        </w:trPr>
        <w:tc>
          <w:tcPr>
            <w:tcW w:w="370" w:type="dxa"/>
            <w:shd w:val="clear" w:color="auto" w:fill="auto"/>
            <w:tcMar>
              <w:left w:w="0" w:type="dxa"/>
              <w:right w:w="0" w:type="dxa"/>
            </w:tcMar>
            <w:vAlign w:val="center"/>
          </w:tcPr>
          <w:p w14:paraId="013666D0" w14:textId="77777777" w:rsidR="00F45BA7" w:rsidRDefault="00856A0E">
            <w:pPr>
              <w:spacing w:line="300" w:lineRule="auto"/>
              <w:jc w:val="center"/>
              <w:rPr>
                <w:rFonts w:ascii="仿宋" w:eastAsia="仿宋" w:hAnsi="仿宋" w:cs="仿宋"/>
                <w:szCs w:val="21"/>
              </w:rPr>
            </w:pPr>
            <w:r>
              <w:rPr>
                <w:rFonts w:ascii="仿宋" w:eastAsia="仿宋" w:hAnsi="仿宋" w:cs="仿宋" w:hint="eastAsia"/>
                <w:szCs w:val="21"/>
              </w:rPr>
              <w:t>13</w:t>
            </w:r>
          </w:p>
        </w:tc>
        <w:tc>
          <w:tcPr>
            <w:tcW w:w="2089" w:type="dxa"/>
            <w:shd w:val="clear" w:color="auto" w:fill="auto"/>
            <w:tcMar>
              <w:left w:w="0" w:type="dxa"/>
              <w:right w:w="0" w:type="dxa"/>
            </w:tcMar>
            <w:vAlign w:val="center"/>
          </w:tcPr>
          <w:p w14:paraId="24E33BBA" w14:textId="77777777" w:rsidR="00F45BA7" w:rsidRDefault="00856A0E">
            <w:pPr>
              <w:widowControl/>
              <w:jc w:val="center"/>
              <w:textAlignment w:val="center"/>
              <w:rPr>
                <w:rFonts w:ascii="仿宋" w:eastAsia="仿宋" w:hAnsi="仿宋" w:cs="仿宋"/>
                <w:kern w:val="0"/>
                <w:szCs w:val="21"/>
              </w:rPr>
            </w:pPr>
            <w:r>
              <w:rPr>
                <w:rFonts w:ascii="仿宋" w:eastAsia="仿宋" w:hAnsi="仿宋" w:cs="仿宋" w:hint="eastAsia"/>
                <w:color w:val="000000"/>
                <w:kern w:val="0"/>
                <w:szCs w:val="21"/>
                <w:lang w:bidi="ar"/>
              </w:rPr>
              <w:t>毕业岗位实习</w:t>
            </w:r>
          </w:p>
        </w:tc>
        <w:tc>
          <w:tcPr>
            <w:tcW w:w="1067" w:type="dxa"/>
            <w:shd w:val="clear" w:color="auto" w:fill="auto"/>
            <w:tcMar>
              <w:left w:w="0" w:type="dxa"/>
              <w:right w:w="0" w:type="dxa"/>
            </w:tcMar>
            <w:vAlign w:val="center"/>
          </w:tcPr>
          <w:p w14:paraId="6A4E134A" w14:textId="77777777" w:rsidR="00F45BA7" w:rsidRDefault="00856A0E">
            <w:pPr>
              <w:widowControl/>
              <w:spacing w:line="300" w:lineRule="exact"/>
              <w:jc w:val="center"/>
              <w:rPr>
                <w:rFonts w:ascii="仿宋" w:eastAsia="仿宋" w:hAnsi="仿宋" w:cs="仿宋"/>
                <w:kern w:val="0"/>
                <w:szCs w:val="21"/>
              </w:rPr>
            </w:pPr>
            <w:r>
              <w:rPr>
                <w:rFonts w:ascii="仿宋" w:eastAsia="仿宋" w:hAnsi="仿宋" w:cs="仿宋" w:hint="eastAsia"/>
                <w:kern w:val="0"/>
                <w:szCs w:val="21"/>
              </w:rPr>
              <w:t>毕业实习</w:t>
            </w:r>
          </w:p>
        </w:tc>
        <w:tc>
          <w:tcPr>
            <w:tcW w:w="479" w:type="dxa"/>
            <w:shd w:val="clear" w:color="auto" w:fill="auto"/>
            <w:tcMar>
              <w:left w:w="0" w:type="dxa"/>
              <w:right w:w="0" w:type="dxa"/>
            </w:tcMar>
            <w:vAlign w:val="center"/>
          </w:tcPr>
          <w:p w14:paraId="16A2F92C"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16</w:t>
            </w:r>
          </w:p>
        </w:tc>
        <w:tc>
          <w:tcPr>
            <w:tcW w:w="539" w:type="dxa"/>
            <w:shd w:val="clear" w:color="auto" w:fill="auto"/>
            <w:tcMar>
              <w:left w:w="0" w:type="dxa"/>
              <w:right w:w="0" w:type="dxa"/>
            </w:tcMar>
            <w:vAlign w:val="center"/>
          </w:tcPr>
          <w:p w14:paraId="75A17C4A"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16</w:t>
            </w:r>
          </w:p>
        </w:tc>
        <w:tc>
          <w:tcPr>
            <w:tcW w:w="455" w:type="dxa"/>
            <w:shd w:val="clear" w:color="auto" w:fill="auto"/>
            <w:tcMar>
              <w:left w:w="0" w:type="dxa"/>
              <w:right w:w="0" w:type="dxa"/>
            </w:tcMar>
            <w:vAlign w:val="center"/>
          </w:tcPr>
          <w:p w14:paraId="346F3547" w14:textId="77777777" w:rsidR="00F45BA7" w:rsidRDefault="00F45BA7">
            <w:pPr>
              <w:widowControl/>
              <w:spacing w:line="300" w:lineRule="exact"/>
              <w:jc w:val="center"/>
              <w:rPr>
                <w:rFonts w:ascii="仿宋" w:eastAsia="仿宋" w:hAnsi="仿宋" w:cs="仿宋"/>
                <w:szCs w:val="21"/>
              </w:rPr>
            </w:pPr>
          </w:p>
        </w:tc>
        <w:tc>
          <w:tcPr>
            <w:tcW w:w="515" w:type="dxa"/>
            <w:shd w:val="clear" w:color="auto" w:fill="auto"/>
            <w:tcMar>
              <w:left w:w="0" w:type="dxa"/>
              <w:right w:w="0" w:type="dxa"/>
            </w:tcMar>
            <w:vAlign w:val="center"/>
          </w:tcPr>
          <w:p w14:paraId="14AC0908" w14:textId="77777777" w:rsidR="00F45BA7" w:rsidRDefault="00F45BA7">
            <w:pPr>
              <w:widowControl/>
              <w:spacing w:line="300" w:lineRule="exact"/>
              <w:jc w:val="center"/>
              <w:rPr>
                <w:rFonts w:ascii="仿宋" w:eastAsia="仿宋" w:hAnsi="仿宋" w:cs="仿宋"/>
                <w:szCs w:val="21"/>
              </w:rPr>
            </w:pPr>
          </w:p>
        </w:tc>
        <w:tc>
          <w:tcPr>
            <w:tcW w:w="467" w:type="dxa"/>
            <w:shd w:val="clear" w:color="auto" w:fill="auto"/>
            <w:tcMar>
              <w:left w:w="0" w:type="dxa"/>
              <w:right w:w="0" w:type="dxa"/>
            </w:tcMar>
            <w:vAlign w:val="center"/>
          </w:tcPr>
          <w:p w14:paraId="73305B45" w14:textId="77777777" w:rsidR="00F45BA7" w:rsidRDefault="00F45BA7">
            <w:pPr>
              <w:widowControl/>
              <w:spacing w:line="300" w:lineRule="exact"/>
              <w:jc w:val="center"/>
              <w:rPr>
                <w:rFonts w:ascii="仿宋" w:eastAsia="仿宋" w:hAnsi="仿宋" w:cs="仿宋"/>
                <w:szCs w:val="21"/>
              </w:rPr>
            </w:pPr>
          </w:p>
        </w:tc>
        <w:tc>
          <w:tcPr>
            <w:tcW w:w="479" w:type="dxa"/>
            <w:shd w:val="clear" w:color="auto" w:fill="auto"/>
            <w:tcMar>
              <w:left w:w="0" w:type="dxa"/>
              <w:right w:w="0" w:type="dxa"/>
            </w:tcMar>
            <w:vAlign w:val="center"/>
          </w:tcPr>
          <w:p w14:paraId="69A1122B" w14:textId="77777777" w:rsidR="00F45BA7" w:rsidRDefault="00F45BA7">
            <w:pPr>
              <w:widowControl/>
              <w:spacing w:line="300" w:lineRule="exact"/>
              <w:jc w:val="center"/>
              <w:rPr>
                <w:rFonts w:ascii="仿宋" w:eastAsia="仿宋" w:hAnsi="仿宋" w:cs="仿宋"/>
                <w:szCs w:val="21"/>
              </w:rPr>
            </w:pPr>
          </w:p>
        </w:tc>
        <w:tc>
          <w:tcPr>
            <w:tcW w:w="491" w:type="dxa"/>
            <w:shd w:val="clear" w:color="auto" w:fill="auto"/>
            <w:tcMar>
              <w:left w:w="0" w:type="dxa"/>
              <w:right w:w="0" w:type="dxa"/>
            </w:tcMar>
            <w:vAlign w:val="center"/>
          </w:tcPr>
          <w:p w14:paraId="2DFC8178" w14:textId="77777777" w:rsidR="00F45BA7" w:rsidRDefault="00F45BA7">
            <w:pPr>
              <w:widowControl/>
              <w:spacing w:line="300" w:lineRule="exact"/>
              <w:jc w:val="center"/>
              <w:rPr>
                <w:rFonts w:ascii="仿宋" w:eastAsia="仿宋" w:hAnsi="仿宋" w:cs="仿宋"/>
                <w:szCs w:val="21"/>
              </w:rPr>
            </w:pPr>
          </w:p>
        </w:tc>
        <w:tc>
          <w:tcPr>
            <w:tcW w:w="532" w:type="dxa"/>
            <w:shd w:val="clear" w:color="auto" w:fill="auto"/>
            <w:tcMar>
              <w:left w:w="0" w:type="dxa"/>
              <w:right w:w="0" w:type="dxa"/>
            </w:tcMar>
            <w:vAlign w:val="center"/>
          </w:tcPr>
          <w:p w14:paraId="6142AF4E"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16</w:t>
            </w:r>
          </w:p>
        </w:tc>
        <w:tc>
          <w:tcPr>
            <w:tcW w:w="1111" w:type="dxa"/>
            <w:shd w:val="clear" w:color="auto" w:fill="auto"/>
            <w:tcMar>
              <w:left w:w="0" w:type="dxa"/>
              <w:right w:w="0" w:type="dxa"/>
            </w:tcMar>
            <w:vAlign w:val="center"/>
          </w:tcPr>
          <w:p w14:paraId="1A6F1110" w14:textId="77777777" w:rsidR="00F45BA7" w:rsidRDefault="00F45BA7">
            <w:pPr>
              <w:widowControl/>
              <w:spacing w:line="300" w:lineRule="exact"/>
              <w:jc w:val="center"/>
              <w:rPr>
                <w:rFonts w:ascii="仿宋" w:eastAsia="仿宋" w:hAnsi="仿宋" w:cs="仿宋"/>
                <w:kern w:val="0"/>
                <w:szCs w:val="21"/>
              </w:rPr>
            </w:pPr>
          </w:p>
        </w:tc>
      </w:tr>
      <w:tr w:rsidR="00F45BA7" w14:paraId="79873513" w14:textId="77777777">
        <w:trPr>
          <w:trHeight w:val="348"/>
        </w:trPr>
        <w:tc>
          <w:tcPr>
            <w:tcW w:w="2459" w:type="dxa"/>
            <w:gridSpan w:val="2"/>
            <w:tcMar>
              <w:left w:w="0" w:type="dxa"/>
              <w:right w:w="0" w:type="dxa"/>
            </w:tcMar>
            <w:vAlign w:val="center"/>
          </w:tcPr>
          <w:p w14:paraId="448A3473" w14:textId="77777777" w:rsidR="00F45BA7" w:rsidRDefault="00856A0E">
            <w:pPr>
              <w:widowControl/>
              <w:spacing w:line="300" w:lineRule="exact"/>
              <w:jc w:val="center"/>
              <w:rPr>
                <w:rFonts w:ascii="仿宋" w:eastAsia="仿宋" w:hAnsi="仿宋" w:cs="仿宋"/>
                <w:szCs w:val="21"/>
              </w:rPr>
            </w:pPr>
            <w:r>
              <w:rPr>
                <w:rFonts w:ascii="仿宋" w:eastAsia="仿宋" w:hAnsi="仿宋" w:cs="仿宋" w:hint="eastAsia"/>
                <w:kern w:val="0"/>
                <w:szCs w:val="21"/>
              </w:rPr>
              <w:t>合计</w:t>
            </w:r>
          </w:p>
        </w:tc>
        <w:tc>
          <w:tcPr>
            <w:tcW w:w="1067" w:type="dxa"/>
            <w:tcMar>
              <w:left w:w="0" w:type="dxa"/>
              <w:right w:w="0" w:type="dxa"/>
            </w:tcMar>
            <w:vAlign w:val="center"/>
          </w:tcPr>
          <w:p w14:paraId="65315411" w14:textId="77777777" w:rsidR="00F45BA7" w:rsidRDefault="00F45BA7">
            <w:pPr>
              <w:widowControl/>
              <w:spacing w:line="300" w:lineRule="exact"/>
              <w:jc w:val="center"/>
              <w:rPr>
                <w:rFonts w:ascii="仿宋" w:eastAsia="仿宋" w:hAnsi="仿宋" w:cs="仿宋"/>
                <w:szCs w:val="21"/>
              </w:rPr>
            </w:pPr>
          </w:p>
        </w:tc>
        <w:tc>
          <w:tcPr>
            <w:tcW w:w="479" w:type="dxa"/>
            <w:tcMar>
              <w:left w:w="0" w:type="dxa"/>
              <w:right w:w="0" w:type="dxa"/>
            </w:tcMar>
            <w:vAlign w:val="center"/>
          </w:tcPr>
          <w:p w14:paraId="31C4BB76" w14:textId="77777777" w:rsidR="00F45BA7" w:rsidRDefault="00856A0E">
            <w:pPr>
              <w:jc w:val="center"/>
              <w:rPr>
                <w:rFonts w:ascii="仿宋" w:eastAsia="仿宋" w:hAnsi="仿宋" w:cs="仿宋"/>
                <w:szCs w:val="21"/>
              </w:rPr>
            </w:pPr>
            <w:r>
              <w:rPr>
                <w:rFonts w:ascii="仿宋" w:eastAsia="仿宋" w:hAnsi="仿宋" w:cs="仿宋" w:hint="eastAsia"/>
              </w:rPr>
              <w:t>34</w:t>
            </w:r>
          </w:p>
        </w:tc>
        <w:tc>
          <w:tcPr>
            <w:tcW w:w="539" w:type="dxa"/>
            <w:tcMar>
              <w:left w:w="0" w:type="dxa"/>
              <w:right w:w="0" w:type="dxa"/>
            </w:tcMar>
            <w:vAlign w:val="center"/>
          </w:tcPr>
          <w:p w14:paraId="58F037A1" w14:textId="77777777" w:rsidR="00F45BA7" w:rsidRDefault="00856A0E">
            <w:pPr>
              <w:jc w:val="center"/>
              <w:rPr>
                <w:rFonts w:ascii="仿宋" w:eastAsia="仿宋" w:hAnsi="仿宋" w:cs="仿宋"/>
                <w:szCs w:val="21"/>
              </w:rPr>
            </w:pPr>
            <w:r>
              <w:rPr>
                <w:rFonts w:ascii="仿宋" w:eastAsia="仿宋" w:hAnsi="仿宋" w:cs="仿宋"/>
                <w:szCs w:val="21"/>
              </w:rPr>
              <w:fldChar w:fldCharType="begin"/>
            </w:r>
            <w:r>
              <w:rPr>
                <w:rFonts w:ascii="仿宋" w:eastAsia="仿宋" w:hAnsi="仿宋" w:cs="仿宋"/>
                <w:szCs w:val="21"/>
              </w:rPr>
              <w:instrText xml:space="preserve"> = sum(E3:E14) \* MERGEFORMAT </w:instrText>
            </w:r>
            <w:r>
              <w:rPr>
                <w:rFonts w:ascii="仿宋" w:eastAsia="仿宋" w:hAnsi="仿宋" w:cs="仿宋"/>
                <w:szCs w:val="21"/>
              </w:rPr>
              <w:fldChar w:fldCharType="separate"/>
            </w:r>
            <w:r>
              <w:rPr>
                <w:rFonts w:ascii="仿宋" w:eastAsia="仿宋" w:hAnsi="仿宋" w:cs="仿宋"/>
                <w:szCs w:val="21"/>
              </w:rPr>
              <w:t>43</w:t>
            </w:r>
            <w:r>
              <w:rPr>
                <w:rFonts w:ascii="仿宋" w:eastAsia="仿宋" w:hAnsi="仿宋" w:cs="仿宋"/>
                <w:szCs w:val="21"/>
              </w:rPr>
              <w:fldChar w:fldCharType="end"/>
            </w:r>
          </w:p>
        </w:tc>
        <w:tc>
          <w:tcPr>
            <w:tcW w:w="455" w:type="dxa"/>
            <w:tcMar>
              <w:left w:w="0" w:type="dxa"/>
              <w:right w:w="0" w:type="dxa"/>
            </w:tcMar>
            <w:vAlign w:val="center"/>
          </w:tcPr>
          <w:p w14:paraId="209E971C" w14:textId="77777777" w:rsidR="00F45BA7" w:rsidRDefault="00F45BA7">
            <w:pPr>
              <w:jc w:val="center"/>
              <w:rPr>
                <w:rFonts w:ascii="仿宋" w:eastAsia="仿宋" w:hAnsi="仿宋" w:cs="仿宋"/>
                <w:szCs w:val="21"/>
              </w:rPr>
            </w:pPr>
          </w:p>
        </w:tc>
        <w:tc>
          <w:tcPr>
            <w:tcW w:w="515" w:type="dxa"/>
            <w:tcMar>
              <w:left w:w="0" w:type="dxa"/>
              <w:right w:w="0" w:type="dxa"/>
            </w:tcMar>
            <w:vAlign w:val="center"/>
          </w:tcPr>
          <w:p w14:paraId="61B4CE2E" w14:textId="77777777" w:rsidR="00F45BA7" w:rsidRDefault="00856A0E">
            <w:pPr>
              <w:jc w:val="center"/>
              <w:rPr>
                <w:rFonts w:ascii="仿宋" w:eastAsia="仿宋" w:hAnsi="仿宋" w:cs="仿宋"/>
                <w:szCs w:val="21"/>
              </w:rPr>
            </w:pPr>
            <w:r>
              <w:rPr>
                <w:rFonts w:ascii="仿宋" w:eastAsia="仿宋" w:hAnsi="仿宋" w:cs="仿宋" w:hint="eastAsia"/>
                <w:szCs w:val="21"/>
              </w:rPr>
              <w:t>1</w:t>
            </w:r>
          </w:p>
        </w:tc>
        <w:tc>
          <w:tcPr>
            <w:tcW w:w="467" w:type="dxa"/>
            <w:tcMar>
              <w:left w:w="0" w:type="dxa"/>
              <w:right w:w="0" w:type="dxa"/>
            </w:tcMar>
            <w:vAlign w:val="center"/>
          </w:tcPr>
          <w:p w14:paraId="50D2FD83" w14:textId="77777777" w:rsidR="00F45BA7" w:rsidRDefault="00856A0E">
            <w:pPr>
              <w:jc w:val="center"/>
              <w:rPr>
                <w:rFonts w:ascii="仿宋" w:eastAsia="仿宋" w:hAnsi="仿宋" w:cs="仿宋"/>
                <w:szCs w:val="21"/>
              </w:rPr>
            </w:pPr>
            <w:r>
              <w:rPr>
                <w:rFonts w:ascii="仿宋" w:eastAsia="仿宋" w:hAnsi="仿宋" w:cs="仿宋" w:hint="eastAsia"/>
              </w:rPr>
              <w:t>2</w:t>
            </w:r>
          </w:p>
        </w:tc>
        <w:tc>
          <w:tcPr>
            <w:tcW w:w="479" w:type="dxa"/>
            <w:tcMar>
              <w:left w:w="0" w:type="dxa"/>
              <w:right w:w="0" w:type="dxa"/>
            </w:tcMar>
            <w:vAlign w:val="center"/>
          </w:tcPr>
          <w:p w14:paraId="245B6364" w14:textId="77777777" w:rsidR="00F45BA7" w:rsidRDefault="00856A0E">
            <w:pPr>
              <w:jc w:val="center"/>
              <w:rPr>
                <w:rFonts w:ascii="仿宋" w:eastAsia="仿宋" w:hAnsi="仿宋" w:cs="仿宋"/>
                <w:szCs w:val="21"/>
              </w:rPr>
            </w:pPr>
            <w:r>
              <w:rPr>
                <w:rFonts w:ascii="仿宋" w:eastAsia="仿宋" w:hAnsi="仿宋" w:cs="仿宋" w:hint="eastAsia"/>
              </w:rPr>
              <w:t>3</w:t>
            </w:r>
          </w:p>
        </w:tc>
        <w:tc>
          <w:tcPr>
            <w:tcW w:w="491" w:type="dxa"/>
            <w:tcMar>
              <w:left w:w="0" w:type="dxa"/>
              <w:right w:w="0" w:type="dxa"/>
            </w:tcMar>
            <w:vAlign w:val="center"/>
          </w:tcPr>
          <w:p w14:paraId="057C8F45" w14:textId="77777777" w:rsidR="00F45BA7" w:rsidRDefault="00856A0E">
            <w:pPr>
              <w:jc w:val="center"/>
              <w:rPr>
                <w:rFonts w:ascii="仿宋" w:eastAsia="仿宋" w:hAnsi="仿宋" w:cs="仿宋"/>
                <w:szCs w:val="21"/>
              </w:rPr>
            </w:pPr>
            <w:r>
              <w:rPr>
                <w:rFonts w:ascii="仿宋" w:eastAsia="仿宋" w:hAnsi="仿宋" w:cs="仿宋" w:hint="eastAsia"/>
              </w:rPr>
              <w:t>12</w:t>
            </w:r>
          </w:p>
        </w:tc>
        <w:tc>
          <w:tcPr>
            <w:tcW w:w="532" w:type="dxa"/>
            <w:tcMar>
              <w:left w:w="0" w:type="dxa"/>
              <w:right w:w="0" w:type="dxa"/>
            </w:tcMar>
            <w:vAlign w:val="center"/>
          </w:tcPr>
          <w:p w14:paraId="3B400540" w14:textId="77777777" w:rsidR="00F45BA7" w:rsidRDefault="00856A0E">
            <w:pPr>
              <w:jc w:val="center"/>
              <w:rPr>
                <w:rFonts w:ascii="仿宋" w:eastAsia="仿宋" w:hAnsi="仿宋" w:cs="仿宋"/>
                <w:szCs w:val="21"/>
              </w:rPr>
            </w:pPr>
            <w:r>
              <w:rPr>
                <w:rFonts w:ascii="仿宋" w:eastAsia="仿宋" w:hAnsi="仿宋" w:cs="仿宋" w:hint="eastAsia"/>
              </w:rPr>
              <w:t>16</w:t>
            </w:r>
          </w:p>
        </w:tc>
        <w:tc>
          <w:tcPr>
            <w:tcW w:w="1111" w:type="dxa"/>
            <w:tcMar>
              <w:left w:w="0" w:type="dxa"/>
              <w:right w:w="0" w:type="dxa"/>
            </w:tcMar>
            <w:vAlign w:val="center"/>
          </w:tcPr>
          <w:p w14:paraId="2C2A98E1" w14:textId="77777777" w:rsidR="00F45BA7" w:rsidRDefault="00F45BA7">
            <w:pPr>
              <w:widowControl/>
              <w:spacing w:line="300" w:lineRule="exact"/>
              <w:jc w:val="center"/>
              <w:rPr>
                <w:rFonts w:ascii="仿宋" w:eastAsia="仿宋" w:hAnsi="仿宋" w:cs="仿宋"/>
                <w:szCs w:val="21"/>
              </w:rPr>
            </w:pPr>
          </w:p>
        </w:tc>
      </w:tr>
    </w:tbl>
    <w:p w14:paraId="68040F1A" w14:textId="77777777" w:rsidR="00F45BA7" w:rsidRDefault="00856A0E">
      <w:pPr>
        <w:spacing w:beforeLines="50" w:before="156" w:afterLines="50" w:after="156" w:line="300" w:lineRule="auto"/>
        <w:ind w:firstLineChars="200" w:firstLine="482"/>
        <w:jc w:val="left"/>
        <w:rPr>
          <w:rFonts w:ascii="宋体" w:hAnsi="宋体" w:cs="宋体"/>
          <w:b/>
          <w:bCs/>
          <w:kern w:val="0"/>
          <w:sz w:val="24"/>
        </w:rPr>
      </w:pPr>
      <w:r>
        <w:rPr>
          <w:rFonts w:ascii="宋体" w:hAnsi="宋体" w:cs="宋体" w:hint="eastAsia"/>
          <w:b/>
          <w:bCs/>
          <w:kern w:val="0"/>
          <w:sz w:val="24"/>
        </w:rPr>
        <w:t>（三）各学年规定学分及最低毕业要求</w:t>
      </w:r>
    </w:p>
    <w:p w14:paraId="52F8D8B9" w14:textId="77777777" w:rsidR="00F45BA7" w:rsidRDefault="00856A0E">
      <w:pPr>
        <w:spacing w:line="360" w:lineRule="auto"/>
        <w:jc w:val="center"/>
        <w:rPr>
          <w:rFonts w:ascii="宋体" w:hAnsi="宋体" w:cs="宋体"/>
          <w:b/>
          <w:color w:val="FF0000"/>
          <w:szCs w:val="21"/>
        </w:rPr>
      </w:pPr>
      <w:r>
        <w:rPr>
          <w:rFonts w:ascii="宋体" w:hAnsi="宋体" w:cs="宋体" w:hint="eastAsia"/>
          <w:b/>
          <w:color w:val="FF0000"/>
          <w:szCs w:val="21"/>
        </w:rPr>
        <w:t>各学年规定学分及最低毕业要求</w:t>
      </w:r>
    </w:p>
    <w:tbl>
      <w:tblPr>
        <w:tblW w:w="8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587"/>
        <w:gridCol w:w="1735"/>
        <w:gridCol w:w="719"/>
        <w:gridCol w:w="742"/>
        <w:gridCol w:w="682"/>
        <w:gridCol w:w="1193"/>
        <w:gridCol w:w="1193"/>
        <w:gridCol w:w="1194"/>
      </w:tblGrid>
      <w:tr w:rsidR="00F45BA7" w14:paraId="5ECA359F" w14:textId="77777777">
        <w:trPr>
          <w:trHeight w:val="485"/>
          <w:jc w:val="center"/>
        </w:trPr>
        <w:tc>
          <w:tcPr>
            <w:tcW w:w="2815" w:type="dxa"/>
            <w:gridSpan w:val="3"/>
            <w:vMerge w:val="restart"/>
            <w:tcBorders>
              <w:top w:val="single" w:sz="4" w:space="0" w:color="auto"/>
              <w:left w:val="single" w:sz="4" w:space="0" w:color="auto"/>
              <w:bottom w:val="single" w:sz="4" w:space="0" w:color="auto"/>
              <w:right w:val="single" w:sz="4" w:space="0" w:color="auto"/>
            </w:tcBorders>
            <w:vAlign w:val="center"/>
          </w:tcPr>
          <w:p w14:paraId="3C40B94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类别</w:t>
            </w:r>
          </w:p>
        </w:tc>
        <w:tc>
          <w:tcPr>
            <w:tcW w:w="2143" w:type="dxa"/>
            <w:gridSpan w:val="3"/>
            <w:tcBorders>
              <w:top w:val="single" w:sz="4" w:space="0" w:color="auto"/>
              <w:left w:val="single" w:sz="4" w:space="0" w:color="auto"/>
              <w:bottom w:val="single" w:sz="4" w:space="0" w:color="auto"/>
              <w:right w:val="single" w:sz="4" w:space="0" w:color="auto"/>
            </w:tcBorders>
            <w:vAlign w:val="center"/>
          </w:tcPr>
          <w:p w14:paraId="1CF6D83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各年规定学分</w:t>
            </w:r>
          </w:p>
        </w:tc>
        <w:tc>
          <w:tcPr>
            <w:tcW w:w="3580" w:type="dxa"/>
            <w:gridSpan w:val="3"/>
            <w:tcBorders>
              <w:top w:val="single" w:sz="4" w:space="0" w:color="auto"/>
              <w:left w:val="single" w:sz="4" w:space="0" w:color="auto"/>
              <w:right w:val="single" w:sz="4" w:space="0" w:color="auto"/>
            </w:tcBorders>
            <w:vAlign w:val="center"/>
          </w:tcPr>
          <w:p w14:paraId="41D04FC7"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最低毕业要求</w:t>
            </w:r>
          </w:p>
        </w:tc>
      </w:tr>
      <w:tr w:rsidR="00F45BA7" w14:paraId="2BD1EA07" w14:textId="77777777">
        <w:trPr>
          <w:trHeight w:val="340"/>
          <w:jc w:val="center"/>
        </w:trPr>
        <w:tc>
          <w:tcPr>
            <w:tcW w:w="2815" w:type="dxa"/>
            <w:gridSpan w:val="3"/>
            <w:vMerge/>
            <w:tcBorders>
              <w:top w:val="single" w:sz="4" w:space="0" w:color="auto"/>
              <w:left w:val="single" w:sz="4" w:space="0" w:color="auto"/>
              <w:bottom w:val="single" w:sz="4" w:space="0" w:color="auto"/>
              <w:right w:val="single" w:sz="4" w:space="0" w:color="auto"/>
            </w:tcBorders>
            <w:vAlign w:val="center"/>
          </w:tcPr>
          <w:p w14:paraId="688FF369" w14:textId="77777777" w:rsidR="00F45BA7" w:rsidRDefault="00F45BA7">
            <w:pPr>
              <w:widowControl/>
              <w:jc w:val="left"/>
              <w:rPr>
                <w:rFonts w:ascii="仿宋" w:eastAsia="仿宋" w:hAnsi="仿宋" w:cs="仿宋"/>
                <w:kern w:val="0"/>
                <w:szCs w:val="21"/>
              </w:rPr>
            </w:pPr>
          </w:p>
        </w:tc>
        <w:tc>
          <w:tcPr>
            <w:tcW w:w="719" w:type="dxa"/>
            <w:tcBorders>
              <w:top w:val="single" w:sz="4" w:space="0" w:color="auto"/>
              <w:left w:val="single" w:sz="4" w:space="0" w:color="auto"/>
              <w:bottom w:val="single" w:sz="4" w:space="0" w:color="auto"/>
              <w:right w:val="single" w:sz="4" w:space="0" w:color="auto"/>
            </w:tcBorders>
            <w:vAlign w:val="center"/>
          </w:tcPr>
          <w:p w14:paraId="6843CA0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w:t>
            </w:r>
          </w:p>
        </w:tc>
        <w:tc>
          <w:tcPr>
            <w:tcW w:w="742" w:type="dxa"/>
            <w:tcBorders>
              <w:top w:val="single" w:sz="4" w:space="0" w:color="auto"/>
              <w:left w:val="single" w:sz="4" w:space="0" w:color="auto"/>
              <w:bottom w:val="single" w:sz="4" w:space="0" w:color="auto"/>
              <w:right w:val="single" w:sz="4" w:space="0" w:color="auto"/>
            </w:tcBorders>
            <w:vAlign w:val="center"/>
          </w:tcPr>
          <w:p w14:paraId="5090823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w:t>
            </w:r>
          </w:p>
        </w:tc>
        <w:tc>
          <w:tcPr>
            <w:tcW w:w="682" w:type="dxa"/>
            <w:tcBorders>
              <w:top w:val="single" w:sz="4" w:space="0" w:color="auto"/>
              <w:left w:val="single" w:sz="4" w:space="0" w:color="auto"/>
              <w:bottom w:val="single" w:sz="4" w:space="0" w:color="auto"/>
              <w:right w:val="single" w:sz="4" w:space="0" w:color="auto"/>
            </w:tcBorders>
            <w:vAlign w:val="center"/>
          </w:tcPr>
          <w:p w14:paraId="721204B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3</w:t>
            </w:r>
          </w:p>
        </w:tc>
        <w:tc>
          <w:tcPr>
            <w:tcW w:w="1193" w:type="dxa"/>
            <w:tcBorders>
              <w:left w:val="single" w:sz="4" w:space="0" w:color="auto"/>
              <w:bottom w:val="single" w:sz="4" w:space="0" w:color="auto"/>
              <w:right w:val="single" w:sz="4" w:space="0" w:color="auto"/>
            </w:tcBorders>
            <w:vAlign w:val="center"/>
          </w:tcPr>
          <w:p w14:paraId="54EF9B14"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学时数</w:t>
            </w:r>
          </w:p>
        </w:tc>
        <w:tc>
          <w:tcPr>
            <w:tcW w:w="1193" w:type="dxa"/>
            <w:tcBorders>
              <w:left w:val="single" w:sz="4" w:space="0" w:color="auto"/>
              <w:bottom w:val="single" w:sz="4" w:space="0" w:color="auto"/>
              <w:right w:val="single" w:sz="4" w:space="0" w:color="auto"/>
            </w:tcBorders>
            <w:vAlign w:val="center"/>
          </w:tcPr>
          <w:p w14:paraId="5DDF6A44"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学分数</w:t>
            </w:r>
          </w:p>
        </w:tc>
        <w:tc>
          <w:tcPr>
            <w:tcW w:w="1194" w:type="dxa"/>
            <w:tcBorders>
              <w:left w:val="single" w:sz="4" w:space="0" w:color="auto"/>
              <w:bottom w:val="single" w:sz="4" w:space="0" w:color="auto"/>
              <w:right w:val="single" w:sz="4" w:space="0" w:color="auto"/>
            </w:tcBorders>
            <w:vAlign w:val="center"/>
          </w:tcPr>
          <w:p w14:paraId="204C6804" w14:textId="77777777" w:rsidR="00F45BA7" w:rsidRDefault="00856A0E">
            <w:pPr>
              <w:jc w:val="center"/>
              <w:rPr>
                <w:rFonts w:ascii="仿宋" w:eastAsia="仿宋" w:hAnsi="仿宋" w:cs="仿宋"/>
                <w:kern w:val="0"/>
                <w:szCs w:val="21"/>
              </w:rPr>
            </w:pPr>
            <w:r>
              <w:rPr>
                <w:rFonts w:ascii="仿宋" w:eastAsia="仿宋" w:hAnsi="仿宋" w:cs="仿宋" w:hint="eastAsia"/>
                <w:kern w:val="0"/>
                <w:szCs w:val="21"/>
              </w:rPr>
              <w:t>学时占比%</w:t>
            </w:r>
          </w:p>
        </w:tc>
      </w:tr>
      <w:tr w:rsidR="00F45BA7" w14:paraId="1487469C" w14:textId="77777777">
        <w:trPr>
          <w:trHeight w:val="340"/>
          <w:jc w:val="center"/>
        </w:trPr>
        <w:tc>
          <w:tcPr>
            <w:tcW w:w="493" w:type="dxa"/>
            <w:vMerge w:val="restart"/>
            <w:tcBorders>
              <w:top w:val="single" w:sz="4" w:space="0" w:color="auto"/>
              <w:left w:val="single" w:sz="4" w:space="0" w:color="auto"/>
              <w:bottom w:val="single" w:sz="4" w:space="0" w:color="auto"/>
              <w:right w:val="single" w:sz="4" w:space="0" w:color="auto"/>
            </w:tcBorders>
            <w:vAlign w:val="center"/>
          </w:tcPr>
          <w:p w14:paraId="30CBA82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课</w:t>
            </w:r>
          </w:p>
          <w:p w14:paraId="3DE60B00"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堂</w:t>
            </w:r>
          </w:p>
          <w:p w14:paraId="373CA69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教</w:t>
            </w:r>
          </w:p>
          <w:p w14:paraId="73D72E2E"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学</w:t>
            </w: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695328D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必</w:t>
            </w:r>
          </w:p>
          <w:p w14:paraId="64DE82FB"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修</w:t>
            </w:r>
          </w:p>
          <w:p w14:paraId="3C3689D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课</w:t>
            </w:r>
          </w:p>
        </w:tc>
        <w:tc>
          <w:tcPr>
            <w:tcW w:w="1735" w:type="dxa"/>
            <w:tcBorders>
              <w:top w:val="single" w:sz="4" w:space="0" w:color="auto"/>
              <w:left w:val="single" w:sz="4" w:space="0" w:color="auto"/>
              <w:bottom w:val="single" w:sz="4" w:space="0" w:color="auto"/>
              <w:right w:val="single" w:sz="4" w:space="0" w:color="auto"/>
            </w:tcBorders>
            <w:vAlign w:val="center"/>
          </w:tcPr>
          <w:p w14:paraId="1C2C844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公共基础课</w:t>
            </w:r>
          </w:p>
        </w:tc>
        <w:tc>
          <w:tcPr>
            <w:tcW w:w="719" w:type="dxa"/>
            <w:tcBorders>
              <w:top w:val="single" w:sz="4" w:space="0" w:color="auto"/>
              <w:left w:val="single" w:sz="4" w:space="0" w:color="auto"/>
              <w:bottom w:val="single" w:sz="4" w:space="0" w:color="auto"/>
              <w:right w:val="single" w:sz="4" w:space="0" w:color="auto"/>
            </w:tcBorders>
            <w:vAlign w:val="center"/>
          </w:tcPr>
          <w:p w14:paraId="41597F4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41.5</w:t>
            </w:r>
          </w:p>
        </w:tc>
        <w:tc>
          <w:tcPr>
            <w:tcW w:w="742" w:type="dxa"/>
            <w:tcBorders>
              <w:top w:val="single" w:sz="4" w:space="0" w:color="auto"/>
              <w:left w:val="single" w:sz="4" w:space="0" w:color="auto"/>
              <w:bottom w:val="single" w:sz="4" w:space="0" w:color="auto"/>
              <w:right w:val="single" w:sz="4" w:space="0" w:color="auto"/>
            </w:tcBorders>
            <w:vAlign w:val="center"/>
          </w:tcPr>
          <w:p w14:paraId="4E9B4EE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5.5</w:t>
            </w:r>
          </w:p>
        </w:tc>
        <w:tc>
          <w:tcPr>
            <w:tcW w:w="682" w:type="dxa"/>
            <w:tcBorders>
              <w:top w:val="single" w:sz="4" w:space="0" w:color="auto"/>
              <w:left w:val="single" w:sz="4" w:space="0" w:color="auto"/>
              <w:bottom w:val="single" w:sz="4" w:space="0" w:color="auto"/>
              <w:right w:val="single" w:sz="4" w:space="0" w:color="auto"/>
            </w:tcBorders>
            <w:vAlign w:val="center"/>
          </w:tcPr>
          <w:p w14:paraId="006873EE" w14:textId="77777777" w:rsidR="00F45BA7" w:rsidRDefault="00856A0E">
            <w:pPr>
              <w:widowControl/>
              <w:jc w:val="center"/>
              <w:rPr>
                <w:rFonts w:ascii="仿宋" w:eastAsia="仿宋" w:hAnsi="仿宋" w:cs="仿宋"/>
                <w:kern w:val="0"/>
                <w:szCs w:val="21"/>
              </w:rPr>
            </w:pPr>
            <w:r>
              <w:rPr>
                <w:rFonts w:ascii="仿宋" w:eastAsia="仿宋" w:hAnsi="仿宋" w:cs="仿宋" w:hint="eastAsia"/>
                <w:color w:val="FF0000"/>
                <w:kern w:val="0"/>
                <w:szCs w:val="21"/>
              </w:rPr>
              <w:t>2</w:t>
            </w:r>
          </w:p>
        </w:tc>
        <w:tc>
          <w:tcPr>
            <w:tcW w:w="1193" w:type="dxa"/>
            <w:tcBorders>
              <w:top w:val="single" w:sz="4" w:space="0" w:color="auto"/>
              <w:left w:val="single" w:sz="4" w:space="0" w:color="auto"/>
              <w:bottom w:val="single" w:sz="4" w:space="0" w:color="auto"/>
              <w:right w:val="single" w:sz="4" w:space="0" w:color="auto"/>
            </w:tcBorders>
            <w:vAlign w:val="center"/>
          </w:tcPr>
          <w:p w14:paraId="31688B9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876</w:t>
            </w:r>
          </w:p>
        </w:tc>
        <w:tc>
          <w:tcPr>
            <w:tcW w:w="1193" w:type="dxa"/>
            <w:tcBorders>
              <w:top w:val="single" w:sz="4" w:space="0" w:color="auto"/>
              <w:left w:val="single" w:sz="4" w:space="0" w:color="auto"/>
              <w:bottom w:val="single" w:sz="4" w:space="0" w:color="auto"/>
              <w:right w:val="single" w:sz="4" w:space="0" w:color="auto"/>
            </w:tcBorders>
            <w:vAlign w:val="center"/>
          </w:tcPr>
          <w:p w14:paraId="4FA4E41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49</w:t>
            </w:r>
          </w:p>
        </w:tc>
        <w:tc>
          <w:tcPr>
            <w:tcW w:w="1194" w:type="dxa"/>
            <w:tcBorders>
              <w:top w:val="single" w:sz="4" w:space="0" w:color="auto"/>
              <w:left w:val="single" w:sz="4" w:space="0" w:color="auto"/>
              <w:bottom w:val="single" w:sz="4" w:space="0" w:color="auto"/>
              <w:right w:val="single" w:sz="4" w:space="0" w:color="auto"/>
            </w:tcBorders>
            <w:vAlign w:val="center"/>
          </w:tcPr>
          <w:p w14:paraId="7049B3B4" w14:textId="77777777" w:rsidR="00F45BA7" w:rsidRDefault="00856A0E">
            <w:pPr>
              <w:widowControl/>
              <w:jc w:val="center"/>
              <w:textAlignment w:val="center"/>
              <w:rPr>
                <w:rFonts w:ascii="仿宋" w:eastAsia="仿宋" w:hAnsi="仿宋" w:cs="仿宋"/>
                <w:kern w:val="0"/>
                <w:szCs w:val="21"/>
              </w:rPr>
            </w:pPr>
            <w:r>
              <w:rPr>
                <w:rFonts w:ascii="宋体" w:hAnsi="宋体" w:cs="宋体" w:hint="eastAsia"/>
                <w:color w:val="000000"/>
                <w:kern w:val="0"/>
                <w:sz w:val="22"/>
                <w:szCs w:val="22"/>
                <w:lang w:bidi="ar"/>
              </w:rPr>
              <w:t>34.06</w:t>
            </w:r>
          </w:p>
        </w:tc>
      </w:tr>
      <w:tr w:rsidR="00F45BA7" w14:paraId="06C9C543" w14:textId="77777777">
        <w:trPr>
          <w:trHeight w:val="347"/>
          <w:jc w:val="center"/>
        </w:trPr>
        <w:tc>
          <w:tcPr>
            <w:tcW w:w="493" w:type="dxa"/>
            <w:vMerge/>
            <w:tcBorders>
              <w:top w:val="single" w:sz="4" w:space="0" w:color="auto"/>
              <w:left w:val="single" w:sz="4" w:space="0" w:color="auto"/>
              <w:bottom w:val="single" w:sz="4" w:space="0" w:color="auto"/>
              <w:right w:val="single" w:sz="4" w:space="0" w:color="auto"/>
            </w:tcBorders>
            <w:vAlign w:val="center"/>
          </w:tcPr>
          <w:p w14:paraId="375A4C14" w14:textId="77777777" w:rsidR="00F45BA7" w:rsidRDefault="00F45BA7">
            <w:pPr>
              <w:widowControl/>
              <w:jc w:val="left"/>
              <w:rPr>
                <w:rFonts w:ascii="仿宋" w:eastAsia="仿宋" w:hAnsi="仿宋" w:cs="仿宋"/>
                <w:kern w:val="0"/>
                <w:szCs w:val="21"/>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7503DF56" w14:textId="77777777" w:rsidR="00F45BA7" w:rsidRDefault="00F45BA7">
            <w:pPr>
              <w:widowControl/>
              <w:jc w:val="left"/>
              <w:rPr>
                <w:rFonts w:ascii="仿宋" w:eastAsia="仿宋" w:hAnsi="仿宋" w:cs="仿宋"/>
                <w:kern w:val="0"/>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6C6755D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专业基础课</w:t>
            </w:r>
          </w:p>
        </w:tc>
        <w:tc>
          <w:tcPr>
            <w:tcW w:w="719" w:type="dxa"/>
            <w:tcBorders>
              <w:top w:val="single" w:sz="4" w:space="0" w:color="auto"/>
              <w:left w:val="single" w:sz="4" w:space="0" w:color="auto"/>
              <w:bottom w:val="single" w:sz="4" w:space="0" w:color="auto"/>
              <w:right w:val="single" w:sz="4" w:space="0" w:color="auto"/>
            </w:tcBorders>
            <w:vAlign w:val="center"/>
          </w:tcPr>
          <w:p w14:paraId="3B2320E9"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11</w:t>
            </w:r>
          </w:p>
        </w:tc>
        <w:tc>
          <w:tcPr>
            <w:tcW w:w="742" w:type="dxa"/>
            <w:tcBorders>
              <w:top w:val="single" w:sz="4" w:space="0" w:color="auto"/>
              <w:left w:val="single" w:sz="4" w:space="0" w:color="auto"/>
              <w:bottom w:val="single" w:sz="4" w:space="0" w:color="auto"/>
              <w:right w:val="single" w:sz="4" w:space="0" w:color="auto"/>
            </w:tcBorders>
            <w:vAlign w:val="center"/>
          </w:tcPr>
          <w:p w14:paraId="13158D4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7</w:t>
            </w:r>
          </w:p>
        </w:tc>
        <w:tc>
          <w:tcPr>
            <w:tcW w:w="682" w:type="dxa"/>
            <w:tcBorders>
              <w:top w:val="single" w:sz="4" w:space="0" w:color="auto"/>
              <w:left w:val="single" w:sz="4" w:space="0" w:color="auto"/>
              <w:bottom w:val="single" w:sz="4" w:space="0" w:color="auto"/>
              <w:right w:val="single" w:sz="4" w:space="0" w:color="auto"/>
            </w:tcBorders>
            <w:vAlign w:val="center"/>
          </w:tcPr>
          <w:p w14:paraId="5D7CD3CF"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t>2</w:t>
            </w:r>
          </w:p>
        </w:tc>
        <w:tc>
          <w:tcPr>
            <w:tcW w:w="1193" w:type="dxa"/>
            <w:tcBorders>
              <w:top w:val="single" w:sz="4" w:space="0" w:color="auto"/>
              <w:left w:val="single" w:sz="4" w:space="0" w:color="auto"/>
              <w:bottom w:val="single" w:sz="4" w:space="0" w:color="auto"/>
              <w:right w:val="single" w:sz="4" w:space="0" w:color="auto"/>
            </w:tcBorders>
            <w:vAlign w:val="center"/>
          </w:tcPr>
          <w:p w14:paraId="272289B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35</w:t>
            </w:r>
            <w:r>
              <w:rPr>
                <w:rFonts w:ascii="仿宋" w:eastAsia="仿宋" w:hAnsi="仿宋" w:cs="仿宋"/>
                <w:kern w:val="0"/>
                <w:szCs w:val="21"/>
              </w:rPr>
              <w:t>2</w:t>
            </w:r>
          </w:p>
        </w:tc>
        <w:tc>
          <w:tcPr>
            <w:tcW w:w="1193" w:type="dxa"/>
            <w:tcBorders>
              <w:top w:val="single" w:sz="4" w:space="0" w:color="auto"/>
              <w:left w:val="single" w:sz="4" w:space="0" w:color="auto"/>
              <w:bottom w:val="single" w:sz="4" w:space="0" w:color="auto"/>
              <w:right w:val="single" w:sz="4" w:space="0" w:color="auto"/>
            </w:tcBorders>
            <w:vAlign w:val="center"/>
          </w:tcPr>
          <w:p w14:paraId="250390CA"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t>2</w:t>
            </w:r>
            <w:r>
              <w:rPr>
                <w:rFonts w:ascii="仿宋" w:eastAsia="仿宋" w:hAnsi="仿宋" w:cs="仿宋" w:hint="eastAsia"/>
                <w:kern w:val="0"/>
                <w:szCs w:val="21"/>
              </w:rPr>
              <w:t>0</w:t>
            </w:r>
          </w:p>
        </w:tc>
        <w:tc>
          <w:tcPr>
            <w:tcW w:w="1194" w:type="dxa"/>
            <w:tcBorders>
              <w:top w:val="single" w:sz="4" w:space="0" w:color="auto"/>
              <w:left w:val="single" w:sz="4" w:space="0" w:color="auto"/>
              <w:bottom w:val="single" w:sz="4" w:space="0" w:color="auto"/>
              <w:right w:val="single" w:sz="4" w:space="0" w:color="auto"/>
            </w:tcBorders>
            <w:vAlign w:val="center"/>
          </w:tcPr>
          <w:p w14:paraId="46E01100" w14:textId="77777777" w:rsidR="00F45BA7" w:rsidRDefault="00856A0E">
            <w:pPr>
              <w:widowControl/>
              <w:jc w:val="center"/>
              <w:textAlignment w:val="center"/>
              <w:rPr>
                <w:rFonts w:ascii="仿宋" w:hAnsi="仿宋" w:cs="仿宋"/>
                <w:kern w:val="0"/>
                <w:szCs w:val="21"/>
              </w:rPr>
            </w:pPr>
            <w:r>
              <w:rPr>
                <w:rFonts w:ascii="宋体" w:hAnsi="宋体" w:cs="宋体" w:hint="eastAsia"/>
                <w:color w:val="000000"/>
                <w:kern w:val="0"/>
                <w:sz w:val="22"/>
                <w:szCs w:val="22"/>
                <w:lang w:bidi="ar"/>
              </w:rPr>
              <w:t>11.82</w:t>
            </w:r>
          </w:p>
        </w:tc>
      </w:tr>
      <w:tr w:rsidR="00F45BA7" w14:paraId="15FAF29E" w14:textId="77777777">
        <w:trPr>
          <w:trHeight w:val="340"/>
          <w:jc w:val="center"/>
        </w:trPr>
        <w:tc>
          <w:tcPr>
            <w:tcW w:w="493" w:type="dxa"/>
            <w:vMerge/>
            <w:tcBorders>
              <w:top w:val="single" w:sz="4" w:space="0" w:color="auto"/>
              <w:left w:val="single" w:sz="4" w:space="0" w:color="auto"/>
              <w:bottom w:val="single" w:sz="4" w:space="0" w:color="auto"/>
              <w:right w:val="single" w:sz="4" w:space="0" w:color="auto"/>
            </w:tcBorders>
            <w:vAlign w:val="center"/>
          </w:tcPr>
          <w:p w14:paraId="4A2C1E50" w14:textId="77777777" w:rsidR="00F45BA7" w:rsidRDefault="00F45BA7">
            <w:pPr>
              <w:widowControl/>
              <w:jc w:val="left"/>
              <w:rPr>
                <w:rFonts w:ascii="仿宋" w:eastAsia="仿宋" w:hAnsi="仿宋" w:cs="仿宋"/>
                <w:kern w:val="0"/>
                <w:szCs w:val="21"/>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13F951B4" w14:textId="77777777" w:rsidR="00F45BA7" w:rsidRDefault="00F45BA7">
            <w:pPr>
              <w:widowControl/>
              <w:jc w:val="left"/>
              <w:rPr>
                <w:rFonts w:ascii="仿宋" w:eastAsia="仿宋" w:hAnsi="仿宋" w:cs="仿宋"/>
                <w:kern w:val="0"/>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7E64D15D"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专业核心课</w:t>
            </w:r>
          </w:p>
        </w:tc>
        <w:tc>
          <w:tcPr>
            <w:tcW w:w="719" w:type="dxa"/>
            <w:tcBorders>
              <w:top w:val="single" w:sz="4" w:space="0" w:color="auto"/>
              <w:left w:val="single" w:sz="4" w:space="0" w:color="auto"/>
              <w:bottom w:val="single" w:sz="4" w:space="0" w:color="auto"/>
              <w:right w:val="single" w:sz="4" w:space="0" w:color="auto"/>
            </w:tcBorders>
            <w:vAlign w:val="center"/>
          </w:tcPr>
          <w:p w14:paraId="2F8BF1CF"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t>4</w:t>
            </w:r>
          </w:p>
        </w:tc>
        <w:tc>
          <w:tcPr>
            <w:tcW w:w="742" w:type="dxa"/>
            <w:tcBorders>
              <w:top w:val="single" w:sz="4" w:space="0" w:color="auto"/>
              <w:left w:val="single" w:sz="4" w:space="0" w:color="auto"/>
              <w:bottom w:val="single" w:sz="4" w:space="0" w:color="auto"/>
              <w:right w:val="single" w:sz="4" w:space="0" w:color="auto"/>
            </w:tcBorders>
            <w:vAlign w:val="center"/>
          </w:tcPr>
          <w:p w14:paraId="6C32B9D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14</w:t>
            </w:r>
          </w:p>
        </w:tc>
        <w:tc>
          <w:tcPr>
            <w:tcW w:w="682" w:type="dxa"/>
            <w:tcBorders>
              <w:top w:val="single" w:sz="4" w:space="0" w:color="auto"/>
              <w:left w:val="single" w:sz="4" w:space="0" w:color="auto"/>
              <w:bottom w:val="single" w:sz="4" w:space="0" w:color="auto"/>
              <w:right w:val="single" w:sz="4" w:space="0" w:color="auto"/>
            </w:tcBorders>
            <w:vAlign w:val="center"/>
          </w:tcPr>
          <w:p w14:paraId="36E448C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w:t>
            </w:r>
          </w:p>
        </w:tc>
        <w:tc>
          <w:tcPr>
            <w:tcW w:w="1193" w:type="dxa"/>
            <w:tcBorders>
              <w:top w:val="single" w:sz="4" w:space="0" w:color="auto"/>
              <w:left w:val="single" w:sz="4" w:space="0" w:color="auto"/>
              <w:bottom w:val="single" w:sz="4" w:space="0" w:color="auto"/>
              <w:right w:val="single" w:sz="4" w:space="0" w:color="auto"/>
            </w:tcBorders>
            <w:vAlign w:val="center"/>
          </w:tcPr>
          <w:p w14:paraId="1AE4F37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364</w:t>
            </w:r>
          </w:p>
        </w:tc>
        <w:tc>
          <w:tcPr>
            <w:tcW w:w="1193" w:type="dxa"/>
            <w:tcBorders>
              <w:top w:val="single" w:sz="4" w:space="0" w:color="auto"/>
              <w:left w:val="single" w:sz="4" w:space="0" w:color="auto"/>
              <w:bottom w:val="single" w:sz="4" w:space="0" w:color="auto"/>
              <w:right w:val="single" w:sz="4" w:space="0" w:color="auto"/>
            </w:tcBorders>
            <w:vAlign w:val="center"/>
          </w:tcPr>
          <w:p w14:paraId="1E04CDA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20</w:t>
            </w:r>
          </w:p>
        </w:tc>
        <w:tc>
          <w:tcPr>
            <w:tcW w:w="1194" w:type="dxa"/>
            <w:tcBorders>
              <w:top w:val="single" w:sz="4" w:space="0" w:color="auto"/>
              <w:left w:val="single" w:sz="4" w:space="0" w:color="auto"/>
              <w:bottom w:val="single" w:sz="4" w:space="0" w:color="auto"/>
              <w:right w:val="single" w:sz="4" w:space="0" w:color="auto"/>
            </w:tcBorders>
            <w:vAlign w:val="center"/>
          </w:tcPr>
          <w:p w14:paraId="67DE7BF0" w14:textId="77777777" w:rsidR="00F45BA7" w:rsidRDefault="00856A0E">
            <w:pPr>
              <w:widowControl/>
              <w:jc w:val="center"/>
              <w:textAlignment w:val="center"/>
              <w:rPr>
                <w:rFonts w:ascii="仿宋" w:hAnsi="仿宋" w:cs="仿宋"/>
                <w:kern w:val="0"/>
                <w:szCs w:val="21"/>
              </w:rPr>
            </w:pPr>
            <w:r>
              <w:rPr>
                <w:rFonts w:ascii="宋体" w:hAnsi="宋体" w:cs="宋体" w:hint="eastAsia"/>
                <w:color w:val="000000"/>
                <w:kern w:val="0"/>
                <w:sz w:val="22"/>
                <w:szCs w:val="22"/>
                <w:lang w:bidi="ar"/>
              </w:rPr>
              <w:t>12.13</w:t>
            </w:r>
          </w:p>
        </w:tc>
      </w:tr>
      <w:tr w:rsidR="00F45BA7" w14:paraId="68AA0C75" w14:textId="77777777">
        <w:trPr>
          <w:trHeight w:val="479"/>
          <w:jc w:val="center"/>
        </w:trPr>
        <w:tc>
          <w:tcPr>
            <w:tcW w:w="493" w:type="dxa"/>
            <w:vMerge/>
            <w:tcBorders>
              <w:top w:val="single" w:sz="4" w:space="0" w:color="auto"/>
              <w:left w:val="single" w:sz="4" w:space="0" w:color="auto"/>
              <w:bottom w:val="single" w:sz="4" w:space="0" w:color="auto"/>
              <w:right w:val="single" w:sz="4" w:space="0" w:color="auto"/>
            </w:tcBorders>
            <w:vAlign w:val="center"/>
          </w:tcPr>
          <w:p w14:paraId="73300B77" w14:textId="77777777" w:rsidR="00F45BA7" w:rsidRDefault="00F45BA7">
            <w:pPr>
              <w:widowControl/>
              <w:jc w:val="left"/>
              <w:rPr>
                <w:rFonts w:ascii="仿宋" w:eastAsia="仿宋" w:hAnsi="仿宋" w:cs="仿宋"/>
                <w:kern w:val="0"/>
                <w:szCs w:val="21"/>
              </w:rPr>
            </w:pPr>
          </w:p>
        </w:tc>
        <w:tc>
          <w:tcPr>
            <w:tcW w:w="587" w:type="dxa"/>
            <w:vMerge w:val="restart"/>
            <w:tcBorders>
              <w:top w:val="single" w:sz="4" w:space="0" w:color="auto"/>
              <w:left w:val="single" w:sz="4" w:space="0" w:color="auto"/>
              <w:bottom w:val="single" w:sz="4" w:space="0" w:color="auto"/>
              <w:right w:val="single" w:sz="4" w:space="0" w:color="auto"/>
            </w:tcBorders>
            <w:vAlign w:val="center"/>
          </w:tcPr>
          <w:p w14:paraId="667590C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选</w:t>
            </w:r>
          </w:p>
          <w:p w14:paraId="12F315B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修</w:t>
            </w:r>
          </w:p>
          <w:p w14:paraId="4F2D5280"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课</w:t>
            </w:r>
          </w:p>
        </w:tc>
        <w:tc>
          <w:tcPr>
            <w:tcW w:w="1735" w:type="dxa"/>
            <w:tcBorders>
              <w:top w:val="single" w:sz="4" w:space="0" w:color="auto"/>
              <w:left w:val="single" w:sz="4" w:space="0" w:color="auto"/>
              <w:bottom w:val="single" w:sz="4" w:space="0" w:color="auto"/>
              <w:right w:val="single" w:sz="4" w:space="0" w:color="auto"/>
            </w:tcBorders>
            <w:vAlign w:val="center"/>
          </w:tcPr>
          <w:p w14:paraId="50E1836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专业选修课</w:t>
            </w:r>
          </w:p>
        </w:tc>
        <w:tc>
          <w:tcPr>
            <w:tcW w:w="719" w:type="dxa"/>
            <w:tcBorders>
              <w:top w:val="single" w:sz="4" w:space="0" w:color="auto"/>
              <w:left w:val="single" w:sz="4" w:space="0" w:color="auto"/>
              <w:bottom w:val="single" w:sz="4" w:space="0" w:color="auto"/>
              <w:right w:val="single" w:sz="4" w:space="0" w:color="auto"/>
            </w:tcBorders>
            <w:vAlign w:val="center"/>
          </w:tcPr>
          <w:p w14:paraId="0C00B5B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0</w:t>
            </w:r>
          </w:p>
        </w:tc>
        <w:tc>
          <w:tcPr>
            <w:tcW w:w="742" w:type="dxa"/>
            <w:tcBorders>
              <w:top w:val="single" w:sz="4" w:space="0" w:color="auto"/>
              <w:left w:val="single" w:sz="4" w:space="0" w:color="auto"/>
              <w:bottom w:val="single" w:sz="4" w:space="0" w:color="auto"/>
              <w:right w:val="single" w:sz="4" w:space="0" w:color="auto"/>
            </w:tcBorders>
            <w:vAlign w:val="center"/>
          </w:tcPr>
          <w:p w14:paraId="60F4A4F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8</w:t>
            </w:r>
          </w:p>
        </w:tc>
        <w:tc>
          <w:tcPr>
            <w:tcW w:w="682" w:type="dxa"/>
            <w:tcBorders>
              <w:top w:val="single" w:sz="4" w:space="0" w:color="auto"/>
              <w:left w:val="single" w:sz="4" w:space="0" w:color="auto"/>
              <w:bottom w:val="single" w:sz="4" w:space="0" w:color="auto"/>
              <w:right w:val="single" w:sz="4" w:space="0" w:color="auto"/>
            </w:tcBorders>
            <w:vAlign w:val="center"/>
          </w:tcPr>
          <w:p w14:paraId="0C6D6B5E"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1193" w:type="dxa"/>
            <w:tcBorders>
              <w:top w:val="single" w:sz="4" w:space="0" w:color="auto"/>
              <w:left w:val="single" w:sz="4" w:space="0" w:color="auto"/>
              <w:bottom w:val="single" w:sz="4" w:space="0" w:color="auto"/>
              <w:right w:val="single" w:sz="4" w:space="0" w:color="auto"/>
            </w:tcBorders>
            <w:vAlign w:val="center"/>
          </w:tcPr>
          <w:p w14:paraId="720D464B"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t>1</w:t>
            </w:r>
            <w:r>
              <w:rPr>
                <w:rFonts w:ascii="仿宋" w:eastAsia="仿宋" w:hAnsi="仿宋" w:cs="仿宋" w:hint="eastAsia"/>
                <w:kern w:val="0"/>
                <w:szCs w:val="21"/>
              </w:rPr>
              <w:t>04</w:t>
            </w:r>
          </w:p>
        </w:tc>
        <w:tc>
          <w:tcPr>
            <w:tcW w:w="1193" w:type="dxa"/>
            <w:tcBorders>
              <w:top w:val="single" w:sz="4" w:space="0" w:color="auto"/>
              <w:left w:val="single" w:sz="4" w:space="0" w:color="auto"/>
              <w:bottom w:val="single" w:sz="4" w:space="0" w:color="auto"/>
              <w:right w:val="single" w:sz="4" w:space="0" w:color="auto"/>
            </w:tcBorders>
            <w:vAlign w:val="center"/>
          </w:tcPr>
          <w:p w14:paraId="0D9931EB"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12</w:t>
            </w:r>
          </w:p>
        </w:tc>
        <w:tc>
          <w:tcPr>
            <w:tcW w:w="1194" w:type="dxa"/>
            <w:tcBorders>
              <w:top w:val="single" w:sz="4" w:space="0" w:color="auto"/>
              <w:left w:val="single" w:sz="4" w:space="0" w:color="auto"/>
              <w:bottom w:val="single" w:sz="4" w:space="0" w:color="auto"/>
              <w:right w:val="single" w:sz="4" w:space="0" w:color="auto"/>
            </w:tcBorders>
            <w:vAlign w:val="center"/>
          </w:tcPr>
          <w:p w14:paraId="3D5556FB" w14:textId="77777777" w:rsidR="00F45BA7" w:rsidRDefault="00856A0E">
            <w:pPr>
              <w:widowControl/>
              <w:jc w:val="center"/>
              <w:textAlignment w:val="center"/>
              <w:rPr>
                <w:rFonts w:ascii="仿宋" w:hAnsi="仿宋" w:cs="仿宋"/>
                <w:kern w:val="0"/>
                <w:szCs w:val="21"/>
              </w:rPr>
            </w:pPr>
            <w:r>
              <w:rPr>
                <w:rFonts w:ascii="宋体" w:hAnsi="宋体" w:cs="宋体" w:hint="eastAsia"/>
                <w:color w:val="000000"/>
                <w:kern w:val="0"/>
                <w:sz w:val="22"/>
                <w:szCs w:val="22"/>
                <w:lang w:bidi="ar"/>
              </w:rPr>
              <w:t>5.29</w:t>
            </w:r>
          </w:p>
        </w:tc>
      </w:tr>
      <w:tr w:rsidR="00F45BA7" w14:paraId="247DE288" w14:textId="77777777">
        <w:trPr>
          <w:trHeight w:val="519"/>
          <w:jc w:val="center"/>
        </w:trPr>
        <w:tc>
          <w:tcPr>
            <w:tcW w:w="493" w:type="dxa"/>
            <w:vMerge/>
            <w:tcBorders>
              <w:top w:val="single" w:sz="4" w:space="0" w:color="auto"/>
              <w:left w:val="single" w:sz="4" w:space="0" w:color="auto"/>
              <w:bottom w:val="single" w:sz="4" w:space="0" w:color="auto"/>
              <w:right w:val="single" w:sz="4" w:space="0" w:color="auto"/>
            </w:tcBorders>
            <w:vAlign w:val="center"/>
          </w:tcPr>
          <w:p w14:paraId="4B46907C" w14:textId="77777777" w:rsidR="00F45BA7" w:rsidRDefault="00F45BA7">
            <w:pPr>
              <w:widowControl/>
              <w:jc w:val="left"/>
              <w:rPr>
                <w:rFonts w:ascii="仿宋" w:eastAsia="仿宋" w:hAnsi="仿宋" w:cs="仿宋"/>
                <w:kern w:val="0"/>
                <w:szCs w:val="21"/>
              </w:rPr>
            </w:pPr>
          </w:p>
        </w:tc>
        <w:tc>
          <w:tcPr>
            <w:tcW w:w="587" w:type="dxa"/>
            <w:vMerge/>
            <w:tcBorders>
              <w:top w:val="single" w:sz="4" w:space="0" w:color="auto"/>
              <w:left w:val="single" w:sz="4" w:space="0" w:color="auto"/>
              <w:bottom w:val="single" w:sz="4" w:space="0" w:color="auto"/>
              <w:right w:val="single" w:sz="4" w:space="0" w:color="auto"/>
            </w:tcBorders>
            <w:vAlign w:val="center"/>
          </w:tcPr>
          <w:p w14:paraId="790F53B9" w14:textId="77777777" w:rsidR="00F45BA7" w:rsidRDefault="00F45BA7">
            <w:pPr>
              <w:widowControl/>
              <w:jc w:val="left"/>
              <w:rPr>
                <w:rFonts w:ascii="仿宋" w:eastAsia="仿宋" w:hAnsi="仿宋" w:cs="仿宋"/>
                <w:kern w:val="0"/>
                <w:szCs w:val="21"/>
              </w:rPr>
            </w:pPr>
          </w:p>
        </w:tc>
        <w:tc>
          <w:tcPr>
            <w:tcW w:w="1735" w:type="dxa"/>
            <w:tcBorders>
              <w:top w:val="single" w:sz="4" w:space="0" w:color="auto"/>
              <w:left w:val="single" w:sz="4" w:space="0" w:color="auto"/>
              <w:bottom w:val="single" w:sz="4" w:space="0" w:color="auto"/>
              <w:right w:val="single" w:sz="4" w:space="0" w:color="auto"/>
            </w:tcBorders>
            <w:vAlign w:val="center"/>
          </w:tcPr>
          <w:p w14:paraId="135B4F1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公共选修课</w:t>
            </w:r>
          </w:p>
        </w:tc>
        <w:tc>
          <w:tcPr>
            <w:tcW w:w="719" w:type="dxa"/>
            <w:tcBorders>
              <w:top w:val="single" w:sz="4" w:space="0" w:color="auto"/>
              <w:left w:val="single" w:sz="4" w:space="0" w:color="auto"/>
              <w:bottom w:val="single" w:sz="4" w:space="0" w:color="auto"/>
              <w:right w:val="single" w:sz="4" w:space="0" w:color="auto"/>
            </w:tcBorders>
            <w:vAlign w:val="center"/>
          </w:tcPr>
          <w:p w14:paraId="6F1D2E6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w:t>
            </w:r>
          </w:p>
        </w:tc>
        <w:tc>
          <w:tcPr>
            <w:tcW w:w="742" w:type="dxa"/>
            <w:tcBorders>
              <w:top w:val="single" w:sz="4" w:space="0" w:color="auto"/>
              <w:left w:val="single" w:sz="4" w:space="0" w:color="auto"/>
              <w:bottom w:val="single" w:sz="4" w:space="0" w:color="auto"/>
              <w:right w:val="single" w:sz="4" w:space="0" w:color="auto"/>
            </w:tcBorders>
            <w:vAlign w:val="center"/>
          </w:tcPr>
          <w:p w14:paraId="367944A5"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682" w:type="dxa"/>
            <w:tcBorders>
              <w:top w:val="single" w:sz="4" w:space="0" w:color="auto"/>
              <w:left w:val="single" w:sz="4" w:space="0" w:color="auto"/>
              <w:bottom w:val="single" w:sz="4" w:space="0" w:color="auto"/>
              <w:right w:val="single" w:sz="4" w:space="0" w:color="auto"/>
            </w:tcBorders>
            <w:vAlign w:val="center"/>
          </w:tcPr>
          <w:p w14:paraId="0F86E2CA"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1193" w:type="dxa"/>
            <w:tcBorders>
              <w:top w:val="single" w:sz="4" w:space="0" w:color="auto"/>
              <w:left w:val="single" w:sz="4" w:space="0" w:color="auto"/>
              <w:bottom w:val="single" w:sz="4" w:space="0" w:color="auto"/>
              <w:right w:val="single" w:sz="4" w:space="0" w:color="auto"/>
            </w:tcBorders>
            <w:vAlign w:val="center"/>
          </w:tcPr>
          <w:p w14:paraId="5DB6B43A" w14:textId="77777777" w:rsidR="00F45BA7" w:rsidRDefault="00856A0E">
            <w:pPr>
              <w:widowControl/>
              <w:jc w:val="center"/>
              <w:rPr>
                <w:rFonts w:ascii="仿宋" w:eastAsia="仿宋" w:hAnsi="仿宋" w:cs="仿宋"/>
                <w:kern w:val="0"/>
                <w:szCs w:val="21"/>
              </w:rPr>
            </w:pPr>
            <w:r>
              <w:rPr>
                <w:rFonts w:ascii="仿宋" w:eastAsia="仿宋" w:hAnsi="仿宋" w:cs="仿宋"/>
                <w:kern w:val="0"/>
                <w:szCs w:val="21"/>
              </w:rPr>
              <w:t>200</w:t>
            </w:r>
          </w:p>
        </w:tc>
        <w:tc>
          <w:tcPr>
            <w:tcW w:w="1193" w:type="dxa"/>
            <w:tcBorders>
              <w:top w:val="single" w:sz="4" w:space="0" w:color="auto"/>
              <w:left w:val="single" w:sz="4" w:space="0" w:color="auto"/>
              <w:bottom w:val="single" w:sz="4" w:space="0" w:color="auto"/>
              <w:right w:val="single" w:sz="4" w:space="0" w:color="auto"/>
            </w:tcBorders>
            <w:vAlign w:val="center"/>
          </w:tcPr>
          <w:p w14:paraId="674B86C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10</w:t>
            </w:r>
          </w:p>
        </w:tc>
        <w:tc>
          <w:tcPr>
            <w:tcW w:w="1194" w:type="dxa"/>
            <w:tcBorders>
              <w:top w:val="single" w:sz="4" w:space="0" w:color="auto"/>
              <w:left w:val="single" w:sz="4" w:space="0" w:color="auto"/>
              <w:bottom w:val="single" w:sz="4" w:space="0" w:color="auto"/>
              <w:right w:val="single" w:sz="4" w:space="0" w:color="auto"/>
            </w:tcBorders>
            <w:vAlign w:val="center"/>
          </w:tcPr>
          <w:p w14:paraId="7ABB816B" w14:textId="77777777" w:rsidR="00F45BA7" w:rsidRDefault="00856A0E">
            <w:pPr>
              <w:widowControl/>
              <w:jc w:val="center"/>
              <w:textAlignment w:val="center"/>
              <w:rPr>
                <w:rFonts w:ascii="宋体" w:hAnsi="宋体" w:cs="宋体"/>
                <w:kern w:val="0"/>
                <w:sz w:val="22"/>
                <w:szCs w:val="22"/>
              </w:rPr>
            </w:pPr>
            <w:r>
              <w:rPr>
                <w:rFonts w:ascii="宋体" w:hAnsi="宋体" w:cs="宋体" w:hint="eastAsia"/>
                <w:color w:val="000000"/>
                <w:kern w:val="0"/>
                <w:sz w:val="22"/>
                <w:szCs w:val="22"/>
                <w:lang w:bidi="ar"/>
              </w:rPr>
              <w:t>7.78</w:t>
            </w:r>
          </w:p>
        </w:tc>
      </w:tr>
      <w:tr w:rsidR="00F45BA7" w14:paraId="475ABDFD" w14:textId="77777777">
        <w:trPr>
          <w:trHeight w:val="1102"/>
          <w:jc w:val="center"/>
        </w:trPr>
        <w:tc>
          <w:tcPr>
            <w:tcW w:w="493" w:type="dxa"/>
            <w:vMerge/>
            <w:tcBorders>
              <w:top w:val="single" w:sz="4" w:space="0" w:color="auto"/>
              <w:left w:val="single" w:sz="4" w:space="0" w:color="auto"/>
              <w:bottom w:val="single" w:sz="4" w:space="0" w:color="auto"/>
              <w:right w:val="single" w:sz="4" w:space="0" w:color="auto"/>
            </w:tcBorders>
            <w:vAlign w:val="center"/>
          </w:tcPr>
          <w:p w14:paraId="18904DFF" w14:textId="77777777" w:rsidR="00F45BA7" w:rsidRDefault="00F45BA7">
            <w:pPr>
              <w:widowControl/>
              <w:jc w:val="left"/>
              <w:rPr>
                <w:rFonts w:ascii="仿宋" w:eastAsia="仿宋" w:hAnsi="仿宋" w:cs="仿宋"/>
                <w:kern w:val="0"/>
                <w:szCs w:val="21"/>
              </w:rPr>
            </w:pPr>
          </w:p>
        </w:tc>
        <w:tc>
          <w:tcPr>
            <w:tcW w:w="2322" w:type="dxa"/>
            <w:gridSpan w:val="2"/>
            <w:tcBorders>
              <w:top w:val="single" w:sz="4" w:space="0" w:color="auto"/>
              <w:left w:val="single" w:sz="4" w:space="0" w:color="auto"/>
              <w:bottom w:val="single" w:sz="4" w:space="0" w:color="auto"/>
              <w:right w:val="single" w:sz="4" w:space="0" w:color="auto"/>
            </w:tcBorders>
            <w:vAlign w:val="center"/>
          </w:tcPr>
          <w:p w14:paraId="3A6C0182"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小计</w:t>
            </w:r>
          </w:p>
        </w:tc>
        <w:tc>
          <w:tcPr>
            <w:tcW w:w="719" w:type="dxa"/>
            <w:tcBorders>
              <w:top w:val="single" w:sz="4" w:space="0" w:color="auto"/>
              <w:left w:val="single" w:sz="4" w:space="0" w:color="auto"/>
              <w:bottom w:val="single" w:sz="4" w:space="0" w:color="auto"/>
              <w:right w:val="single" w:sz="4" w:space="0" w:color="auto"/>
            </w:tcBorders>
            <w:vAlign w:val="center"/>
          </w:tcPr>
          <w:p w14:paraId="6D4AFCB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58.5</w:t>
            </w:r>
          </w:p>
        </w:tc>
        <w:tc>
          <w:tcPr>
            <w:tcW w:w="742" w:type="dxa"/>
            <w:tcBorders>
              <w:top w:val="single" w:sz="4" w:space="0" w:color="auto"/>
              <w:left w:val="single" w:sz="4" w:space="0" w:color="auto"/>
              <w:bottom w:val="single" w:sz="4" w:space="0" w:color="auto"/>
              <w:right w:val="single" w:sz="4" w:space="0" w:color="auto"/>
            </w:tcBorders>
            <w:vAlign w:val="center"/>
          </w:tcPr>
          <w:p w14:paraId="5FDAC99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38.5</w:t>
            </w:r>
          </w:p>
        </w:tc>
        <w:tc>
          <w:tcPr>
            <w:tcW w:w="682" w:type="dxa"/>
            <w:tcBorders>
              <w:top w:val="single" w:sz="4" w:space="0" w:color="auto"/>
              <w:left w:val="single" w:sz="4" w:space="0" w:color="auto"/>
              <w:bottom w:val="single" w:sz="4" w:space="0" w:color="auto"/>
              <w:right w:val="single" w:sz="4" w:space="0" w:color="auto"/>
            </w:tcBorders>
            <w:vAlign w:val="center"/>
          </w:tcPr>
          <w:p w14:paraId="2A9EA594"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14</w:t>
            </w:r>
          </w:p>
        </w:tc>
        <w:tc>
          <w:tcPr>
            <w:tcW w:w="1193" w:type="dxa"/>
            <w:tcBorders>
              <w:top w:val="single" w:sz="4" w:space="0" w:color="auto"/>
              <w:left w:val="single" w:sz="4" w:space="0" w:color="auto"/>
              <w:bottom w:val="single" w:sz="4" w:space="0" w:color="auto"/>
              <w:right w:val="single" w:sz="4" w:space="0" w:color="auto"/>
            </w:tcBorders>
            <w:vAlign w:val="center"/>
          </w:tcPr>
          <w:p w14:paraId="01CFE9A9" w14:textId="77777777" w:rsidR="00F45BA7" w:rsidRDefault="00856A0E">
            <w:pPr>
              <w:jc w:val="center"/>
              <w:rPr>
                <w:rFonts w:ascii="仿宋" w:eastAsia="仿宋" w:hAnsi="仿宋" w:cs="仿宋"/>
              </w:rPr>
            </w:pPr>
            <w:r>
              <w:rPr>
                <w:rFonts w:ascii="仿宋" w:eastAsia="仿宋" w:hAnsi="仿宋" w:cs="仿宋" w:hint="eastAsia"/>
              </w:rPr>
              <w:t>1828(理论/实践994/834)</w:t>
            </w:r>
          </w:p>
        </w:tc>
        <w:tc>
          <w:tcPr>
            <w:tcW w:w="1193" w:type="dxa"/>
            <w:tcBorders>
              <w:top w:val="single" w:sz="4" w:space="0" w:color="auto"/>
              <w:left w:val="single" w:sz="4" w:space="0" w:color="auto"/>
              <w:bottom w:val="single" w:sz="4" w:space="0" w:color="auto"/>
              <w:right w:val="single" w:sz="4" w:space="0" w:color="auto"/>
            </w:tcBorders>
            <w:vAlign w:val="center"/>
          </w:tcPr>
          <w:p w14:paraId="0C8499D8" w14:textId="77777777" w:rsidR="00F45BA7" w:rsidRDefault="00856A0E">
            <w:pPr>
              <w:jc w:val="center"/>
              <w:rPr>
                <w:rFonts w:ascii="仿宋" w:eastAsia="仿宋" w:hAnsi="仿宋" w:cs="仿宋"/>
              </w:rPr>
            </w:pPr>
            <w:r>
              <w:rPr>
                <w:rFonts w:ascii="仿宋" w:eastAsia="仿宋" w:hAnsi="仿宋" w:cs="仿宋"/>
                <w:kern w:val="0"/>
                <w:szCs w:val="21"/>
              </w:rPr>
              <w:fldChar w:fldCharType="begin"/>
            </w:r>
            <w:r>
              <w:rPr>
                <w:rFonts w:ascii="仿宋" w:eastAsia="仿宋" w:hAnsi="仿宋" w:cs="仿宋"/>
                <w:kern w:val="0"/>
                <w:szCs w:val="21"/>
              </w:rPr>
              <w:instrText xml:space="preserve"> =SUM(ABOVE) \* MERGEFORMAT </w:instrText>
            </w:r>
            <w:r>
              <w:rPr>
                <w:rFonts w:ascii="仿宋" w:eastAsia="仿宋" w:hAnsi="仿宋" w:cs="仿宋"/>
                <w:kern w:val="0"/>
                <w:szCs w:val="21"/>
              </w:rPr>
              <w:fldChar w:fldCharType="separate"/>
            </w:r>
            <w:r>
              <w:rPr>
                <w:rFonts w:ascii="仿宋" w:eastAsia="仿宋" w:hAnsi="仿宋" w:cs="仿宋"/>
                <w:kern w:val="0"/>
                <w:szCs w:val="21"/>
              </w:rPr>
              <w:t>111</w:t>
            </w:r>
            <w:r>
              <w:rPr>
                <w:rFonts w:ascii="仿宋" w:eastAsia="仿宋" w:hAnsi="仿宋" w:cs="仿宋"/>
                <w:kern w:val="0"/>
                <w:szCs w:val="21"/>
              </w:rPr>
              <w:fldChar w:fldCharType="end"/>
            </w:r>
          </w:p>
        </w:tc>
        <w:tc>
          <w:tcPr>
            <w:tcW w:w="1194" w:type="dxa"/>
            <w:tcBorders>
              <w:top w:val="single" w:sz="4" w:space="0" w:color="auto"/>
              <w:left w:val="single" w:sz="4" w:space="0" w:color="auto"/>
              <w:bottom w:val="single" w:sz="4" w:space="0" w:color="auto"/>
              <w:right w:val="single" w:sz="4" w:space="0" w:color="auto"/>
            </w:tcBorders>
            <w:vAlign w:val="center"/>
          </w:tcPr>
          <w:p w14:paraId="49B32DC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71.07</w:t>
            </w:r>
          </w:p>
        </w:tc>
      </w:tr>
      <w:tr w:rsidR="00F45BA7" w14:paraId="795F3F1E" w14:textId="77777777">
        <w:trPr>
          <w:trHeight w:val="340"/>
          <w:jc w:val="center"/>
        </w:trPr>
        <w:tc>
          <w:tcPr>
            <w:tcW w:w="2815" w:type="dxa"/>
            <w:gridSpan w:val="3"/>
            <w:tcBorders>
              <w:top w:val="single" w:sz="4" w:space="0" w:color="auto"/>
              <w:left w:val="single" w:sz="4" w:space="0" w:color="auto"/>
              <w:bottom w:val="single" w:sz="4" w:space="0" w:color="auto"/>
              <w:right w:val="single" w:sz="4" w:space="0" w:color="auto"/>
            </w:tcBorders>
            <w:vAlign w:val="center"/>
          </w:tcPr>
          <w:p w14:paraId="2748FBC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实践性教学</w:t>
            </w:r>
          </w:p>
        </w:tc>
        <w:tc>
          <w:tcPr>
            <w:tcW w:w="719" w:type="dxa"/>
            <w:tcBorders>
              <w:top w:val="single" w:sz="4" w:space="0" w:color="auto"/>
              <w:left w:val="single" w:sz="4" w:space="0" w:color="auto"/>
              <w:bottom w:val="single" w:sz="4" w:space="0" w:color="auto"/>
              <w:right w:val="single" w:sz="4" w:space="0" w:color="auto"/>
            </w:tcBorders>
            <w:vAlign w:val="center"/>
          </w:tcPr>
          <w:p w14:paraId="3E79E03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w:t>
            </w:r>
          </w:p>
        </w:tc>
        <w:tc>
          <w:tcPr>
            <w:tcW w:w="742" w:type="dxa"/>
            <w:tcBorders>
              <w:top w:val="single" w:sz="4" w:space="0" w:color="auto"/>
              <w:left w:val="single" w:sz="4" w:space="0" w:color="auto"/>
              <w:bottom w:val="single" w:sz="4" w:space="0" w:color="auto"/>
              <w:right w:val="single" w:sz="4" w:space="0" w:color="auto"/>
            </w:tcBorders>
            <w:vAlign w:val="center"/>
          </w:tcPr>
          <w:p w14:paraId="37863D4C"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12</w:t>
            </w:r>
          </w:p>
        </w:tc>
        <w:tc>
          <w:tcPr>
            <w:tcW w:w="682" w:type="dxa"/>
            <w:tcBorders>
              <w:top w:val="single" w:sz="4" w:space="0" w:color="auto"/>
              <w:left w:val="single" w:sz="4" w:space="0" w:color="auto"/>
              <w:bottom w:val="single" w:sz="4" w:space="0" w:color="auto"/>
              <w:right w:val="single" w:sz="4" w:space="0" w:color="auto"/>
            </w:tcBorders>
            <w:vAlign w:val="center"/>
          </w:tcPr>
          <w:p w14:paraId="58E664E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29</w:t>
            </w:r>
          </w:p>
        </w:tc>
        <w:tc>
          <w:tcPr>
            <w:tcW w:w="1193" w:type="dxa"/>
            <w:tcBorders>
              <w:top w:val="single" w:sz="4" w:space="0" w:color="auto"/>
              <w:left w:val="single" w:sz="4" w:space="0" w:color="auto"/>
              <w:bottom w:val="single" w:sz="4" w:space="0" w:color="auto"/>
              <w:right w:val="single" w:sz="4" w:space="0" w:color="auto"/>
            </w:tcBorders>
            <w:vAlign w:val="center"/>
          </w:tcPr>
          <w:p w14:paraId="12FE115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744</w:t>
            </w:r>
          </w:p>
        </w:tc>
        <w:tc>
          <w:tcPr>
            <w:tcW w:w="1193" w:type="dxa"/>
            <w:tcBorders>
              <w:top w:val="single" w:sz="4" w:space="0" w:color="auto"/>
              <w:left w:val="single" w:sz="4" w:space="0" w:color="auto"/>
              <w:bottom w:val="single" w:sz="4" w:space="0" w:color="auto"/>
              <w:right w:val="single" w:sz="4" w:space="0" w:color="auto"/>
            </w:tcBorders>
            <w:vAlign w:val="center"/>
          </w:tcPr>
          <w:p w14:paraId="745C9D78"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 w:val="24"/>
              </w:rPr>
              <w:t>45</w:t>
            </w:r>
          </w:p>
        </w:tc>
        <w:tc>
          <w:tcPr>
            <w:tcW w:w="1194" w:type="dxa"/>
            <w:tcBorders>
              <w:top w:val="single" w:sz="4" w:space="0" w:color="auto"/>
              <w:left w:val="single" w:sz="4" w:space="0" w:color="auto"/>
              <w:bottom w:val="single" w:sz="4" w:space="0" w:color="auto"/>
              <w:right w:val="single" w:sz="4" w:space="0" w:color="auto"/>
            </w:tcBorders>
            <w:vAlign w:val="center"/>
          </w:tcPr>
          <w:p w14:paraId="1C73562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28.93</w:t>
            </w:r>
          </w:p>
        </w:tc>
      </w:tr>
      <w:tr w:rsidR="00F45BA7" w14:paraId="216AD54A" w14:textId="77777777">
        <w:trPr>
          <w:trHeight w:val="680"/>
          <w:jc w:val="center"/>
        </w:trPr>
        <w:tc>
          <w:tcPr>
            <w:tcW w:w="2815" w:type="dxa"/>
            <w:gridSpan w:val="3"/>
            <w:tcBorders>
              <w:top w:val="single" w:sz="4" w:space="0" w:color="auto"/>
              <w:left w:val="single" w:sz="4" w:space="0" w:color="auto"/>
              <w:bottom w:val="single" w:sz="4" w:space="0" w:color="auto"/>
              <w:right w:val="single" w:sz="4" w:space="0" w:color="auto"/>
            </w:tcBorders>
            <w:vAlign w:val="center"/>
          </w:tcPr>
          <w:p w14:paraId="4493C6CF"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合计</w:t>
            </w:r>
          </w:p>
        </w:tc>
        <w:tc>
          <w:tcPr>
            <w:tcW w:w="719" w:type="dxa"/>
            <w:tcBorders>
              <w:top w:val="single" w:sz="4" w:space="0" w:color="auto"/>
              <w:left w:val="single" w:sz="4" w:space="0" w:color="auto"/>
              <w:bottom w:val="single" w:sz="4" w:space="0" w:color="auto"/>
              <w:right w:val="single" w:sz="4" w:space="0" w:color="auto"/>
            </w:tcBorders>
            <w:vAlign w:val="center"/>
          </w:tcPr>
          <w:p w14:paraId="5BC5BD4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62.5</w:t>
            </w:r>
          </w:p>
        </w:tc>
        <w:tc>
          <w:tcPr>
            <w:tcW w:w="742" w:type="dxa"/>
            <w:tcBorders>
              <w:top w:val="single" w:sz="4" w:space="0" w:color="auto"/>
              <w:left w:val="single" w:sz="4" w:space="0" w:color="auto"/>
              <w:bottom w:val="single" w:sz="4" w:space="0" w:color="auto"/>
              <w:right w:val="single" w:sz="4" w:space="0" w:color="auto"/>
            </w:tcBorders>
            <w:vAlign w:val="center"/>
          </w:tcPr>
          <w:p w14:paraId="5BD35F60"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52.5</w:t>
            </w:r>
          </w:p>
        </w:tc>
        <w:tc>
          <w:tcPr>
            <w:tcW w:w="682" w:type="dxa"/>
            <w:tcBorders>
              <w:top w:val="single" w:sz="4" w:space="0" w:color="auto"/>
              <w:left w:val="single" w:sz="4" w:space="0" w:color="auto"/>
              <w:bottom w:val="single" w:sz="4" w:space="0" w:color="auto"/>
              <w:right w:val="single" w:sz="4" w:space="0" w:color="auto"/>
            </w:tcBorders>
            <w:vAlign w:val="center"/>
          </w:tcPr>
          <w:p w14:paraId="21B4A53D"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43</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tcPr>
          <w:p w14:paraId="588DE82B" w14:textId="77777777" w:rsidR="00F45BA7" w:rsidRDefault="00856A0E">
            <w:pPr>
              <w:widowControl/>
              <w:jc w:val="center"/>
              <w:rPr>
                <w:rFonts w:ascii="仿宋" w:eastAsia="仿宋" w:hAnsi="仿宋" w:cs="仿宋"/>
                <w:b/>
                <w:bCs/>
                <w:color w:val="000000"/>
                <w:sz w:val="18"/>
                <w:szCs w:val="18"/>
              </w:rPr>
            </w:pPr>
            <w:r>
              <w:rPr>
                <w:rFonts w:ascii="仿宋" w:eastAsia="仿宋" w:hAnsi="仿宋" w:cs="仿宋" w:hint="eastAsia"/>
                <w:kern w:val="0"/>
                <w:szCs w:val="21"/>
              </w:rPr>
              <w:t>2572</w:t>
            </w:r>
          </w:p>
        </w:tc>
        <w:tc>
          <w:tcPr>
            <w:tcW w:w="1193" w:type="dxa"/>
            <w:tcBorders>
              <w:top w:val="single" w:sz="4" w:space="0" w:color="auto"/>
              <w:left w:val="single" w:sz="4" w:space="0" w:color="auto"/>
              <w:bottom w:val="single" w:sz="4" w:space="0" w:color="auto"/>
              <w:right w:val="single" w:sz="4" w:space="0" w:color="auto"/>
            </w:tcBorders>
            <w:vAlign w:val="center"/>
          </w:tcPr>
          <w:p w14:paraId="09D6BA46"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156</w:t>
            </w:r>
          </w:p>
        </w:tc>
        <w:tc>
          <w:tcPr>
            <w:tcW w:w="1194" w:type="dxa"/>
            <w:tcBorders>
              <w:top w:val="single" w:sz="4" w:space="0" w:color="auto"/>
              <w:left w:val="single" w:sz="4" w:space="0" w:color="auto"/>
              <w:bottom w:val="single" w:sz="4" w:space="0" w:color="auto"/>
              <w:right w:val="single" w:sz="4" w:space="0" w:color="auto"/>
            </w:tcBorders>
            <w:vAlign w:val="center"/>
          </w:tcPr>
          <w:p w14:paraId="768EAECD"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理论：实践</w:t>
            </w:r>
          </w:p>
          <w:p w14:paraId="1CB60791" w14:textId="77777777" w:rsidR="00F45BA7" w:rsidRDefault="00856A0E">
            <w:pPr>
              <w:widowControl/>
              <w:jc w:val="center"/>
              <w:rPr>
                <w:rFonts w:ascii="仿宋" w:eastAsia="仿宋" w:hAnsi="仿宋" w:cs="仿宋"/>
                <w:kern w:val="0"/>
                <w:szCs w:val="21"/>
              </w:rPr>
            </w:pPr>
            <w:r>
              <w:rPr>
                <w:rFonts w:ascii="仿宋" w:eastAsia="仿宋" w:hAnsi="仿宋" w:cs="仿宋" w:hint="eastAsia"/>
                <w:kern w:val="0"/>
                <w:szCs w:val="21"/>
              </w:rPr>
              <w:t>1:1.6</w:t>
            </w:r>
          </w:p>
        </w:tc>
      </w:tr>
    </w:tbl>
    <w:p w14:paraId="29662EEF" w14:textId="77777777" w:rsidR="00F45BA7" w:rsidRDefault="00856A0E">
      <w:pPr>
        <w:numPr>
          <w:ilvl w:val="0"/>
          <w:numId w:val="3"/>
        </w:numPr>
        <w:spacing w:beforeLines="50" w:before="156" w:afterLines="50" w:after="156" w:line="300" w:lineRule="auto"/>
        <w:ind w:firstLine="482"/>
        <w:jc w:val="left"/>
        <w:rPr>
          <w:rFonts w:ascii="宋体" w:hAnsi="宋体" w:cs="宋体"/>
          <w:b/>
          <w:bCs/>
          <w:kern w:val="0"/>
          <w:sz w:val="24"/>
        </w:rPr>
      </w:pPr>
      <w:r>
        <w:rPr>
          <w:rFonts w:ascii="宋体" w:hAnsi="宋体" w:cs="宋体" w:hint="eastAsia"/>
          <w:b/>
          <w:bCs/>
          <w:kern w:val="0"/>
          <w:sz w:val="24"/>
        </w:rPr>
        <w:t>教学进程安排表</w:t>
      </w:r>
    </w:p>
    <w:tbl>
      <w:tblPr>
        <w:tblW w:w="9732" w:type="dxa"/>
        <w:jc w:val="center"/>
        <w:tblLayout w:type="fixed"/>
        <w:tblLook w:val="04A0" w:firstRow="1" w:lastRow="0" w:firstColumn="1" w:lastColumn="0" w:noHBand="0" w:noVBand="1"/>
      </w:tblPr>
      <w:tblGrid>
        <w:gridCol w:w="288"/>
        <w:gridCol w:w="312"/>
        <w:gridCol w:w="536"/>
        <w:gridCol w:w="2464"/>
        <w:gridCol w:w="676"/>
        <w:gridCol w:w="560"/>
        <w:gridCol w:w="504"/>
        <w:gridCol w:w="516"/>
        <w:gridCol w:w="508"/>
        <w:gridCol w:w="549"/>
        <w:gridCol w:w="635"/>
        <w:gridCol w:w="540"/>
        <w:gridCol w:w="552"/>
        <w:gridCol w:w="540"/>
        <w:gridCol w:w="552"/>
      </w:tblGrid>
      <w:tr w:rsidR="00F45BA7" w14:paraId="25CC3AE7" w14:textId="77777777">
        <w:trPr>
          <w:trHeight w:val="303"/>
          <w:jc w:val="center"/>
        </w:trPr>
        <w:tc>
          <w:tcPr>
            <w:tcW w:w="60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316DB9C"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类别</w:t>
            </w:r>
          </w:p>
        </w:tc>
        <w:tc>
          <w:tcPr>
            <w:tcW w:w="536" w:type="dxa"/>
            <w:vMerge w:val="restart"/>
            <w:tcBorders>
              <w:top w:val="single" w:sz="8" w:space="0" w:color="000000"/>
              <w:left w:val="nil"/>
              <w:bottom w:val="single" w:sz="8" w:space="0" w:color="000000"/>
              <w:right w:val="single" w:sz="8" w:space="0" w:color="000000"/>
            </w:tcBorders>
            <w:shd w:val="clear" w:color="auto" w:fill="auto"/>
            <w:vAlign w:val="center"/>
          </w:tcPr>
          <w:p w14:paraId="096F8645"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序号</w:t>
            </w:r>
          </w:p>
        </w:tc>
        <w:tc>
          <w:tcPr>
            <w:tcW w:w="2464" w:type="dxa"/>
            <w:vMerge w:val="restart"/>
            <w:tcBorders>
              <w:top w:val="single" w:sz="8" w:space="0" w:color="000000"/>
              <w:left w:val="nil"/>
              <w:bottom w:val="single" w:sz="8" w:space="0" w:color="000000"/>
              <w:right w:val="single" w:sz="8" w:space="0" w:color="000000"/>
            </w:tcBorders>
            <w:shd w:val="clear" w:color="auto" w:fill="auto"/>
            <w:vAlign w:val="center"/>
          </w:tcPr>
          <w:p w14:paraId="308AA6D8"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课程名称</w:t>
            </w:r>
          </w:p>
        </w:tc>
        <w:tc>
          <w:tcPr>
            <w:tcW w:w="676" w:type="dxa"/>
            <w:vMerge w:val="restart"/>
            <w:tcBorders>
              <w:top w:val="single" w:sz="8" w:space="0" w:color="000000"/>
              <w:left w:val="nil"/>
              <w:bottom w:val="single" w:sz="8" w:space="0" w:color="000000"/>
              <w:right w:val="single" w:sz="8" w:space="0" w:color="000000"/>
            </w:tcBorders>
            <w:shd w:val="clear" w:color="auto" w:fill="auto"/>
            <w:vAlign w:val="center"/>
          </w:tcPr>
          <w:p w14:paraId="156693B6"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考试类别</w:t>
            </w:r>
          </w:p>
        </w:tc>
        <w:tc>
          <w:tcPr>
            <w:tcW w:w="1580" w:type="dxa"/>
            <w:gridSpan w:val="3"/>
            <w:tcBorders>
              <w:top w:val="single" w:sz="8" w:space="0" w:color="000000"/>
              <w:left w:val="nil"/>
              <w:bottom w:val="single" w:sz="8" w:space="0" w:color="000000"/>
              <w:right w:val="single" w:sz="4" w:space="0" w:color="auto"/>
            </w:tcBorders>
            <w:shd w:val="clear" w:color="auto" w:fill="auto"/>
            <w:vAlign w:val="center"/>
          </w:tcPr>
          <w:p w14:paraId="79DADCF7"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学时数</w:t>
            </w:r>
          </w:p>
        </w:tc>
        <w:tc>
          <w:tcPr>
            <w:tcW w:w="508"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1486A79" w14:textId="77777777" w:rsidR="00F45BA7" w:rsidRDefault="00856A0E">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总</w:t>
            </w:r>
          </w:p>
          <w:p w14:paraId="22AE0AAA"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学</w:t>
            </w:r>
          </w:p>
          <w:p w14:paraId="04589E14"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分</w:t>
            </w:r>
          </w:p>
        </w:tc>
        <w:tc>
          <w:tcPr>
            <w:tcW w:w="3368" w:type="dxa"/>
            <w:gridSpan w:val="6"/>
            <w:tcBorders>
              <w:top w:val="single" w:sz="8" w:space="0" w:color="000000"/>
              <w:left w:val="single" w:sz="4" w:space="0" w:color="auto"/>
              <w:bottom w:val="single" w:sz="8" w:space="0" w:color="000000"/>
              <w:right w:val="single" w:sz="8" w:space="0" w:color="000000"/>
            </w:tcBorders>
            <w:shd w:val="clear" w:color="auto" w:fill="auto"/>
            <w:vAlign w:val="center"/>
          </w:tcPr>
          <w:p w14:paraId="0B0C8EF1"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各学期周学时分配</w:t>
            </w:r>
          </w:p>
        </w:tc>
      </w:tr>
      <w:tr w:rsidR="00F45BA7" w14:paraId="741A92FB" w14:textId="77777777">
        <w:trPr>
          <w:trHeight w:val="303"/>
          <w:jc w:val="center"/>
        </w:trPr>
        <w:tc>
          <w:tcPr>
            <w:tcW w:w="60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796AC864" w14:textId="77777777" w:rsidR="00F45BA7" w:rsidRDefault="00F45BA7">
            <w:pPr>
              <w:jc w:val="center"/>
              <w:rPr>
                <w:rFonts w:ascii="仿宋" w:eastAsia="仿宋" w:hAnsi="仿宋" w:cs="仿宋"/>
                <w:color w:val="000000"/>
                <w:szCs w:val="21"/>
              </w:rPr>
            </w:pPr>
          </w:p>
        </w:tc>
        <w:tc>
          <w:tcPr>
            <w:tcW w:w="536" w:type="dxa"/>
            <w:vMerge/>
            <w:tcBorders>
              <w:top w:val="single" w:sz="8" w:space="0" w:color="000000"/>
              <w:left w:val="nil"/>
              <w:bottom w:val="single" w:sz="8" w:space="0" w:color="000000"/>
              <w:right w:val="single" w:sz="8" w:space="0" w:color="000000"/>
            </w:tcBorders>
            <w:shd w:val="clear" w:color="auto" w:fill="auto"/>
            <w:vAlign w:val="center"/>
          </w:tcPr>
          <w:p w14:paraId="681CC50F" w14:textId="77777777" w:rsidR="00F45BA7" w:rsidRDefault="00F45BA7">
            <w:pPr>
              <w:jc w:val="center"/>
              <w:rPr>
                <w:rFonts w:ascii="仿宋" w:eastAsia="仿宋" w:hAnsi="仿宋" w:cs="仿宋"/>
                <w:color w:val="000000"/>
                <w:szCs w:val="21"/>
              </w:rPr>
            </w:pPr>
          </w:p>
        </w:tc>
        <w:tc>
          <w:tcPr>
            <w:tcW w:w="2464" w:type="dxa"/>
            <w:vMerge/>
            <w:tcBorders>
              <w:top w:val="single" w:sz="8" w:space="0" w:color="000000"/>
              <w:left w:val="nil"/>
              <w:bottom w:val="single" w:sz="8" w:space="0" w:color="000000"/>
              <w:right w:val="single" w:sz="8" w:space="0" w:color="000000"/>
            </w:tcBorders>
            <w:shd w:val="clear" w:color="auto" w:fill="auto"/>
            <w:vAlign w:val="center"/>
          </w:tcPr>
          <w:p w14:paraId="6B70D9E0" w14:textId="77777777" w:rsidR="00F45BA7" w:rsidRDefault="00F45BA7">
            <w:pPr>
              <w:jc w:val="center"/>
              <w:rPr>
                <w:rFonts w:ascii="仿宋" w:eastAsia="仿宋" w:hAnsi="仿宋" w:cs="仿宋"/>
                <w:color w:val="000000"/>
                <w:szCs w:val="21"/>
              </w:rPr>
            </w:pPr>
          </w:p>
        </w:tc>
        <w:tc>
          <w:tcPr>
            <w:tcW w:w="676" w:type="dxa"/>
            <w:vMerge/>
            <w:tcBorders>
              <w:top w:val="single" w:sz="8" w:space="0" w:color="000000"/>
              <w:left w:val="nil"/>
              <w:bottom w:val="single" w:sz="8" w:space="0" w:color="000000"/>
              <w:right w:val="single" w:sz="8" w:space="0" w:color="000000"/>
            </w:tcBorders>
            <w:shd w:val="clear" w:color="auto" w:fill="auto"/>
            <w:vAlign w:val="center"/>
          </w:tcPr>
          <w:p w14:paraId="1BA56ACD" w14:textId="77777777" w:rsidR="00F45BA7" w:rsidRDefault="00F45BA7">
            <w:pPr>
              <w:jc w:val="center"/>
              <w:rPr>
                <w:rFonts w:ascii="仿宋" w:eastAsia="仿宋" w:hAnsi="仿宋" w:cs="仿宋"/>
                <w:color w:val="000000"/>
                <w:szCs w:val="21"/>
              </w:rPr>
            </w:pPr>
          </w:p>
        </w:tc>
        <w:tc>
          <w:tcPr>
            <w:tcW w:w="560" w:type="dxa"/>
            <w:tcBorders>
              <w:top w:val="nil"/>
              <w:left w:val="nil"/>
              <w:bottom w:val="single" w:sz="8" w:space="0" w:color="000000"/>
              <w:right w:val="single" w:sz="8" w:space="0" w:color="000000"/>
            </w:tcBorders>
            <w:shd w:val="clear" w:color="auto" w:fill="auto"/>
            <w:vAlign w:val="center"/>
          </w:tcPr>
          <w:p w14:paraId="60B5FFAF"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合</w:t>
            </w:r>
          </w:p>
        </w:tc>
        <w:tc>
          <w:tcPr>
            <w:tcW w:w="504" w:type="dxa"/>
            <w:tcBorders>
              <w:top w:val="nil"/>
              <w:left w:val="nil"/>
              <w:bottom w:val="single" w:sz="8" w:space="0" w:color="000000"/>
              <w:right w:val="single" w:sz="8" w:space="0" w:color="000000"/>
            </w:tcBorders>
            <w:shd w:val="clear" w:color="auto" w:fill="auto"/>
            <w:vAlign w:val="center"/>
          </w:tcPr>
          <w:p w14:paraId="4B55EBBA"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理</w:t>
            </w:r>
          </w:p>
        </w:tc>
        <w:tc>
          <w:tcPr>
            <w:tcW w:w="516" w:type="dxa"/>
            <w:tcBorders>
              <w:top w:val="nil"/>
              <w:left w:val="nil"/>
              <w:bottom w:val="single" w:sz="8" w:space="0" w:color="000000"/>
              <w:right w:val="single" w:sz="4" w:space="0" w:color="auto"/>
            </w:tcBorders>
            <w:shd w:val="clear" w:color="auto" w:fill="auto"/>
            <w:vAlign w:val="center"/>
          </w:tcPr>
          <w:p w14:paraId="3ACBEF75"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实</w:t>
            </w:r>
          </w:p>
        </w:tc>
        <w:tc>
          <w:tcPr>
            <w:tcW w:w="50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72B40F71" w14:textId="77777777" w:rsidR="00F45BA7" w:rsidRDefault="00F45BA7">
            <w:pPr>
              <w:widowControl/>
              <w:jc w:val="center"/>
              <w:textAlignment w:val="center"/>
              <w:rPr>
                <w:rFonts w:ascii="仿宋" w:eastAsia="仿宋" w:hAnsi="仿宋" w:cs="仿宋"/>
                <w:color w:val="000000"/>
                <w:szCs w:val="21"/>
              </w:rPr>
            </w:pPr>
          </w:p>
        </w:tc>
        <w:tc>
          <w:tcPr>
            <w:tcW w:w="549" w:type="dxa"/>
            <w:tcBorders>
              <w:top w:val="single" w:sz="8" w:space="0" w:color="000000"/>
              <w:left w:val="single" w:sz="4" w:space="0" w:color="auto"/>
              <w:bottom w:val="single" w:sz="8" w:space="0" w:color="000000"/>
              <w:right w:val="single" w:sz="8" w:space="0" w:color="000000"/>
            </w:tcBorders>
            <w:shd w:val="clear" w:color="auto" w:fill="auto"/>
            <w:vAlign w:val="center"/>
          </w:tcPr>
          <w:p w14:paraId="0D886074"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一</w:t>
            </w:r>
          </w:p>
        </w:tc>
        <w:tc>
          <w:tcPr>
            <w:tcW w:w="635" w:type="dxa"/>
            <w:tcBorders>
              <w:top w:val="single" w:sz="8" w:space="0" w:color="000000"/>
              <w:left w:val="nil"/>
              <w:bottom w:val="single" w:sz="8" w:space="0" w:color="000000"/>
              <w:right w:val="single" w:sz="8" w:space="0" w:color="000000"/>
            </w:tcBorders>
            <w:shd w:val="clear" w:color="auto" w:fill="auto"/>
            <w:vAlign w:val="center"/>
          </w:tcPr>
          <w:p w14:paraId="04ACAD42"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二</w:t>
            </w:r>
          </w:p>
        </w:tc>
        <w:tc>
          <w:tcPr>
            <w:tcW w:w="540" w:type="dxa"/>
            <w:tcBorders>
              <w:top w:val="single" w:sz="8" w:space="0" w:color="000000"/>
              <w:left w:val="nil"/>
              <w:bottom w:val="single" w:sz="8" w:space="0" w:color="000000"/>
              <w:right w:val="single" w:sz="8" w:space="0" w:color="000000"/>
            </w:tcBorders>
            <w:shd w:val="clear" w:color="auto" w:fill="auto"/>
            <w:vAlign w:val="center"/>
          </w:tcPr>
          <w:p w14:paraId="496D2230"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三</w:t>
            </w:r>
          </w:p>
        </w:tc>
        <w:tc>
          <w:tcPr>
            <w:tcW w:w="552" w:type="dxa"/>
            <w:tcBorders>
              <w:top w:val="single" w:sz="8" w:space="0" w:color="000000"/>
              <w:left w:val="nil"/>
              <w:bottom w:val="single" w:sz="8" w:space="0" w:color="000000"/>
              <w:right w:val="single" w:sz="8" w:space="0" w:color="000000"/>
            </w:tcBorders>
            <w:shd w:val="clear" w:color="auto" w:fill="auto"/>
            <w:vAlign w:val="center"/>
          </w:tcPr>
          <w:p w14:paraId="3B1965C8"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四</w:t>
            </w:r>
          </w:p>
        </w:tc>
        <w:tc>
          <w:tcPr>
            <w:tcW w:w="540" w:type="dxa"/>
            <w:tcBorders>
              <w:top w:val="single" w:sz="8" w:space="0" w:color="000000"/>
              <w:left w:val="nil"/>
              <w:bottom w:val="single" w:sz="8" w:space="0" w:color="000000"/>
              <w:right w:val="single" w:sz="8" w:space="0" w:color="000000"/>
            </w:tcBorders>
            <w:shd w:val="clear" w:color="auto" w:fill="auto"/>
            <w:vAlign w:val="center"/>
          </w:tcPr>
          <w:p w14:paraId="5EB92E86"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五</w:t>
            </w:r>
          </w:p>
        </w:tc>
        <w:tc>
          <w:tcPr>
            <w:tcW w:w="552" w:type="dxa"/>
            <w:tcBorders>
              <w:top w:val="single" w:sz="8" w:space="0" w:color="000000"/>
              <w:left w:val="nil"/>
              <w:bottom w:val="single" w:sz="8" w:space="0" w:color="000000"/>
              <w:right w:val="single" w:sz="8" w:space="0" w:color="000000"/>
            </w:tcBorders>
            <w:shd w:val="clear" w:color="auto" w:fill="auto"/>
            <w:vAlign w:val="center"/>
          </w:tcPr>
          <w:p w14:paraId="211B92BB"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六</w:t>
            </w:r>
          </w:p>
        </w:tc>
      </w:tr>
      <w:tr w:rsidR="00F45BA7" w14:paraId="559629BA" w14:textId="77777777">
        <w:trPr>
          <w:trHeight w:val="303"/>
          <w:jc w:val="center"/>
        </w:trPr>
        <w:tc>
          <w:tcPr>
            <w:tcW w:w="60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5B6D44C3" w14:textId="77777777" w:rsidR="00F45BA7" w:rsidRDefault="00F45BA7">
            <w:pPr>
              <w:jc w:val="center"/>
              <w:rPr>
                <w:rFonts w:ascii="仿宋" w:eastAsia="仿宋" w:hAnsi="仿宋" w:cs="仿宋"/>
                <w:color w:val="000000"/>
                <w:szCs w:val="21"/>
              </w:rPr>
            </w:pPr>
          </w:p>
        </w:tc>
        <w:tc>
          <w:tcPr>
            <w:tcW w:w="536" w:type="dxa"/>
            <w:vMerge/>
            <w:tcBorders>
              <w:top w:val="single" w:sz="8" w:space="0" w:color="000000"/>
              <w:left w:val="nil"/>
              <w:bottom w:val="single" w:sz="8" w:space="0" w:color="000000"/>
              <w:right w:val="single" w:sz="8" w:space="0" w:color="000000"/>
            </w:tcBorders>
            <w:shd w:val="clear" w:color="auto" w:fill="auto"/>
            <w:vAlign w:val="center"/>
          </w:tcPr>
          <w:p w14:paraId="6D500248" w14:textId="77777777" w:rsidR="00F45BA7" w:rsidRDefault="00F45BA7">
            <w:pPr>
              <w:jc w:val="center"/>
              <w:rPr>
                <w:rFonts w:ascii="仿宋" w:eastAsia="仿宋" w:hAnsi="仿宋" w:cs="仿宋"/>
                <w:color w:val="000000"/>
                <w:szCs w:val="21"/>
              </w:rPr>
            </w:pPr>
          </w:p>
        </w:tc>
        <w:tc>
          <w:tcPr>
            <w:tcW w:w="2464" w:type="dxa"/>
            <w:vMerge/>
            <w:tcBorders>
              <w:top w:val="single" w:sz="8" w:space="0" w:color="000000"/>
              <w:left w:val="nil"/>
              <w:bottom w:val="single" w:sz="8" w:space="0" w:color="000000"/>
              <w:right w:val="single" w:sz="8" w:space="0" w:color="000000"/>
            </w:tcBorders>
            <w:shd w:val="clear" w:color="auto" w:fill="auto"/>
            <w:vAlign w:val="center"/>
          </w:tcPr>
          <w:p w14:paraId="0010468C" w14:textId="77777777" w:rsidR="00F45BA7" w:rsidRDefault="00F45BA7">
            <w:pPr>
              <w:jc w:val="center"/>
              <w:rPr>
                <w:rFonts w:ascii="仿宋" w:eastAsia="仿宋" w:hAnsi="仿宋" w:cs="仿宋"/>
                <w:color w:val="000000"/>
                <w:szCs w:val="21"/>
              </w:rPr>
            </w:pPr>
          </w:p>
        </w:tc>
        <w:tc>
          <w:tcPr>
            <w:tcW w:w="676" w:type="dxa"/>
            <w:vMerge/>
            <w:tcBorders>
              <w:top w:val="single" w:sz="8" w:space="0" w:color="000000"/>
              <w:left w:val="nil"/>
              <w:bottom w:val="single" w:sz="8" w:space="0" w:color="000000"/>
              <w:right w:val="single" w:sz="8" w:space="0" w:color="000000"/>
            </w:tcBorders>
            <w:shd w:val="clear" w:color="auto" w:fill="auto"/>
            <w:vAlign w:val="center"/>
          </w:tcPr>
          <w:p w14:paraId="72F5CAD5" w14:textId="77777777" w:rsidR="00F45BA7" w:rsidRDefault="00F45BA7">
            <w:pPr>
              <w:jc w:val="center"/>
              <w:rPr>
                <w:rFonts w:ascii="仿宋" w:eastAsia="仿宋" w:hAnsi="仿宋" w:cs="仿宋"/>
                <w:color w:val="000000"/>
                <w:szCs w:val="21"/>
              </w:rPr>
            </w:pPr>
          </w:p>
        </w:tc>
        <w:tc>
          <w:tcPr>
            <w:tcW w:w="560" w:type="dxa"/>
            <w:vMerge w:val="restart"/>
            <w:tcBorders>
              <w:top w:val="nil"/>
              <w:left w:val="nil"/>
              <w:bottom w:val="single" w:sz="8" w:space="0" w:color="000000"/>
              <w:right w:val="single" w:sz="8" w:space="0" w:color="000000"/>
            </w:tcBorders>
            <w:shd w:val="clear" w:color="auto" w:fill="auto"/>
            <w:vAlign w:val="center"/>
          </w:tcPr>
          <w:p w14:paraId="5720E40D"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计</w:t>
            </w:r>
          </w:p>
        </w:tc>
        <w:tc>
          <w:tcPr>
            <w:tcW w:w="504" w:type="dxa"/>
            <w:vMerge w:val="restart"/>
            <w:tcBorders>
              <w:top w:val="nil"/>
              <w:left w:val="nil"/>
              <w:bottom w:val="single" w:sz="8" w:space="0" w:color="000000"/>
              <w:right w:val="single" w:sz="8" w:space="0" w:color="000000"/>
            </w:tcBorders>
            <w:shd w:val="clear" w:color="auto" w:fill="auto"/>
            <w:vAlign w:val="center"/>
          </w:tcPr>
          <w:p w14:paraId="09297998"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论</w:t>
            </w:r>
          </w:p>
        </w:tc>
        <w:tc>
          <w:tcPr>
            <w:tcW w:w="516" w:type="dxa"/>
            <w:vMerge w:val="restart"/>
            <w:tcBorders>
              <w:top w:val="nil"/>
              <w:left w:val="nil"/>
              <w:bottom w:val="single" w:sz="8" w:space="0" w:color="000000"/>
              <w:right w:val="single" w:sz="4" w:space="0" w:color="auto"/>
            </w:tcBorders>
            <w:shd w:val="clear" w:color="auto" w:fill="auto"/>
            <w:vAlign w:val="center"/>
          </w:tcPr>
          <w:p w14:paraId="03E4B7B8"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践</w:t>
            </w:r>
          </w:p>
        </w:tc>
        <w:tc>
          <w:tcPr>
            <w:tcW w:w="508"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03C2169" w14:textId="77777777" w:rsidR="00F45BA7" w:rsidRDefault="00F45BA7">
            <w:pPr>
              <w:widowControl/>
              <w:jc w:val="center"/>
              <w:textAlignment w:val="center"/>
              <w:rPr>
                <w:rFonts w:ascii="仿宋" w:eastAsia="仿宋" w:hAnsi="仿宋" w:cs="仿宋"/>
                <w:color w:val="000000"/>
                <w:szCs w:val="21"/>
              </w:rPr>
            </w:pPr>
          </w:p>
        </w:tc>
        <w:tc>
          <w:tcPr>
            <w:tcW w:w="549" w:type="dxa"/>
            <w:tcBorders>
              <w:top w:val="nil"/>
              <w:left w:val="single" w:sz="4" w:space="0" w:color="auto"/>
              <w:bottom w:val="single" w:sz="8" w:space="0" w:color="000000"/>
              <w:right w:val="single" w:sz="8" w:space="0" w:color="000000"/>
            </w:tcBorders>
            <w:shd w:val="clear" w:color="auto" w:fill="auto"/>
            <w:vAlign w:val="center"/>
          </w:tcPr>
          <w:p w14:paraId="43C20294"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21</w:t>
            </w:r>
          </w:p>
        </w:tc>
        <w:tc>
          <w:tcPr>
            <w:tcW w:w="635" w:type="dxa"/>
            <w:tcBorders>
              <w:top w:val="nil"/>
              <w:left w:val="nil"/>
              <w:bottom w:val="single" w:sz="8" w:space="0" w:color="000000"/>
              <w:right w:val="single" w:sz="8" w:space="0" w:color="000000"/>
            </w:tcBorders>
            <w:shd w:val="clear" w:color="auto" w:fill="auto"/>
            <w:vAlign w:val="center"/>
          </w:tcPr>
          <w:p w14:paraId="1779C248"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19</w:t>
            </w:r>
          </w:p>
        </w:tc>
        <w:tc>
          <w:tcPr>
            <w:tcW w:w="540" w:type="dxa"/>
            <w:tcBorders>
              <w:top w:val="nil"/>
              <w:left w:val="nil"/>
              <w:bottom w:val="single" w:sz="8" w:space="0" w:color="000000"/>
              <w:right w:val="single" w:sz="8" w:space="0" w:color="000000"/>
            </w:tcBorders>
            <w:shd w:val="clear" w:color="auto" w:fill="auto"/>
            <w:vAlign w:val="center"/>
          </w:tcPr>
          <w:p w14:paraId="0FF7D3A3"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19</w:t>
            </w:r>
          </w:p>
        </w:tc>
        <w:tc>
          <w:tcPr>
            <w:tcW w:w="552" w:type="dxa"/>
            <w:tcBorders>
              <w:top w:val="nil"/>
              <w:left w:val="nil"/>
              <w:bottom w:val="single" w:sz="8" w:space="0" w:color="000000"/>
              <w:right w:val="single" w:sz="8" w:space="0" w:color="000000"/>
            </w:tcBorders>
            <w:shd w:val="clear" w:color="auto" w:fill="auto"/>
            <w:vAlign w:val="center"/>
          </w:tcPr>
          <w:p w14:paraId="2789D53C"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21</w:t>
            </w:r>
          </w:p>
        </w:tc>
        <w:tc>
          <w:tcPr>
            <w:tcW w:w="540" w:type="dxa"/>
            <w:tcBorders>
              <w:top w:val="nil"/>
              <w:left w:val="nil"/>
              <w:bottom w:val="single" w:sz="8" w:space="0" w:color="000000"/>
              <w:right w:val="single" w:sz="8" w:space="0" w:color="000000"/>
            </w:tcBorders>
            <w:shd w:val="clear" w:color="auto" w:fill="auto"/>
            <w:vAlign w:val="center"/>
          </w:tcPr>
          <w:p w14:paraId="0476A42A"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21</w:t>
            </w:r>
          </w:p>
        </w:tc>
        <w:tc>
          <w:tcPr>
            <w:tcW w:w="552" w:type="dxa"/>
            <w:tcBorders>
              <w:top w:val="nil"/>
              <w:left w:val="nil"/>
              <w:bottom w:val="single" w:sz="8" w:space="0" w:color="000000"/>
              <w:right w:val="single" w:sz="8" w:space="0" w:color="000000"/>
            </w:tcBorders>
            <w:shd w:val="clear" w:color="auto" w:fill="auto"/>
            <w:vAlign w:val="center"/>
          </w:tcPr>
          <w:p w14:paraId="42F9EBBA" w14:textId="77777777" w:rsidR="00F45BA7" w:rsidRDefault="00856A0E">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19</w:t>
            </w:r>
          </w:p>
        </w:tc>
      </w:tr>
      <w:tr w:rsidR="00F45BA7" w14:paraId="28F8A8F7" w14:textId="77777777">
        <w:trPr>
          <w:trHeight w:val="132"/>
          <w:jc w:val="center"/>
        </w:trPr>
        <w:tc>
          <w:tcPr>
            <w:tcW w:w="600" w:type="dxa"/>
            <w:gridSpan w:val="2"/>
            <w:vMerge/>
            <w:tcBorders>
              <w:top w:val="single" w:sz="8" w:space="0" w:color="000000"/>
              <w:left w:val="single" w:sz="8" w:space="0" w:color="000000"/>
              <w:bottom w:val="single" w:sz="8" w:space="0" w:color="000000"/>
              <w:right w:val="single" w:sz="8" w:space="0" w:color="000000"/>
            </w:tcBorders>
            <w:shd w:val="clear" w:color="auto" w:fill="auto"/>
            <w:vAlign w:val="center"/>
          </w:tcPr>
          <w:p w14:paraId="6408FBC0" w14:textId="77777777" w:rsidR="00F45BA7" w:rsidRDefault="00F45BA7">
            <w:pPr>
              <w:jc w:val="center"/>
              <w:rPr>
                <w:rFonts w:ascii="仿宋" w:eastAsia="仿宋" w:hAnsi="仿宋" w:cs="仿宋"/>
                <w:color w:val="000000"/>
                <w:szCs w:val="21"/>
              </w:rPr>
            </w:pPr>
          </w:p>
        </w:tc>
        <w:tc>
          <w:tcPr>
            <w:tcW w:w="536" w:type="dxa"/>
            <w:vMerge/>
            <w:tcBorders>
              <w:top w:val="single" w:sz="8" w:space="0" w:color="000000"/>
              <w:left w:val="nil"/>
              <w:bottom w:val="single" w:sz="8" w:space="0" w:color="000000"/>
              <w:right w:val="single" w:sz="8" w:space="0" w:color="000000"/>
            </w:tcBorders>
            <w:shd w:val="clear" w:color="auto" w:fill="auto"/>
            <w:vAlign w:val="center"/>
          </w:tcPr>
          <w:p w14:paraId="552A93E3" w14:textId="77777777" w:rsidR="00F45BA7" w:rsidRDefault="00F45BA7">
            <w:pPr>
              <w:jc w:val="center"/>
              <w:rPr>
                <w:rFonts w:ascii="仿宋" w:eastAsia="仿宋" w:hAnsi="仿宋" w:cs="仿宋"/>
                <w:color w:val="000000"/>
                <w:szCs w:val="21"/>
              </w:rPr>
            </w:pPr>
          </w:p>
        </w:tc>
        <w:tc>
          <w:tcPr>
            <w:tcW w:w="2464" w:type="dxa"/>
            <w:vMerge/>
            <w:tcBorders>
              <w:top w:val="single" w:sz="8" w:space="0" w:color="000000"/>
              <w:left w:val="nil"/>
              <w:bottom w:val="single" w:sz="8" w:space="0" w:color="000000"/>
              <w:right w:val="single" w:sz="8" w:space="0" w:color="000000"/>
            </w:tcBorders>
            <w:shd w:val="clear" w:color="auto" w:fill="auto"/>
            <w:vAlign w:val="center"/>
          </w:tcPr>
          <w:p w14:paraId="160B74AA" w14:textId="77777777" w:rsidR="00F45BA7" w:rsidRDefault="00F45BA7">
            <w:pPr>
              <w:jc w:val="center"/>
              <w:rPr>
                <w:rFonts w:ascii="仿宋" w:eastAsia="仿宋" w:hAnsi="仿宋" w:cs="仿宋"/>
                <w:color w:val="000000"/>
                <w:szCs w:val="21"/>
              </w:rPr>
            </w:pPr>
          </w:p>
        </w:tc>
        <w:tc>
          <w:tcPr>
            <w:tcW w:w="676" w:type="dxa"/>
            <w:vMerge/>
            <w:tcBorders>
              <w:top w:val="single" w:sz="8" w:space="0" w:color="000000"/>
              <w:left w:val="nil"/>
              <w:bottom w:val="single" w:sz="8" w:space="0" w:color="000000"/>
              <w:right w:val="single" w:sz="8" w:space="0" w:color="000000"/>
            </w:tcBorders>
            <w:shd w:val="clear" w:color="auto" w:fill="auto"/>
            <w:vAlign w:val="center"/>
          </w:tcPr>
          <w:p w14:paraId="5BE51227" w14:textId="77777777" w:rsidR="00F45BA7" w:rsidRDefault="00F45BA7">
            <w:pPr>
              <w:jc w:val="center"/>
              <w:rPr>
                <w:rFonts w:ascii="仿宋" w:eastAsia="仿宋" w:hAnsi="仿宋" w:cs="仿宋"/>
                <w:color w:val="000000"/>
                <w:szCs w:val="21"/>
              </w:rPr>
            </w:pPr>
          </w:p>
        </w:tc>
        <w:tc>
          <w:tcPr>
            <w:tcW w:w="560" w:type="dxa"/>
            <w:vMerge/>
            <w:tcBorders>
              <w:top w:val="nil"/>
              <w:left w:val="nil"/>
              <w:bottom w:val="single" w:sz="8" w:space="0" w:color="000000"/>
              <w:right w:val="single" w:sz="8" w:space="0" w:color="000000"/>
            </w:tcBorders>
            <w:shd w:val="clear" w:color="auto" w:fill="auto"/>
            <w:vAlign w:val="center"/>
          </w:tcPr>
          <w:p w14:paraId="4DC3D49E" w14:textId="77777777" w:rsidR="00F45BA7" w:rsidRDefault="00F45BA7">
            <w:pPr>
              <w:jc w:val="center"/>
              <w:rPr>
                <w:rFonts w:ascii="仿宋" w:eastAsia="仿宋" w:hAnsi="仿宋" w:cs="仿宋"/>
                <w:color w:val="000000"/>
                <w:szCs w:val="21"/>
              </w:rPr>
            </w:pPr>
          </w:p>
        </w:tc>
        <w:tc>
          <w:tcPr>
            <w:tcW w:w="504" w:type="dxa"/>
            <w:vMerge/>
            <w:tcBorders>
              <w:top w:val="nil"/>
              <w:left w:val="nil"/>
              <w:bottom w:val="single" w:sz="8" w:space="0" w:color="000000"/>
              <w:right w:val="single" w:sz="8" w:space="0" w:color="000000"/>
            </w:tcBorders>
            <w:shd w:val="clear" w:color="auto" w:fill="auto"/>
            <w:vAlign w:val="center"/>
          </w:tcPr>
          <w:p w14:paraId="49E8B16D" w14:textId="77777777" w:rsidR="00F45BA7" w:rsidRDefault="00F45BA7">
            <w:pPr>
              <w:jc w:val="center"/>
              <w:rPr>
                <w:rFonts w:ascii="仿宋" w:eastAsia="仿宋" w:hAnsi="仿宋" w:cs="仿宋"/>
                <w:color w:val="000000"/>
                <w:szCs w:val="21"/>
              </w:rPr>
            </w:pPr>
          </w:p>
        </w:tc>
        <w:tc>
          <w:tcPr>
            <w:tcW w:w="516" w:type="dxa"/>
            <w:vMerge/>
            <w:tcBorders>
              <w:top w:val="nil"/>
              <w:left w:val="nil"/>
              <w:bottom w:val="single" w:sz="8" w:space="0" w:color="000000"/>
              <w:right w:val="single" w:sz="4" w:space="0" w:color="auto"/>
            </w:tcBorders>
            <w:shd w:val="clear" w:color="auto" w:fill="auto"/>
            <w:vAlign w:val="center"/>
          </w:tcPr>
          <w:p w14:paraId="3737DDB9" w14:textId="77777777" w:rsidR="00F45BA7" w:rsidRDefault="00F45BA7">
            <w:pPr>
              <w:jc w:val="center"/>
              <w:rPr>
                <w:rFonts w:ascii="仿宋" w:eastAsia="仿宋" w:hAnsi="仿宋" w:cs="仿宋"/>
                <w:color w:val="000000"/>
                <w:szCs w:val="21"/>
              </w:rPr>
            </w:pPr>
          </w:p>
        </w:tc>
        <w:tc>
          <w:tcPr>
            <w:tcW w:w="508" w:type="dxa"/>
            <w:vMerge/>
            <w:tcBorders>
              <w:top w:val="single" w:sz="4" w:space="0" w:color="auto"/>
              <w:left w:val="single" w:sz="4" w:space="0" w:color="auto"/>
              <w:bottom w:val="single" w:sz="4" w:space="0" w:color="auto"/>
              <w:right w:val="single" w:sz="4" w:space="0" w:color="auto"/>
            </w:tcBorders>
            <w:shd w:val="clear" w:color="auto" w:fill="D9D9D9"/>
            <w:noWrap/>
            <w:vAlign w:val="center"/>
          </w:tcPr>
          <w:p w14:paraId="1345AB67" w14:textId="77777777" w:rsidR="00F45BA7" w:rsidRDefault="00F45BA7">
            <w:pPr>
              <w:rPr>
                <w:rFonts w:ascii="宋体" w:hAnsi="宋体" w:cs="宋体"/>
                <w:color w:val="000000"/>
                <w:sz w:val="22"/>
                <w:szCs w:val="22"/>
              </w:rPr>
            </w:pPr>
          </w:p>
        </w:tc>
        <w:tc>
          <w:tcPr>
            <w:tcW w:w="549" w:type="dxa"/>
            <w:tcBorders>
              <w:top w:val="nil"/>
              <w:left w:val="single" w:sz="4" w:space="0" w:color="auto"/>
              <w:bottom w:val="single" w:sz="8" w:space="0" w:color="000000"/>
              <w:right w:val="single" w:sz="8" w:space="0" w:color="000000"/>
            </w:tcBorders>
            <w:shd w:val="clear" w:color="auto" w:fill="auto"/>
            <w:vAlign w:val="center"/>
          </w:tcPr>
          <w:p w14:paraId="4B94372D"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c>
          <w:tcPr>
            <w:tcW w:w="635" w:type="dxa"/>
            <w:tcBorders>
              <w:top w:val="nil"/>
              <w:left w:val="nil"/>
              <w:bottom w:val="single" w:sz="8" w:space="0" w:color="000000"/>
              <w:right w:val="single" w:sz="8" w:space="0" w:color="000000"/>
            </w:tcBorders>
            <w:shd w:val="clear" w:color="auto" w:fill="auto"/>
            <w:vAlign w:val="center"/>
          </w:tcPr>
          <w:p w14:paraId="54A6CA0D"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w:t>
            </w:r>
          </w:p>
        </w:tc>
        <w:tc>
          <w:tcPr>
            <w:tcW w:w="540" w:type="dxa"/>
            <w:tcBorders>
              <w:top w:val="nil"/>
              <w:left w:val="nil"/>
              <w:bottom w:val="single" w:sz="8" w:space="0" w:color="000000"/>
              <w:right w:val="single" w:sz="8" w:space="0" w:color="000000"/>
            </w:tcBorders>
            <w:shd w:val="clear" w:color="auto" w:fill="auto"/>
            <w:vAlign w:val="center"/>
          </w:tcPr>
          <w:p w14:paraId="474836A8"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-2</w:t>
            </w:r>
          </w:p>
        </w:tc>
        <w:tc>
          <w:tcPr>
            <w:tcW w:w="552" w:type="dxa"/>
            <w:tcBorders>
              <w:top w:val="nil"/>
              <w:left w:val="nil"/>
              <w:bottom w:val="single" w:sz="8" w:space="0" w:color="000000"/>
              <w:right w:val="single" w:sz="8" w:space="0" w:color="000000"/>
            </w:tcBorders>
            <w:shd w:val="clear" w:color="auto" w:fill="auto"/>
            <w:vAlign w:val="center"/>
          </w:tcPr>
          <w:p w14:paraId="3E5F8534"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c>
          <w:tcPr>
            <w:tcW w:w="540" w:type="dxa"/>
            <w:tcBorders>
              <w:top w:val="nil"/>
              <w:left w:val="nil"/>
              <w:bottom w:val="single" w:sz="8" w:space="0" w:color="000000"/>
              <w:right w:val="single" w:sz="8" w:space="0" w:color="000000"/>
            </w:tcBorders>
            <w:shd w:val="clear" w:color="auto" w:fill="auto"/>
            <w:vAlign w:val="center"/>
          </w:tcPr>
          <w:p w14:paraId="64F4A736"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-12</w:t>
            </w:r>
          </w:p>
        </w:tc>
        <w:tc>
          <w:tcPr>
            <w:tcW w:w="552" w:type="dxa"/>
            <w:tcBorders>
              <w:top w:val="nil"/>
              <w:left w:val="nil"/>
              <w:bottom w:val="single" w:sz="8" w:space="0" w:color="000000"/>
              <w:right w:val="single" w:sz="8" w:space="0" w:color="000000"/>
            </w:tcBorders>
            <w:shd w:val="clear" w:color="auto" w:fill="auto"/>
            <w:vAlign w:val="center"/>
          </w:tcPr>
          <w:p w14:paraId="55F0A37D" w14:textId="77777777" w:rsidR="00F45BA7" w:rsidRDefault="00856A0E">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-16</w:t>
            </w:r>
          </w:p>
        </w:tc>
      </w:tr>
      <w:tr w:rsidR="002233AD" w14:paraId="46CA1B8E" w14:textId="77777777">
        <w:trPr>
          <w:trHeight w:val="591"/>
          <w:jc w:val="center"/>
        </w:trPr>
        <w:tc>
          <w:tcPr>
            <w:tcW w:w="288" w:type="dxa"/>
            <w:vMerge w:val="restart"/>
            <w:tcBorders>
              <w:top w:val="nil"/>
              <w:left w:val="single" w:sz="8" w:space="0" w:color="000000"/>
              <w:bottom w:val="single" w:sz="8" w:space="0" w:color="000000"/>
              <w:right w:val="single" w:sz="8" w:space="0" w:color="000000"/>
            </w:tcBorders>
            <w:shd w:val="clear" w:color="auto" w:fill="auto"/>
            <w:vAlign w:val="center"/>
          </w:tcPr>
          <w:p w14:paraId="15567E98"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公共基础课</w:t>
            </w:r>
          </w:p>
        </w:tc>
        <w:tc>
          <w:tcPr>
            <w:tcW w:w="312" w:type="dxa"/>
            <w:vMerge w:val="restart"/>
            <w:tcBorders>
              <w:top w:val="nil"/>
              <w:left w:val="nil"/>
              <w:bottom w:val="single" w:sz="8" w:space="0" w:color="000000"/>
              <w:right w:val="single" w:sz="8" w:space="0" w:color="000000"/>
            </w:tcBorders>
            <w:shd w:val="clear" w:color="auto" w:fill="auto"/>
            <w:vAlign w:val="center"/>
          </w:tcPr>
          <w:p w14:paraId="3BAFE0FD"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公共必修课</w:t>
            </w:r>
          </w:p>
        </w:tc>
        <w:tc>
          <w:tcPr>
            <w:tcW w:w="536" w:type="dxa"/>
            <w:tcBorders>
              <w:top w:val="nil"/>
              <w:left w:val="nil"/>
              <w:bottom w:val="single" w:sz="8" w:space="0" w:color="000000"/>
              <w:right w:val="single" w:sz="8" w:space="0" w:color="000000"/>
            </w:tcBorders>
            <w:shd w:val="clear" w:color="auto" w:fill="auto"/>
            <w:vAlign w:val="center"/>
          </w:tcPr>
          <w:p w14:paraId="21B92C2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2464" w:type="dxa"/>
            <w:tcBorders>
              <w:top w:val="nil"/>
              <w:left w:val="nil"/>
              <w:bottom w:val="single" w:sz="8" w:space="0" w:color="000000"/>
              <w:right w:val="single" w:sz="8" w:space="0" w:color="000000"/>
            </w:tcBorders>
            <w:shd w:val="clear" w:color="auto" w:fill="auto"/>
            <w:vAlign w:val="center"/>
          </w:tcPr>
          <w:p w14:paraId="0DA1AE8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毛泽东思想和中国特色社会主义理论体系概论</w:t>
            </w:r>
          </w:p>
        </w:tc>
        <w:tc>
          <w:tcPr>
            <w:tcW w:w="676" w:type="dxa"/>
            <w:tcBorders>
              <w:top w:val="nil"/>
              <w:left w:val="nil"/>
              <w:bottom w:val="single" w:sz="8" w:space="0" w:color="000000"/>
              <w:right w:val="single" w:sz="8" w:space="0" w:color="000000"/>
            </w:tcBorders>
            <w:shd w:val="clear" w:color="auto" w:fill="auto"/>
            <w:vAlign w:val="center"/>
          </w:tcPr>
          <w:p w14:paraId="51E75AD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3261628" w14:textId="77777777" w:rsidR="002233AD" w:rsidRDefault="002233AD" w:rsidP="002233AD">
            <w:pPr>
              <w:widowControl/>
              <w:jc w:val="center"/>
              <w:textAlignment w:val="center"/>
              <w:rPr>
                <w:color w:val="000000"/>
                <w:sz w:val="20"/>
                <w:szCs w:val="20"/>
              </w:rPr>
            </w:pPr>
            <w:r>
              <w:rPr>
                <w:color w:val="000000"/>
                <w:kern w:val="0"/>
                <w:sz w:val="20"/>
                <w:szCs w:val="20"/>
                <w:lang w:bidi="ar"/>
              </w:rPr>
              <w:t>32</w:t>
            </w:r>
          </w:p>
        </w:tc>
        <w:tc>
          <w:tcPr>
            <w:tcW w:w="504" w:type="dxa"/>
            <w:tcBorders>
              <w:top w:val="nil"/>
              <w:left w:val="nil"/>
              <w:bottom w:val="single" w:sz="8" w:space="0" w:color="000000"/>
              <w:right w:val="single" w:sz="8" w:space="0" w:color="000000"/>
            </w:tcBorders>
            <w:shd w:val="clear" w:color="auto" w:fill="auto"/>
            <w:vAlign w:val="center"/>
          </w:tcPr>
          <w:p w14:paraId="1B74486D" w14:textId="1C9701BD" w:rsidR="002233AD" w:rsidRDefault="00DF6A75" w:rsidP="002233AD">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28</w:t>
            </w:r>
          </w:p>
        </w:tc>
        <w:tc>
          <w:tcPr>
            <w:tcW w:w="516" w:type="dxa"/>
            <w:tcBorders>
              <w:top w:val="nil"/>
              <w:left w:val="nil"/>
              <w:bottom w:val="single" w:sz="8" w:space="0" w:color="000000"/>
              <w:right w:val="single" w:sz="4" w:space="0" w:color="auto"/>
            </w:tcBorders>
            <w:shd w:val="clear" w:color="auto" w:fill="auto"/>
            <w:vAlign w:val="center"/>
          </w:tcPr>
          <w:p w14:paraId="281F5B72" w14:textId="40602266" w:rsidR="002233AD" w:rsidRDefault="00DF6A75" w:rsidP="002233AD">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4</w:t>
            </w:r>
          </w:p>
        </w:tc>
        <w:tc>
          <w:tcPr>
            <w:tcW w:w="508" w:type="dxa"/>
            <w:tcBorders>
              <w:top w:val="single" w:sz="4" w:space="0" w:color="auto"/>
              <w:left w:val="single" w:sz="4" w:space="0" w:color="auto"/>
              <w:bottom w:val="single" w:sz="4" w:space="0" w:color="auto"/>
              <w:right w:val="single" w:sz="4" w:space="0" w:color="auto"/>
            </w:tcBorders>
            <w:shd w:val="clear" w:color="auto" w:fill="D9D9D9"/>
            <w:vAlign w:val="center"/>
          </w:tcPr>
          <w:p w14:paraId="3474D1A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single" w:sz="4" w:space="0" w:color="auto"/>
              <w:bottom w:val="single" w:sz="8" w:space="0" w:color="000000"/>
              <w:right w:val="single" w:sz="8" w:space="0" w:color="000000"/>
            </w:tcBorders>
            <w:shd w:val="clear" w:color="auto" w:fill="auto"/>
            <w:vAlign w:val="center"/>
          </w:tcPr>
          <w:p w14:paraId="433A5F0B" w14:textId="0FF0946C" w:rsidR="002233AD" w:rsidRDefault="00DF6A75" w:rsidP="002233AD">
            <w:pPr>
              <w:jc w:val="center"/>
              <w:rPr>
                <w:rFonts w:ascii="等线" w:eastAsia="等线" w:hAnsi="等线" w:cs="等线"/>
                <w:color w:val="000000"/>
                <w:sz w:val="20"/>
                <w:szCs w:val="20"/>
              </w:rPr>
            </w:pPr>
            <w:r>
              <w:rPr>
                <w:rFonts w:ascii="仿宋" w:eastAsia="仿宋" w:hAnsi="仿宋" w:cs="仿宋" w:hint="eastAsia"/>
                <w:color w:val="000000"/>
                <w:kern w:val="0"/>
                <w:szCs w:val="21"/>
                <w:lang w:bidi="ar"/>
              </w:rPr>
              <w:t>4（7-14）</w:t>
            </w:r>
          </w:p>
        </w:tc>
        <w:tc>
          <w:tcPr>
            <w:tcW w:w="635" w:type="dxa"/>
            <w:tcBorders>
              <w:top w:val="nil"/>
              <w:left w:val="nil"/>
              <w:bottom w:val="single" w:sz="8" w:space="0" w:color="000000"/>
              <w:right w:val="single" w:sz="8" w:space="0" w:color="000000"/>
            </w:tcBorders>
            <w:shd w:val="clear" w:color="auto" w:fill="auto"/>
            <w:vAlign w:val="center"/>
          </w:tcPr>
          <w:p w14:paraId="3F044970" w14:textId="25F3AAEA" w:rsidR="002233AD" w:rsidRDefault="002233AD" w:rsidP="002233AD">
            <w:pPr>
              <w:widowControl/>
              <w:jc w:val="center"/>
              <w:textAlignment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AAFDA68"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B7B096B"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19286F5" w14:textId="77777777" w:rsidR="002233AD" w:rsidRDefault="002233AD" w:rsidP="002233AD">
            <w:pPr>
              <w:jc w:val="center"/>
              <w:rPr>
                <w:rFonts w:ascii="等线" w:eastAsia="等线" w:hAnsi="等线" w:cs="等线"/>
                <w:color w:val="000000"/>
                <w:sz w:val="20"/>
                <w:szCs w:val="20"/>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5746C576" w14:textId="77777777" w:rsidR="002233AD" w:rsidRDefault="002233AD" w:rsidP="002233AD">
            <w:pPr>
              <w:jc w:val="center"/>
              <w:rPr>
                <w:rFonts w:ascii="等线" w:eastAsia="等线" w:hAnsi="等线" w:cs="等线"/>
                <w:color w:val="000000"/>
                <w:sz w:val="20"/>
                <w:szCs w:val="20"/>
              </w:rPr>
            </w:pPr>
          </w:p>
        </w:tc>
      </w:tr>
      <w:tr w:rsidR="002233AD" w14:paraId="4E9D8F09"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2D70924"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4514C83D"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69CBC4C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0A13539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思想道德与法治</w:t>
            </w:r>
          </w:p>
        </w:tc>
        <w:tc>
          <w:tcPr>
            <w:tcW w:w="676" w:type="dxa"/>
            <w:tcBorders>
              <w:top w:val="nil"/>
              <w:left w:val="nil"/>
              <w:bottom w:val="single" w:sz="8" w:space="0" w:color="000000"/>
              <w:right w:val="single" w:sz="8" w:space="0" w:color="000000"/>
            </w:tcBorders>
            <w:shd w:val="clear" w:color="auto" w:fill="auto"/>
            <w:vAlign w:val="center"/>
          </w:tcPr>
          <w:p w14:paraId="5619AC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7D24B8E7" w14:textId="77777777" w:rsidR="002233AD" w:rsidRDefault="002233AD" w:rsidP="002233AD">
            <w:pPr>
              <w:widowControl/>
              <w:jc w:val="center"/>
              <w:textAlignment w:val="center"/>
              <w:rPr>
                <w:color w:val="000000"/>
                <w:sz w:val="20"/>
                <w:szCs w:val="20"/>
              </w:rPr>
            </w:pPr>
            <w:r>
              <w:rPr>
                <w:color w:val="000000"/>
                <w:kern w:val="0"/>
                <w:sz w:val="20"/>
                <w:szCs w:val="20"/>
                <w:lang w:bidi="ar"/>
              </w:rPr>
              <w:t>48</w:t>
            </w:r>
          </w:p>
        </w:tc>
        <w:tc>
          <w:tcPr>
            <w:tcW w:w="504" w:type="dxa"/>
            <w:tcBorders>
              <w:top w:val="nil"/>
              <w:left w:val="nil"/>
              <w:bottom w:val="single" w:sz="8" w:space="0" w:color="000000"/>
              <w:right w:val="single" w:sz="8" w:space="0" w:color="000000"/>
            </w:tcBorders>
            <w:shd w:val="clear" w:color="auto" w:fill="auto"/>
            <w:vAlign w:val="center"/>
          </w:tcPr>
          <w:p w14:paraId="3C62BA32"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48</w:t>
            </w:r>
          </w:p>
        </w:tc>
        <w:tc>
          <w:tcPr>
            <w:tcW w:w="516" w:type="dxa"/>
            <w:tcBorders>
              <w:top w:val="nil"/>
              <w:left w:val="nil"/>
              <w:bottom w:val="single" w:sz="8" w:space="0" w:color="000000"/>
              <w:right w:val="single" w:sz="8" w:space="0" w:color="000000"/>
            </w:tcBorders>
            <w:shd w:val="clear" w:color="auto" w:fill="auto"/>
            <w:vAlign w:val="center"/>
          </w:tcPr>
          <w:p w14:paraId="2AD38495"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single" w:sz="4" w:space="0" w:color="auto"/>
              <w:left w:val="nil"/>
              <w:bottom w:val="single" w:sz="8" w:space="0" w:color="000000"/>
              <w:right w:val="single" w:sz="8" w:space="0" w:color="000000"/>
            </w:tcBorders>
            <w:shd w:val="clear" w:color="auto" w:fill="D9D9D9"/>
            <w:vAlign w:val="center"/>
          </w:tcPr>
          <w:p w14:paraId="1767627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64879083" w14:textId="2D8A62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4（1-6）</w:t>
            </w:r>
          </w:p>
        </w:tc>
        <w:tc>
          <w:tcPr>
            <w:tcW w:w="635" w:type="dxa"/>
            <w:tcBorders>
              <w:top w:val="nil"/>
              <w:left w:val="nil"/>
              <w:bottom w:val="single" w:sz="8" w:space="0" w:color="000000"/>
              <w:right w:val="single" w:sz="8" w:space="0" w:color="000000"/>
            </w:tcBorders>
            <w:shd w:val="clear" w:color="auto" w:fill="auto"/>
            <w:vAlign w:val="center"/>
          </w:tcPr>
          <w:p w14:paraId="1542E0D3" w14:textId="30F03584" w:rsidR="002233AD" w:rsidRDefault="002233AD" w:rsidP="002233AD">
            <w:pPr>
              <w:jc w:val="center"/>
              <w:rPr>
                <w:rFonts w:ascii="等线" w:eastAsia="等线" w:hAnsi="等线" w:cs="等线"/>
                <w:color w:val="000000"/>
                <w:sz w:val="20"/>
                <w:szCs w:val="20"/>
              </w:rPr>
            </w:pPr>
            <w:r>
              <w:rPr>
                <w:rFonts w:ascii="仿宋" w:eastAsia="仿宋" w:hAnsi="仿宋" w:cs="仿宋" w:hint="eastAsia"/>
                <w:color w:val="000000"/>
                <w:szCs w:val="21"/>
              </w:rPr>
              <w:t>4（1-6）</w:t>
            </w:r>
          </w:p>
        </w:tc>
        <w:tc>
          <w:tcPr>
            <w:tcW w:w="540" w:type="dxa"/>
            <w:tcBorders>
              <w:top w:val="nil"/>
              <w:left w:val="nil"/>
              <w:bottom w:val="single" w:sz="8" w:space="0" w:color="000000"/>
              <w:right w:val="single" w:sz="8" w:space="0" w:color="000000"/>
            </w:tcBorders>
            <w:shd w:val="clear" w:color="auto" w:fill="auto"/>
            <w:vAlign w:val="center"/>
          </w:tcPr>
          <w:p w14:paraId="6E1F788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2868336"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3B632F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5C44969" w14:textId="77777777" w:rsidR="002233AD" w:rsidRDefault="002233AD" w:rsidP="002233AD">
            <w:pPr>
              <w:jc w:val="center"/>
              <w:rPr>
                <w:rFonts w:ascii="等线" w:eastAsia="等线" w:hAnsi="等线" w:cs="等线"/>
                <w:color w:val="000000"/>
                <w:sz w:val="20"/>
                <w:szCs w:val="20"/>
              </w:rPr>
            </w:pPr>
          </w:p>
        </w:tc>
      </w:tr>
      <w:tr w:rsidR="002233AD" w14:paraId="18224AAD"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AF9132F"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765D525D"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76AAE0E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2A8F027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大学语文</w:t>
            </w:r>
          </w:p>
        </w:tc>
        <w:tc>
          <w:tcPr>
            <w:tcW w:w="676" w:type="dxa"/>
            <w:tcBorders>
              <w:top w:val="nil"/>
              <w:left w:val="nil"/>
              <w:bottom w:val="single" w:sz="8" w:space="0" w:color="000000"/>
              <w:right w:val="single" w:sz="8" w:space="0" w:color="000000"/>
            </w:tcBorders>
            <w:shd w:val="clear" w:color="auto" w:fill="auto"/>
            <w:vAlign w:val="center"/>
          </w:tcPr>
          <w:p w14:paraId="369BA18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BCC4983" w14:textId="77777777" w:rsidR="002233AD" w:rsidRDefault="002233AD" w:rsidP="002233AD">
            <w:pPr>
              <w:widowControl/>
              <w:jc w:val="center"/>
              <w:textAlignment w:val="center"/>
              <w:rPr>
                <w:color w:val="000000"/>
                <w:sz w:val="20"/>
                <w:szCs w:val="20"/>
              </w:rPr>
            </w:pPr>
            <w:r>
              <w:rPr>
                <w:color w:val="000000"/>
                <w:kern w:val="0"/>
                <w:sz w:val="20"/>
                <w:szCs w:val="20"/>
                <w:lang w:bidi="ar"/>
              </w:rPr>
              <w:t>36</w:t>
            </w:r>
          </w:p>
        </w:tc>
        <w:tc>
          <w:tcPr>
            <w:tcW w:w="504" w:type="dxa"/>
            <w:tcBorders>
              <w:top w:val="nil"/>
              <w:left w:val="nil"/>
              <w:bottom w:val="single" w:sz="8" w:space="0" w:color="000000"/>
              <w:right w:val="single" w:sz="8" w:space="0" w:color="000000"/>
            </w:tcBorders>
            <w:shd w:val="clear" w:color="auto" w:fill="auto"/>
            <w:vAlign w:val="center"/>
          </w:tcPr>
          <w:p w14:paraId="0C4957CE"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24</w:t>
            </w:r>
          </w:p>
        </w:tc>
        <w:tc>
          <w:tcPr>
            <w:tcW w:w="516" w:type="dxa"/>
            <w:tcBorders>
              <w:top w:val="nil"/>
              <w:left w:val="nil"/>
              <w:bottom w:val="single" w:sz="8" w:space="0" w:color="000000"/>
              <w:right w:val="single" w:sz="8" w:space="0" w:color="000000"/>
            </w:tcBorders>
            <w:shd w:val="clear" w:color="auto" w:fill="auto"/>
            <w:vAlign w:val="center"/>
          </w:tcPr>
          <w:p w14:paraId="2F45C66B"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12</w:t>
            </w:r>
          </w:p>
        </w:tc>
        <w:tc>
          <w:tcPr>
            <w:tcW w:w="508" w:type="dxa"/>
            <w:tcBorders>
              <w:top w:val="nil"/>
              <w:left w:val="nil"/>
              <w:bottom w:val="single" w:sz="8" w:space="0" w:color="000000"/>
              <w:right w:val="single" w:sz="8" w:space="0" w:color="000000"/>
            </w:tcBorders>
            <w:shd w:val="clear" w:color="auto" w:fill="D9D9D9"/>
            <w:vAlign w:val="center"/>
          </w:tcPr>
          <w:p w14:paraId="317A753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4678EAAA"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24B9249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537B096E"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18B46C93"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6101573"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4A4A6E1" w14:textId="77777777" w:rsidR="002233AD" w:rsidRDefault="002233AD" w:rsidP="002233AD">
            <w:pPr>
              <w:jc w:val="center"/>
              <w:rPr>
                <w:rFonts w:ascii="等线" w:eastAsia="等线" w:hAnsi="等线" w:cs="等线"/>
                <w:color w:val="000000"/>
                <w:sz w:val="20"/>
                <w:szCs w:val="20"/>
              </w:rPr>
            </w:pPr>
          </w:p>
        </w:tc>
      </w:tr>
      <w:tr w:rsidR="002233AD" w14:paraId="1F5191C0"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66E12AE"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198B9818"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7551F96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13CAFE3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大学英语</w:t>
            </w:r>
          </w:p>
        </w:tc>
        <w:tc>
          <w:tcPr>
            <w:tcW w:w="676" w:type="dxa"/>
            <w:tcBorders>
              <w:top w:val="nil"/>
              <w:left w:val="nil"/>
              <w:bottom w:val="single" w:sz="8" w:space="0" w:color="000000"/>
              <w:right w:val="single" w:sz="8" w:space="0" w:color="000000"/>
            </w:tcBorders>
            <w:shd w:val="clear" w:color="auto" w:fill="auto"/>
            <w:vAlign w:val="center"/>
          </w:tcPr>
          <w:p w14:paraId="54B8514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2BA032AC" w14:textId="77777777" w:rsidR="002233AD" w:rsidRDefault="002233AD" w:rsidP="002233AD">
            <w:pPr>
              <w:widowControl/>
              <w:jc w:val="center"/>
              <w:textAlignment w:val="center"/>
              <w:rPr>
                <w:color w:val="000000"/>
                <w:sz w:val="20"/>
                <w:szCs w:val="20"/>
              </w:rPr>
            </w:pPr>
            <w:r>
              <w:rPr>
                <w:color w:val="000000"/>
                <w:kern w:val="0"/>
                <w:sz w:val="20"/>
                <w:szCs w:val="20"/>
                <w:lang w:bidi="ar"/>
              </w:rPr>
              <w:t>128</w:t>
            </w:r>
          </w:p>
        </w:tc>
        <w:tc>
          <w:tcPr>
            <w:tcW w:w="504" w:type="dxa"/>
            <w:tcBorders>
              <w:top w:val="nil"/>
              <w:left w:val="nil"/>
              <w:bottom w:val="single" w:sz="8" w:space="0" w:color="000000"/>
              <w:right w:val="single" w:sz="8" w:space="0" w:color="000000"/>
            </w:tcBorders>
            <w:shd w:val="clear" w:color="auto" w:fill="auto"/>
            <w:vAlign w:val="center"/>
          </w:tcPr>
          <w:p w14:paraId="1F868972"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64</w:t>
            </w:r>
          </w:p>
        </w:tc>
        <w:tc>
          <w:tcPr>
            <w:tcW w:w="516" w:type="dxa"/>
            <w:tcBorders>
              <w:top w:val="nil"/>
              <w:left w:val="nil"/>
              <w:bottom w:val="single" w:sz="8" w:space="0" w:color="000000"/>
              <w:right w:val="single" w:sz="8" w:space="0" w:color="000000"/>
            </w:tcBorders>
            <w:shd w:val="clear" w:color="auto" w:fill="auto"/>
            <w:vAlign w:val="center"/>
          </w:tcPr>
          <w:p w14:paraId="0489F6C9"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64</w:t>
            </w:r>
          </w:p>
        </w:tc>
        <w:tc>
          <w:tcPr>
            <w:tcW w:w="508" w:type="dxa"/>
            <w:tcBorders>
              <w:top w:val="nil"/>
              <w:left w:val="nil"/>
              <w:bottom w:val="single" w:sz="8" w:space="0" w:color="000000"/>
              <w:right w:val="single" w:sz="8" w:space="0" w:color="000000"/>
            </w:tcBorders>
            <w:shd w:val="clear" w:color="auto" w:fill="D9D9D9"/>
            <w:vAlign w:val="center"/>
          </w:tcPr>
          <w:p w14:paraId="0A1AC76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549" w:type="dxa"/>
            <w:tcBorders>
              <w:top w:val="nil"/>
              <w:left w:val="nil"/>
              <w:bottom w:val="single" w:sz="8" w:space="0" w:color="000000"/>
              <w:right w:val="single" w:sz="8" w:space="0" w:color="000000"/>
            </w:tcBorders>
            <w:shd w:val="clear" w:color="auto" w:fill="auto"/>
            <w:vAlign w:val="center"/>
          </w:tcPr>
          <w:p w14:paraId="42E05F4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635" w:type="dxa"/>
            <w:tcBorders>
              <w:top w:val="nil"/>
              <w:left w:val="nil"/>
              <w:bottom w:val="single" w:sz="8" w:space="0" w:color="000000"/>
              <w:right w:val="single" w:sz="8" w:space="0" w:color="000000"/>
            </w:tcBorders>
            <w:shd w:val="clear" w:color="auto" w:fill="auto"/>
            <w:vAlign w:val="center"/>
          </w:tcPr>
          <w:p w14:paraId="7482F3F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685776AE"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6576B6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4785CE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F73A50B" w14:textId="77777777" w:rsidR="002233AD" w:rsidRDefault="002233AD" w:rsidP="002233AD">
            <w:pPr>
              <w:jc w:val="center"/>
              <w:rPr>
                <w:rFonts w:ascii="等线" w:eastAsia="等线" w:hAnsi="等线" w:cs="等线"/>
                <w:color w:val="000000"/>
                <w:sz w:val="20"/>
                <w:szCs w:val="20"/>
              </w:rPr>
            </w:pPr>
          </w:p>
        </w:tc>
      </w:tr>
      <w:tr w:rsidR="002233AD" w14:paraId="2F11C35F"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0F1C5F2"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149D772E"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7AE09A1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1713E5F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体育</w:t>
            </w:r>
          </w:p>
        </w:tc>
        <w:tc>
          <w:tcPr>
            <w:tcW w:w="676" w:type="dxa"/>
            <w:tcBorders>
              <w:top w:val="nil"/>
              <w:left w:val="nil"/>
              <w:bottom w:val="single" w:sz="8" w:space="0" w:color="000000"/>
              <w:right w:val="single" w:sz="8" w:space="0" w:color="000000"/>
            </w:tcBorders>
            <w:shd w:val="clear" w:color="auto" w:fill="auto"/>
            <w:vAlign w:val="center"/>
          </w:tcPr>
          <w:p w14:paraId="6332F27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96CB71F" w14:textId="77777777" w:rsidR="002233AD" w:rsidRDefault="002233AD" w:rsidP="002233AD">
            <w:pPr>
              <w:widowControl/>
              <w:jc w:val="center"/>
              <w:textAlignment w:val="center"/>
              <w:rPr>
                <w:color w:val="000000"/>
                <w:sz w:val="20"/>
                <w:szCs w:val="20"/>
              </w:rPr>
            </w:pPr>
            <w:r>
              <w:rPr>
                <w:color w:val="000000"/>
                <w:kern w:val="0"/>
                <w:sz w:val="20"/>
                <w:szCs w:val="20"/>
                <w:lang w:bidi="ar"/>
              </w:rPr>
              <w:t>108</w:t>
            </w:r>
          </w:p>
        </w:tc>
        <w:tc>
          <w:tcPr>
            <w:tcW w:w="504" w:type="dxa"/>
            <w:tcBorders>
              <w:top w:val="nil"/>
              <w:left w:val="nil"/>
              <w:bottom w:val="single" w:sz="8" w:space="0" w:color="000000"/>
              <w:right w:val="single" w:sz="8" w:space="0" w:color="000000"/>
            </w:tcBorders>
            <w:shd w:val="clear" w:color="auto" w:fill="auto"/>
            <w:vAlign w:val="center"/>
          </w:tcPr>
          <w:p w14:paraId="7ADA4E32"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30</w:t>
            </w:r>
          </w:p>
        </w:tc>
        <w:tc>
          <w:tcPr>
            <w:tcW w:w="516" w:type="dxa"/>
            <w:tcBorders>
              <w:top w:val="nil"/>
              <w:left w:val="nil"/>
              <w:bottom w:val="single" w:sz="8" w:space="0" w:color="000000"/>
              <w:right w:val="single" w:sz="8" w:space="0" w:color="000000"/>
            </w:tcBorders>
            <w:shd w:val="clear" w:color="auto" w:fill="auto"/>
            <w:vAlign w:val="center"/>
          </w:tcPr>
          <w:p w14:paraId="6671261B"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78</w:t>
            </w:r>
          </w:p>
        </w:tc>
        <w:tc>
          <w:tcPr>
            <w:tcW w:w="508" w:type="dxa"/>
            <w:tcBorders>
              <w:top w:val="nil"/>
              <w:left w:val="nil"/>
              <w:bottom w:val="single" w:sz="8" w:space="0" w:color="000000"/>
              <w:right w:val="single" w:sz="8" w:space="0" w:color="000000"/>
            </w:tcBorders>
            <w:shd w:val="clear" w:color="auto" w:fill="D9D9D9"/>
            <w:vAlign w:val="center"/>
          </w:tcPr>
          <w:p w14:paraId="0E0F4A1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4BD44F6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635" w:type="dxa"/>
            <w:tcBorders>
              <w:top w:val="nil"/>
              <w:left w:val="nil"/>
              <w:bottom w:val="single" w:sz="8" w:space="0" w:color="000000"/>
              <w:right w:val="single" w:sz="8" w:space="0" w:color="000000"/>
            </w:tcBorders>
            <w:shd w:val="clear" w:color="auto" w:fill="auto"/>
            <w:vAlign w:val="center"/>
          </w:tcPr>
          <w:p w14:paraId="17B2937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7242013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52" w:type="dxa"/>
            <w:tcBorders>
              <w:top w:val="nil"/>
              <w:left w:val="nil"/>
              <w:bottom w:val="single" w:sz="8" w:space="0" w:color="000000"/>
              <w:right w:val="single" w:sz="8" w:space="0" w:color="000000"/>
            </w:tcBorders>
            <w:shd w:val="clear" w:color="auto" w:fill="auto"/>
            <w:vAlign w:val="center"/>
          </w:tcPr>
          <w:p w14:paraId="3D526383"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1DF5729"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BB0F4DD" w14:textId="77777777" w:rsidR="002233AD" w:rsidRDefault="002233AD" w:rsidP="002233AD">
            <w:pPr>
              <w:jc w:val="center"/>
              <w:rPr>
                <w:rFonts w:ascii="等线" w:eastAsia="等线" w:hAnsi="等线" w:cs="等线"/>
                <w:color w:val="000000"/>
                <w:sz w:val="20"/>
                <w:szCs w:val="20"/>
              </w:rPr>
            </w:pPr>
          </w:p>
        </w:tc>
      </w:tr>
      <w:tr w:rsidR="002233AD" w14:paraId="760D9602"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C34D74E"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0A7DFDC3"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148A776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569C35F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计算机应用基础</w:t>
            </w:r>
          </w:p>
        </w:tc>
        <w:tc>
          <w:tcPr>
            <w:tcW w:w="676" w:type="dxa"/>
            <w:tcBorders>
              <w:top w:val="nil"/>
              <w:left w:val="nil"/>
              <w:bottom w:val="single" w:sz="8" w:space="0" w:color="000000"/>
              <w:right w:val="single" w:sz="8" w:space="0" w:color="000000"/>
            </w:tcBorders>
            <w:shd w:val="clear" w:color="auto" w:fill="auto"/>
            <w:vAlign w:val="center"/>
          </w:tcPr>
          <w:p w14:paraId="7937DE6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622122E" w14:textId="77777777" w:rsidR="002233AD" w:rsidRDefault="002233AD" w:rsidP="002233AD">
            <w:pPr>
              <w:widowControl/>
              <w:jc w:val="center"/>
              <w:textAlignment w:val="center"/>
              <w:rPr>
                <w:color w:val="000000"/>
                <w:sz w:val="20"/>
                <w:szCs w:val="20"/>
              </w:rPr>
            </w:pPr>
            <w:r>
              <w:rPr>
                <w:color w:val="000000"/>
                <w:kern w:val="0"/>
                <w:sz w:val="20"/>
                <w:szCs w:val="20"/>
                <w:lang w:bidi="ar"/>
              </w:rPr>
              <w:t>60</w:t>
            </w:r>
          </w:p>
        </w:tc>
        <w:tc>
          <w:tcPr>
            <w:tcW w:w="504" w:type="dxa"/>
            <w:tcBorders>
              <w:top w:val="nil"/>
              <w:left w:val="nil"/>
              <w:bottom w:val="single" w:sz="8" w:space="0" w:color="000000"/>
              <w:right w:val="single" w:sz="8" w:space="0" w:color="000000"/>
            </w:tcBorders>
            <w:shd w:val="clear" w:color="auto" w:fill="auto"/>
            <w:vAlign w:val="center"/>
          </w:tcPr>
          <w:p w14:paraId="1551F5FF"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12</w:t>
            </w:r>
          </w:p>
        </w:tc>
        <w:tc>
          <w:tcPr>
            <w:tcW w:w="516" w:type="dxa"/>
            <w:tcBorders>
              <w:top w:val="nil"/>
              <w:left w:val="nil"/>
              <w:bottom w:val="single" w:sz="8" w:space="0" w:color="000000"/>
              <w:right w:val="single" w:sz="8" w:space="0" w:color="000000"/>
            </w:tcBorders>
            <w:shd w:val="clear" w:color="auto" w:fill="auto"/>
            <w:vAlign w:val="center"/>
          </w:tcPr>
          <w:p w14:paraId="634FB499"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48</w:t>
            </w:r>
          </w:p>
        </w:tc>
        <w:tc>
          <w:tcPr>
            <w:tcW w:w="508" w:type="dxa"/>
            <w:tcBorders>
              <w:top w:val="nil"/>
              <w:left w:val="nil"/>
              <w:bottom w:val="single" w:sz="8" w:space="0" w:color="000000"/>
              <w:right w:val="single" w:sz="8" w:space="0" w:color="000000"/>
            </w:tcBorders>
            <w:shd w:val="clear" w:color="auto" w:fill="D9D9D9"/>
            <w:vAlign w:val="center"/>
          </w:tcPr>
          <w:p w14:paraId="270844D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3C461419" w14:textId="77777777" w:rsidR="002233AD" w:rsidRDefault="002233AD" w:rsidP="002233AD">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4</w:t>
            </w:r>
          </w:p>
        </w:tc>
        <w:tc>
          <w:tcPr>
            <w:tcW w:w="635" w:type="dxa"/>
            <w:tcBorders>
              <w:top w:val="nil"/>
              <w:left w:val="nil"/>
              <w:bottom w:val="single" w:sz="8" w:space="0" w:color="000000"/>
              <w:right w:val="single" w:sz="8" w:space="0" w:color="000000"/>
            </w:tcBorders>
            <w:shd w:val="clear" w:color="auto" w:fill="auto"/>
            <w:vAlign w:val="center"/>
          </w:tcPr>
          <w:p w14:paraId="7901F3DF"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1BFE9A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2215B1F0"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B952016"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9F29C03" w14:textId="77777777" w:rsidR="002233AD" w:rsidRDefault="002233AD" w:rsidP="002233AD">
            <w:pPr>
              <w:jc w:val="center"/>
              <w:rPr>
                <w:rFonts w:ascii="等线" w:eastAsia="等线" w:hAnsi="等线" w:cs="等线"/>
                <w:color w:val="000000"/>
                <w:sz w:val="20"/>
                <w:szCs w:val="20"/>
              </w:rPr>
            </w:pPr>
          </w:p>
        </w:tc>
      </w:tr>
      <w:tr w:rsidR="002233AD" w14:paraId="74B2ABF7" w14:textId="77777777">
        <w:trPr>
          <w:trHeight w:val="432"/>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D548740"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34F3F054"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51CD101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7</w:t>
            </w:r>
          </w:p>
        </w:tc>
        <w:tc>
          <w:tcPr>
            <w:tcW w:w="2464" w:type="dxa"/>
            <w:tcBorders>
              <w:top w:val="nil"/>
              <w:left w:val="nil"/>
              <w:bottom w:val="single" w:sz="8" w:space="0" w:color="000000"/>
              <w:right w:val="single" w:sz="8" w:space="0" w:color="000000"/>
            </w:tcBorders>
            <w:shd w:val="clear" w:color="auto" w:fill="auto"/>
            <w:vAlign w:val="center"/>
          </w:tcPr>
          <w:p w14:paraId="39BD3C4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大学生职业发展与就业指导</w:t>
            </w:r>
          </w:p>
        </w:tc>
        <w:tc>
          <w:tcPr>
            <w:tcW w:w="676" w:type="dxa"/>
            <w:tcBorders>
              <w:top w:val="nil"/>
              <w:left w:val="nil"/>
              <w:bottom w:val="single" w:sz="8" w:space="0" w:color="000000"/>
              <w:right w:val="single" w:sz="8" w:space="0" w:color="000000"/>
            </w:tcBorders>
            <w:shd w:val="clear" w:color="auto" w:fill="auto"/>
            <w:vAlign w:val="center"/>
          </w:tcPr>
          <w:p w14:paraId="1E98DA9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8D6998D" w14:textId="77777777" w:rsidR="002233AD" w:rsidRDefault="002233AD" w:rsidP="002233AD">
            <w:pPr>
              <w:widowControl/>
              <w:jc w:val="center"/>
              <w:textAlignment w:val="center"/>
              <w:rPr>
                <w:color w:val="000000"/>
                <w:sz w:val="20"/>
                <w:szCs w:val="20"/>
              </w:rPr>
            </w:pPr>
            <w:r>
              <w:rPr>
                <w:color w:val="000000"/>
                <w:kern w:val="0"/>
                <w:sz w:val="20"/>
                <w:szCs w:val="20"/>
                <w:lang w:bidi="ar"/>
              </w:rPr>
              <w:t>36</w:t>
            </w:r>
          </w:p>
        </w:tc>
        <w:tc>
          <w:tcPr>
            <w:tcW w:w="504" w:type="dxa"/>
            <w:tcBorders>
              <w:top w:val="nil"/>
              <w:left w:val="nil"/>
              <w:bottom w:val="single" w:sz="8" w:space="0" w:color="000000"/>
              <w:right w:val="single" w:sz="8" w:space="0" w:color="000000"/>
            </w:tcBorders>
            <w:shd w:val="clear" w:color="auto" w:fill="auto"/>
            <w:vAlign w:val="center"/>
          </w:tcPr>
          <w:p w14:paraId="2703AB9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24</w:t>
            </w:r>
          </w:p>
        </w:tc>
        <w:tc>
          <w:tcPr>
            <w:tcW w:w="516" w:type="dxa"/>
            <w:tcBorders>
              <w:top w:val="nil"/>
              <w:left w:val="nil"/>
              <w:bottom w:val="single" w:sz="8" w:space="0" w:color="000000"/>
              <w:right w:val="single" w:sz="8" w:space="0" w:color="000000"/>
            </w:tcBorders>
            <w:shd w:val="clear" w:color="auto" w:fill="auto"/>
            <w:vAlign w:val="center"/>
          </w:tcPr>
          <w:p w14:paraId="09ED8CB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12</w:t>
            </w:r>
          </w:p>
        </w:tc>
        <w:tc>
          <w:tcPr>
            <w:tcW w:w="508" w:type="dxa"/>
            <w:tcBorders>
              <w:top w:val="nil"/>
              <w:left w:val="nil"/>
              <w:bottom w:val="single" w:sz="8" w:space="0" w:color="000000"/>
              <w:right w:val="single" w:sz="8" w:space="0" w:color="000000"/>
            </w:tcBorders>
            <w:shd w:val="clear" w:color="auto" w:fill="D9D9D9"/>
            <w:vAlign w:val="center"/>
          </w:tcPr>
          <w:p w14:paraId="1209232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31B6404D"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5CF313E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4EDC930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41891F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54338F06"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566C3CC" w14:textId="77777777" w:rsidR="002233AD" w:rsidRDefault="002233AD" w:rsidP="002233AD">
            <w:pPr>
              <w:jc w:val="center"/>
              <w:rPr>
                <w:rFonts w:ascii="等线" w:eastAsia="等线" w:hAnsi="等线" w:cs="等线"/>
                <w:color w:val="000000"/>
                <w:sz w:val="20"/>
                <w:szCs w:val="20"/>
              </w:rPr>
            </w:pPr>
          </w:p>
        </w:tc>
      </w:tr>
      <w:tr w:rsidR="002233AD" w14:paraId="512DD43D" w14:textId="77777777">
        <w:trPr>
          <w:trHeight w:val="591"/>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DD38E42"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3D788381"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697087B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2464" w:type="dxa"/>
            <w:tcBorders>
              <w:top w:val="nil"/>
              <w:left w:val="nil"/>
              <w:bottom w:val="single" w:sz="8" w:space="0" w:color="000000"/>
              <w:right w:val="single" w:sz="8" w:space="0" w:color="000000"/>
            </w:tcBorders>
            <w:shd w:val="clear" w:color="auto" w:fill="auto"/>
            <w:vAlign w:val="center"/>
          </w:tcPr>
          <w:p w14:paraId="3E9338D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心灵解码-大学生心理健康教育</w:t>
            </w:r>
          </w:p>
        </w:tc>
        <w:tc>
          <w:tcPr>
            <w:tcW w:w="676" w:type="dxa"/>
            <w:tcBorders>
              <w:top w:val="nil"/>
              <w:left w:val="nil"/>
              <w:bottom w:val="single" w:sz="8" w:space="0" w:color="000000"/>
              <w:right w:val="single" w:sz="8" w:space="0" w:color="000000"/>
            </w:tcBorders>
            <w:shd w:val="clear" w:color="auto" w:fill="auto"/>
            <w:vAlign w:val="center"/>
          </w:tcPr>
          <w:p w14:paraId="5338FEF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4A778CE" w14:textId="77777777" w:rsidR="002233AD" w:rsidRDefault="002233AD" w:rsidP="002233AD">
            <w:pPr>
              <w:widowControl/>
              <w:jc w:val="center"/>
              <w:textAlignment w:val="center"/>
              <w:rPr>
                <w:color w:val="000000"/>
                <w:sz w:val="20"/>
                <w:szCs w:val="20"/>
              </w:rPr>
            </w:pPr>
            <w:r>
              <w:rPr>
                <w:color w:val="000000"/>
                <w:kern w:val="0"/>
                <w:sz w:val="20"/>
                <w:szCs w:val="20"/>
                <w:lang w:bidi="ar"/>
              </w:rPr>
              <w:t>32</w:t>
            </w:r>
          </w:p>
        </w:tc>
        <w:tc>
          <w:tcPr>
            <w:tcW w:w="504" w:type="dxa"/>
            <w:tcBorders>
              <w:top w:val="nil"/>
              <w:left w:val="nil"/>
              <w:bottom w:val="single" w:sz="8" w:space="0" w:color="000000"/>
              <w:right w:val="single" w:sz="8" w:space="0" w:color="000000"/>
            </w:tcBorders>
            <w:shd w:val="clear" w:color="auto" w:fill="auto"/>
            <w:vAlign w:val="center"/>
          </w:tcPr>
          <w:p w14:paraId="22359CE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7D08F562"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16</w:t>
            </w:r>
          </w:p>
        </w:tc>
        <w:tc>
          <w:tcPr>
            <w:tcW w:w="508" w:type="dxa"/>
            <w:tcBorders>
              <w:top w:val="nil"/>
              <w:left w:val="nil"/>
              <w:bottom w:val="single" w:sz="8" w:space="0" w:color="000000"/>
              <w:right w:val="single" w:sz="8" w:space="0" w:color="000000"/>
            </w:tcBorders>
            <w:shd w:val="clear" w:color="auto" w:fill="D9D9D9"/>
            <w:vAlign w:val="center"/>
          </w:tcPr>
          <w:p w14:paraId="778EE50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6663EFE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635" w:type="dxa"/>
            <w:tcBorders>
              <w:top w:val="nil"/>
              <w:left w:val="nil"/>
              <w:bottom w:val="single" w:sz="8" w:space="0" w:color="000000"/>
              <w:right w:val="single" w:sz="8" w:space="0" w:color="000000"/>
            </w:tcBorders>
            <w:shd w:val="clear" w:color="auto" w:fill="auto"/>
            <w:vAlign w:val="center"/>
          </w:tcPr>
          <w:p w14:paraId="353A4291"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C96B79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017B58B"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2C655B32"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D62ECB5" w14:textId="77777777" w:rsidR="002233AD" w:rsidRDefault="002233AD" w:rsidP="002233AD">
            <w:pPr>
              <w:jc w:val="center"/>
              <w:rPr>
                <w:rFonts w:ascii="等线" w:eastAsia="等线" w:hAnsi="等线" w:cs="等线"/>
                <w:color w:val="000000"/>
                <w:sz w:val="20"/>
                <w:szCs w:val="20"/>
              </w:rPr>
            </w:pPr>
          </w:p>
        </w:tc>
      </w:tr>
      <w:tr w:rsidR="002233AD" w14:paraId="11B5E50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E2B58A9"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16C22E2F"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08B7855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9</w:t>
            </w:r>
          </w:p>
        </w:tc>
        <w:tc>
          <w:tcPr>
            <w:tcW w:w="2464" w:type="dxa"/>
            <w:tcBorders>
              <w:top w:val="nil"/>
              <w:left w:val="nil"/>
              <w:bottom w:val="single" w:sz="8" w:space="0" w:color="000000"/>
              <w:right w:val="single" w:sz="8" w:space="0" w:color="000000"/>
            </w:tcBorders>
            <w:shd w:val="clear" w:color="auto" w:fill="auto"/>
            <w:vAlign w:val="center"/>
          </w:tcPr>
          <w:p w14:paraId="38C2601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形势与政策</w:t>
            </w:r>
          </w:p>
        </w:tc>
        <w:tc>
          <w:tcPr>
            <w:tcW w:w="676" w:type="dxa"/>
            <w:tcBorders>
              <w:top w:val="nil"/>
              <w:left w:val="nil"/>
              <w:bottom w:val="single" w:sz="8" w:space="0" w:color="000000"/>
              <w:right w:val="single" w:sz="8" w:space="0" w:color="000000"/>
            </w:tcBorders>
            <w:shd w:val="clear" w:color="auto" w:fill="auto"/>
            <w:vAlign w:val="center"/>
          </w:tcPr>
          <w:p w14:paraId="5619CB4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5779EBE" w14:textId="77777777" w:rsidR="002233AD" w:rsidRDefault="002233AD" w:rsidP="002233AD">
            <w:pPr>
              <w:widowControl/>
              <w:jc w:val="center"/>
              <w:textAlignment w:val="center"/>
              <w:rPr>
                <w:color w:val="000000"/>
                <w:sz w:val="20"/>
                <w:szCs w:val="20"/>
              </w:rPr>
            </w:pPr>
            <w:r>
              <w:rPr>
                <w:color w:val="000000"/>
                <w:kern w:val="0"/>
                <w:sz w:val="20"/>
                <w:szCs w:val="20"/>
                <w:lang w:bidi="ar"/>
              </w:rPr>
              <w:t>32</w:t>
            </w:r>
          </w:p>
        </w:tc>
        <w:tc>
          <w:tcPr>
            <w:tcW w:w="504" w:type="dxa"/>
            <w:tcBorders>
              <w:top w:val="nil"/>
              <w:left w:val="nil"/>
              <w:bottom w:val="single" w:sz="8" w:space="0" w:color="000000"/>
              <w:right w:val="single" w:sz="8" w:space="0" w:color="000000"/>
            </w:tcBorders>
            <w:shd w:val="clear" w:color="auto" w:fill="auto"/>
            <w:vAlign w:val="center"/>
          </w:tcPr>
          <w:p w14:paraId="76A53827"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32</w:t>
            </w:r>
          </w:p>
        </w:tc>
        <w:tc>
          <w:tcPr>
            <w:tcW w:w="516" w:type="dxa"/>
            <w:tcBorders>
              <w:top w:val="nil"/>
              <w:left w:val="nil"/>
              <w:bottom w:val="single" w:sz="8" w:space="0" w:color="000000"/>
              <w:right w:val="single" w:sz="8" w:space="0" w:color="000000"/>
            </w:tcBorders>
            <w:shd w:val="clear" w:color="auto" w:fill="auto"/>
            <w:vAlign w:val="center"/>
          </w:tcPr>
          <w:p w14:paraId="70D19D99"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77BE0F0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72E2CF43"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08124068"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BCA02BB"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62D8FFD"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55019D3"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19503C18" w14:textId="77777777" w:rsidR="002233AD" w:rsidRDefault="002233AD" w:rsidP="002233AD">
            <w:pPr>
              <w:jc w:val="center"/>
              <w:rPr>
                <w:rFonts w:ascii="等线" w:eastAsia="等线" w:hAnsi="等线" w:cs="等线"/>
                <w:color w:val="000000"/>
                <w:sz w:val="20"/>
                <w:szCs w:val="20"/>
              </w:rPr>
            </w:pPr>
          </w:p>
        </w:tc>
      </w:tr>
      <w:tr w:rsidR="002233AD" w14:paraId="146F1D22"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F1AE352"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3517304A"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1C2B802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10</w:t>
            </w:r>
          </w:p>
        </w:tc>
        <w:tc>
          <w:tcPr>
            <w:tcW w:w="2464" w:type="dxa"/>
            <w:tcBorders>
              <w:top w:val="nil"/>
              <w:left w:val="nil"/>
              <w:bottom w:val="single" w:sz="8" w:space="0" w:color="000000"/>
              <w:right w:val="single" w:sz="8" w:space="0" w:color="000000"/>
            </w:tcBorders>
            <w:shd w:val="clear" w:color="auto" w:fill="auto"/>
            <w:vAlign w:val="center"/>
          </w:tcPr>
          <w:p w14:paraId="312091F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军事理论</w:t>
            </w:r>
          </w:p>
        </w:tc>
        <w:tc>
          <w:tcPr>
            <w:tcW w:w="676" w:type="dxa"/>
            <w:tcBorders>
              <w:top w:val="nil"/>
              <w:left w:val="nil"/>
              <w:bottom w:val="single" w:sz="8" w:space="0" w:color="000000"/>
              <w:right w:val="single" w:sz="8" w:space="0" w:color="000000"/>
            </w:tcBorders>
            <w:shd w:val="clear" w:color="auto" w:fill="auto"/>
            <w:vAlign w:val="center"/>
          </w:tcPr>
          <w:p w14:paraId="308EEBA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24032E19" w14:textId="77777777" w:rsidR="002233AD" w:rsidRDefault="002233AD" w:rsidP="002233AD">
            <w:pPr>
              <w:widowControl/>
              <w:jc w:val="center"/>
              <w:textAlignment w:val="center"/>
              <w:rPr>
                <w:color w:val="000000"/>
                <w:sz w:val="20"/>
                <w:szCs w:val="20"/>
              </w:rPr>
            </w:pPr>
            <w:r>
              <w:rPr>
                <w:color w:val="000000"/>
                <w:kern w:val="0"/>
                <w:sz w:val="20"/>
                <w:szCs w:val="20"/>
                <w:lang w:bidi="ar"/>
              </w:rPr>
              <w:t>36</w:t>
            </w:r>
          </w:p>
        </w:tc>
        <w:tc>
          <w:tcPr>
            <w:tcW w:w="504" w:type="dxa"/>
            <w:tcBorders>
              <w:top w:val="nil"/>
              <w:left w:val="nil"/>
              <w:bottom w:val="single" w:sz="8" w:space="0" w:color="000000"/>
              <w:right w:val="single" w:sz="8" w:space="0" w:color="000000"/>
            </w:tcBorders>
            <w:shd w:val="clear" w:color="auto" w:fill="auto"/>
            <w:vAlign w:val="center"/>
          </w:tcPr>
          <w:p w14:paraId="136C9C32"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770C610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3E9A084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3DFC6C9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635" w:type="dxa"/>
            <w:tcBorders>
              <w:top w:val="nil"/>
              <w:left w:val="nil"/>
              <w:bottom w:val="single" w:sz="8" w:space="0" w:color="000000"/>
              <w:right w:val="single" w:sz="8" w:space="0" w:color="000000"/>
            </w:tcBorders>
            <w:shd w:val="clear" w:color="auto" w:fill="auto"/>
            <w:vAlign w:val="center"/>
          </w:tcPr>
          <w:p w14:paraId="1D2F1B56"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26A893D"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21BC653"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57CD85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1710CF5" w14:textId="77777777" w:rsidR="002233AD" w:rsidRDefault="002233AD" w:rsidP="002233AD">
            <w:pPr>
              <w:jc w:val="center"/>
              <w:rPr>
                <w:rFonts w:ascii="等线" w:eastAsia="等线" w:hAnsi="等线" w:cs="等线"/>
                <w:color w:val="000000"/>
                <w:sz w:val="20"/>
                <w:szCs w:val="20"/>
              </w:rPr>
            </w:pPr>
          </w:p>
        </w:tc>
      </w:tr>
      <w:tr w:rsidR="002233AD" w14:paraId="178AF1DF"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84BB476"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7E02171C"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10FE57C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11</w:t>
            </w:r>
          </w:p>
        </w:tc>
        <w:tc>
          <w:tcPr>
            <w:tcW w:w="2464" w:type="dxa"/>
            <w:tcBorders>
              <w:top w:val="nil"/>
              <w:left w:val="nil"/>
              <w:bottom w:val="single" w:sz="8" w:space="0" w:color="000000"/>
              <w:right w:val="single" w:sz="8" w:space="0" w:color="000000"/>
            </w:tcBorders>
            <w:shd w:val="clear" w:color="auto" w:fill="auto"/>
            <w:vAlign w:val="center"/>
          </w:tcPr>
          <w:p w14:paraId="3D0FB35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军事技能</w:t>
            </w:r>
          </w:p>
        </w:tc>
        <w:tc>
          <w:tcPr>
            <w:tcW w:w="676" w:type="dxa"/>
            <w:tcBorders>
              <w:top w:val="nil"/>
              <w:left w:val="nil"/>
              <w:bottom w:val="single" w:sz="8" w:space="0" w:color="000000"/>
              <w:right w:val="single" w:sz="8" w:space="0" w:color="000000"/>
            </w:tcBorders>
            <w:shd w:val="clear" w:color="auto" w:fill="auto"/>
            <w:vAlign w:val="center"/>
          </w:tcPr>
          <w:p w14:paraId="675776F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609CBDD" w14:textId="77777777" w:rsidR="002233AD" w:rsidRDefault="002233AD" w:rsidP="002233AD">
            <w:pPr>
              <w:widowControl/>
              <w:jc w:val="center"/>
              <w:textAlignment w:val="center"/>
              <w:rPr>
                <w:color w:val="000000"/>
                <w:sz w:val="20"/>
                <w:szCs w:val="20"/>
              </w:rPr>
            </w:pPr>
            <w:r>
              <w:rPr>
                <w:color w:val="000000"/>
                <w:kern w:val="0"/>
                <w:sz w:val="20"/>
                <w:szCs w:val="20"/>
                <w:lang w:bidi="ar"/>
              </w:rPr>
              <w:t>112</w:t>
            </w:r>
          </w:p>
        </w:tc>
        <w:tc>
          <w:tcPr>
            <w:tcW w:w="504" w:type="dxa"/>
            <w:tcBorders>
              <w:top w:val="nil"/>
              <w:left w:val="nil"/>
              <w:bottom w:val="single" w:sz="8" w:space="0" w:color="000000"/>
              <w:right w:val="single" w:sz="8" w:space="0" w:color="000000"/>
            </w:tcBorders>
            <w:shd w:val="clear" w:color="auto" w:fill="auto"/>
            <w:vAlign w:val="center"/>
          </w:tcPr>
          <w:p w14:paraId="699336EA"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57937671"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 w:val="20"/>
                <w:szCs w:val="20"/>
                <w:lang w:bidi="ar"/>
              </w:rPr>
              <w:t>112</w:t>
            </w:r>
          </w:p>
        </w:tc>
        <w:tc>
          <w:tcPr>
            <w:tcW w:w="508" w:type="dxa"/>
            <w:tcBorders>
              <w:top w:val="nil"/>
              <w:left w:val="nil"/>
              <w:bottom w:val="single" w:sz="8" w:space="0" w:color="000000"/>
              <w:right w:val="single" w:sz="8" w:space="0" w:color="000000"/>
            </w:tcBorders>
            <w:shd w:val="clear" w:color="auto" w:fill="D9D9D9"/>
            <w:vAlign w:val="center"/>
          </w:tcPr>
          <w:p w14:paraId="06BC0F5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0E24822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635" w:type="dxa"/>
            <w:tcBorders>
              <w:top w:val="nil"/>
              <w:left w:val="nil"/>
              <w:bottom w:val="single" w:sz="8" w:space="0" w:color="000000"/>
              <w:right w:val="single" w:sz="8" w:space="0" w:color="000000"/>
            </w:tcBorders>
            <w:shd w:val="clear" w:color="auto" w:fill="auto"/>
            <w:vAlign w:val="center"/>
          </w:tcPr>
          <w:p w14:paraId="668EA43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563F1FC"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BBB1343"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FA02680"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B23C423" w14:textId="77777777" w:rsidR="002233AD" w:rsidRDefault="002233AD" w:rsidP="002233AD">
            <w:pPr>
              <w:jc w:val="center"/>
              <w:rPr>
                <w:rFonts w:ascii="等线" w:eastAsia="等线" w:hAnsi="等线" w:cs="等线"/>
                <w:color w:val="000000"/>
                <w:sz w:val="20"/>
                <w:szCs w:val="20"/>
              </w:rPr>
            </w:pPr>
          </w:p>
        </w:tc>
      </w:tr>
      <w:tr w:rsidR="002233AD" w14:paraId="7D162A0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4D8745F"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096AFC79"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46A7A03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12</w:t>
            </w:r>
          </w:p>
        </w:tc>
        <w:tc>
          <w:tcPr>
            <w:tcW w:w="2464" w:type="dxa"/>
            <w:tcBorders>
              <w:top w:val="nil"/>
              <w:left w:val="nil"/>
              <w:bottom w:val="single" w:sz="8" w:space="0" w:color="000000"/>
              <w:right w:val="single" w:sz="8" w:space="0" w:color="000000"/>
            </w:tcBorders>
            <w:shd w:val="clear" w:color="auto" w:fill="auto"/>
            <w:vAlign w:val="center"/>
          </w:tcPr>
          <w:p w14:paraId="0B2ECF8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大学生安全教育</w:t>
            </w:r>
          </w:p>
        </w:tc>
        <w:tc>
          <w:tcPr>
            <w:tcW w:w="676" w:type="dxa"/>
            <w:tcBorders>
              <w:top w:val="nil"/>
              <w:left w:val="nil"/>
              <w:bottom w:val="single" w:sz="8" w:space="0" w:color="000000"/>
              <w:right w:val="single" w:sz="8" w:space="0" w:color="000000"/>
            </w:tcBorders>
            <w:shd w:val="clear" w:color="auto" w:fill="auto"/>
            <w:vAlign w:val="center"/>
          </w:tcPr>
          <w:p w14:paraId="66DED58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7FE58ABB" w14:textId="77777777" w:rsidR="002233AD" w:rsidRDefault="002233AD" w:rsidP="002233AD">
            <w:pPr>
              <w:widowControl/>
              <w:jc w:val="center"/>
              <w:textAlignment w:val="center"/>
              <w:rPr>
                <w:color w:val="000000"/>
                <w:sz w:val="20"/>
                <w:szCs w:val="20"/>
              </w:rPr>
            </w:pPr>
            <w:r>
              <w:rPr>
                <w:color w:val="000000"/>
                <w:kern w:val="0"/>
                <w:sz w:val="20"/>
                <w:szCs w:val="20"/>
                <w:lang w:bidi="ar"/>
              </w:rPr>
              <w:t>36</w:t>
            </w:r>
          </w:p>
        </w:tc>
        <w:tc>
          <w:tcPr>
            <w:tcW w:w="504" w:type="dxa"/>
            <w:tcBorders>
              <w:top w:val="nil"/>
              <w:left w:val="nil"/>
              <w:bottom w:val="single" w:sz="8" w:space="0" w:color="000000"/>
              <w:right w:val="single" w:sz="8" w:space="0" w:color="000000"/>
            </w:tcBorders>
            <w:shd w:val="clear" w:color="auto" w:fill="auto"/>
            <w:vAlign w:val="center"/>
          </w:tcPr>
          <w:p w14:paraId="6A5279EF"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34</w:t>
            </w:r>
          </w:p>
        </w:tc>
        <w:tc>
          <w:tcPr>
            <w:tcW w:w="516" w:type="dxa"/>
            <w:tcBorders>
              <w:top w:val="nil"/>
              <w:left w:val="nil"/>
              <w:bottom w:val="single" w:sz="8" w:space="0" w:color="000000"/>
              <w:right w:val="single" w:sz="8" w:space="0" w:color="000000"/>
            </w:tcBorders>
            <w:shd w:val="clear" w:color="auto" w:fill="auto"/>
            <w:vAlign w:val="center"/>
          </w:tcPr>
          <w:p w14:paraId="6255FB5E"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w:t>
            </w:r>
          </w:p>
        </w:tc>
        <w:tc>
          <w:tcPr>
            <w:tcW w:w="508" w:type="dxa"/>
            <w:tcBorders>
              <w:top w:val="nil"/>
              <w:left w:val="nil"/>
              <w:bottom w:val="single" w:sz="8" w:space="0" w:color="000000"/>
              <w:right w:val="single" w:sz="8" w:space="0" w:color="000000"/>
            </w:tcBorders>
            <w:shd w:val="clear" w:color="auto" w:fill="D9D9D9"/>
            <w:vAlign w:val="center"/>
          </w:tcPr>
          <w:p w14:paraId="51D89A7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58B5003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635" w:type="dxa"/>
            <w:tcBorders>
              <w:top w:val="nil"/>
              <w:left w:val="nil"/>
              <w:bottom w:val="single" w:sz="8" w:space="0" w:color="000000"/>
              <w:right w:val="single" w:sz="8" w:space="0" w:color="000000"/>
            </w:tcBorders>
            <w:shd w:val="clear" w:color="auto" w:fill="auto"/>
            <w:vAlign w:val="center"/>
          </w:tcPr>
          <w:p w14:paraId="78DB38FE"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E84CBCA"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52B42CD"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3C4941DD"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CD0CEA7" w14:textId="77777777" w:rsidR="002233AD" w:rsidRDefault="002233AD" w:rsidP="002233AD">
            <w:pPr>
              <w:jc w:val="center"/>
              <w:rPr>
                <w:rFonts w:ascii="等线" w:eastAsia="等线" w:hAnsi="等线" w:cs="等线"/>
                <w:color w:val="000000"/>
                <w:sz w:val="20"/>
                <w:szCs w:val="20"/>
              </w:rPr>
            </w:pPr>
          </w:p>
        </w:tc>
      </w:tr>
      <w:tr w:rsidR="002233AD" w14:paraId="23148D18"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7177DBE"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vMerge/>
            <w:tcBorders>
              <w:top w:val="nil"/>
              <w:left w:val="nil"/>
              <w:bottom w:val="single" w:sz="8" w:space="0" w:color="000000"/>
              <w:right w:val="single" w:sz="8" w:space="0" w:color="000000"/>
            </w:tcBorders>
            <w:shd w:val="clear" w:color="auto" w:fill="auto"/>
            <w:vAlign w:val="center"/>
          </w:tcPr>
          <w:p w14:paraId="08FD4C96"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6CD6FF6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13</w:t>
            </w:r>
          </w:p>
        </w:tc>
        <w:tc>
          <w:tcPr>
            <w:tcW w:w="2464" w:type="dxa"/>
            <w:tcBorders>
              <w:top w:val="nil"/>
              <w:left w:val="nil"/>
              <w:bottom w:val="single" w:sz="8" w:space="0" w:color="000000"/>
              <w:right w:val="single" w:sz="8" w:space="0" w:color="000000"/>
            </w:tcBorders>
            <w:shd w:val="clear" w:color="auto" w:fill="auto"/>
            <w:vAlign w:val="center"/>
          </w:tcPr>
          <w:p w14:paraId="00A62FD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劳动教育</w:t>
            </w:r>
          </w:p>
        </w:tc>
        <w:tc>
          <w:tcPr>
            <w:tcW w:w="676" w:type="dxa"/>
            <w:tcBorders>
              <w:top w:val="nil"/>
              <w:left w:val="nil"/>
              <w:bottom w:val="single" w:sz="8" w:space="0" w:color="000000"/>
              <w:right w:val="single" w:sz="8" w:space="0" w:color="000000"/>
            </w:tcBorders>
            <w:shd w:val="clear" w:color="auto" w:fill="auto"/>
            <w:vAlign w:val="center"/>
          </w:tcPr>
          <w:p w14:paraId="5F3D0AA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0D03084D"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3D35158A"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40374B4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4A8EE9C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36D3958A"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B1964BB"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DC2F75F"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436CCED0"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72B022D"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528E7E0" w14:textId="77777777" w:rsidR="002233AD" w:rsidRDefault="002233AD" w:rsidP="002233AD">
            <w:pPr>
              <w:jc w:val="center"/>
              <w:rPr>
                <w:rFonts w:ascii="仿宋" w:eastAsia="仿宋" w:hAnsi="仿宋" w:cs="仿宋"/>
                <w:color w:val="000000"/>
                <w:szCs w:val="21"/>
              </w:rPr>
            </w:pPr>
          </w:p>
        </w:tc>
      </w:tr>
      <w:tr w:rsidR="002233AD" w14:paraId="576D7DEA" w14:textId="77777777">
        <w:trPr>
          <w:trHeight w:val="444"/>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624F6E3"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tcBorders>
              <w:top w:val="nil"/>
              <w:left w:val="nil"/>
              <w:bottom w:val="single" w:sz="8" w:space="0" w:color="000000"/>
              <w:right w:val="single" w:sz="8" w:space="0" w:color="000000"/>
            </w:tcBorders>
            <w:shd w:val="clear" w:color="auto" w:fill="auto"/>
            <w:vAlign w:val="center"/>
          </w:tcPr>
          <w:p w14:paraId="727DE711"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47F9E30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14</w:t>
            </w:r>
          </w:p>
        </w:tc>
        <w:tc>
          <w:tcPr>
            <w:tcW w:w="2464" w:type="dxa"/>
            <w:tcBorders>
              <w:top w:val="nil"/>
              <w:left w:val="nil"/>
              <w:bottom w:val="single" w:sz="8" w:space="0" w:color="000000"/>
              <w:right w:val="single" w:sz="8" w:space="0" w:color="000000"/>
            </w:tcBorders>
            <w:shd w:val="clear" w:color="auto" w:fill="auto"/>
            <w:vAlign w:val="center"/>
          </w:tcPr>
          <w:p w14:paraId="0E73B27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中国共产党简史</w:t>
            </w:r>
          </w:p>
        </w:tc>
        <w:tc>
          <w:tcPr>
            <w:tcW w:w="676" w:type="dxa"/>
            <w:tcBorders>
              <w:top w:val="nil"/>
              <w:left w:val="nil"/>
              <w:bottom w:val="single" w:sz="8" w:space="0" w:color="000000"/>
              <w:right w:val="single" w:sz="8" w:space="0" w:color="000000"/>
            </w:tcBorders>
            <w:shd w:val="clear" w:color="auto" w:fill="auto"/>
            <w:vAlign w:val="center"/>
          </w:tcPr>
          <w:p w14:paraId="5442FD6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29AB69F"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27EDB080"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3E01C4C7"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7A2AED7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73B6F274"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6D4F9E33"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26C7E4D4"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A5BD06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w:t>
            </w:r>
          </w:p>
        </w:tc>
        <w:tc>
          <w:tcPr>
            <w:tcW w:w="540" w:type="dxa"/>
            <w:tcBorders>
              <w:top w:val="nil"/>
              <w:left w:val="nil"/>
              <w:bottom w:val="single" w:sz="8" w:space="0" w:color="000000"/>
              <w:right w:val="single" w:sz="8" w:space="0" w:color="000000"/>
            </w:tcBorders>
            <w:shd w:val="clear" w:color="auto" w:fill="auto"/>
            <w:vAlign w:val="center"/>
          </w:tcPr>
          <w:p w14:paraId="6BB4D8D5"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79610DAA" w14:textId="77777777" w:rsidR="002233AD" w:rsidRDefault="002233AD" w:rsidP="002233AD">
            <w:pPr>
              <w:jc w:val="center"/>
              <w:rPr>
                <w:rFonts w:ascii="仿宋" w:eastAsia="仿宋" w:hAnsi="仿宋" w:cs="仿宋"/>
                <w:color w:val="000000"/>
                <w:szCs w:val="21"/>
              </w:rPr>
            </w:pPr>
          </w:p>
        </w:tc>
      </w:tr>
      <w:tr w:rsidR="002233AD" w14:paraId="77696766" w14:textId="77777777">
        <w:trPr>
          <w:trHeight w:val="591"/>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8E05F77"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tcBorders>
              <w:top w:val="nil"/>
              <w:left w:val="nil"/>
              <w:bottom w:val="single" w:sz="8" w:space="0" w:color="000000"/>
              <w:right w:val="single" w:sz="8" w:space="0" w:color="000000"/>
            </w:tcBorders>
            <w:shd w:val="clear" w:color="auto" w:fill="auto"/>
            <w:vAlign w:val="center"/>
          </w:tcPr>
          <w:p w14:paraId="603D4AB0"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11B933A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15</w:t>
            </w:r>
          </w:p>
        </w:tc>
        <w:tc>
          <w:tcPr>
            <w:tcW w:w="2464" w:type="dxa"/>
            <w:tcBorders>
              <w:top w:val="nil"/>
              <w:left w:val="nil"/>
              <w:bottom w:val="single" w:sz="8" w:space="0" w:color="000000"/>
              <w:right w:val="single" w:sz="8" w:space="0" w:color="000000"/>
            </w:tcBorders>
            <w:shd w:val="clear" w:color="auto" w:fill="auto"/>
            <w:vAlign w:val="center"/>
          </w:tcPr>
          <w:p w14:paraId="7CCCA8D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习近平新时代中国特色社会主义思想概论</w:t>
            </w:r>
          </w:p>
        </w:tc>
        <w:tc>
          <w:tcPr>
            <w:tcW w:w="676" w:type="dxa"/>
            <w:tcBorders>
              <w:top w:val="nil"/>
              <w:left w:val="nil"/>
              <w:bottom w:val="single" w:sz="8" w:space="0" w:color="000000"/>
              <w:right w:val="single" w:sz="8" w:space="0" w:color="000000"/>
            </w:tcBorders>
            <w:shd w:val="clear" w:color="auto" w:fill="auto"/>
            <w:vAlign w:val="center"/>
          </w:tcPr>
          <w:p w14:paraId="1F5252A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0F1489E7" w14:textId="77777777" w:rsidR="002233AD" w:rsidRDefault="002233AD" w:rsidP="002233AD">
            <w:pPr>
              <w:widowControl/>
              <w:jc w:val="center"/>
              <w:textAlignment w:val="center"/>
              <w:rPr>
                <w:color w:val="000000"/>
                <w:sz w:val="20"/>
                <w:szCs w:val="20"/>
              </w:rPr>
            </w:pPr>
            <w:r>
              <w:rPr>
                <w:color w:val="000000"/>
                <w:kern w:val="0"/>
                <w:sz w:val="20"/>
                <w:szCs w:val="20"/>
                <w:lang w:bidi="ar"/>
              </w:rPr>
              <w:t>48</w:t>
            </w:r>
          </w:p>
        </w:tc>
        <w:tc>
          <w:tcPr>
            <w:tcW w:w="504" w:type="dxa"/>
            <w:tcBorders>
              <w:top w:val="nil"/>
              <w:left w:val="nil"/>
              <w:bottom w:val="single" w:sz="8" w:space="0" w:color="000000"/>
              <w:right w:val="single" w:sz="8" w:space="0" w:color="000000"/>
            </w:tcBorders>
            <w:shd w:val="clear" w:color="auto" w:fill="auto"/>
            <w:vAlign w:val="center"/>
          </w:tcPr>
          <w:p w14:paraId="50358453"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3C1D0974"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12</w:t>
            </w:r>
          </w:p>
        </w:tc>
        <w:tc>
          <w:tcPr>
            <w:tcW w:w="508" w:type="dxa"/>
            <w:tcBorders>
              <w:top w:val="nil"/>
              <w:left w:val="nil"/>
              <w:bottom w:val="single" w:sz="8" w:space="0" w:color="000000"/>
              <w:right w:val="single" w:sz="8" w:space="0" w:color="000000"/>
            </w:tcBorders>
            <w:shd w:val="clear" w:color="auto" w:fill="D9D9D9"/>
            <w:vAlign w:val="center"/>
          </w:tcPr>
          <w:p w14:paraId="16445B9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66ABE371"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39A2CDF5" w14:textId="77777777" w:rsidR="002233AD" w:rsidRDefault="002233AD" w:rsidP="002233AD">
            <w:pPr>
              <w:widowControl/>
              <w:jc w:val="center"/>
              <w:textAlignment w:val="center"/>
              <w:rPr>
                <w:rStyle w:val="font11"/>
                <w:rFonts w:hint="default"/>
                <w:lang w:bidi="ar"/>
              </w:rPr>
            </w:pPr>
            <w:r>
              <w:rPr>
                <w:rStyle w:val="font11"/>
                <w:rFonts w:hint="default"/>
                <w:lang w:bidi="ar"/>
              </w:rPr>
              <w:t>4</w:t>
            </w:r>
          </w:p>
          <w:p w14:paraId="677FA956" w14:textId="77777777" w:rsidR="002233AD" w:rsidRDefault="002233AD" w:rsidP="002233AD">
            <w:pPr>
              <w:widowControl/>
              <w:jc w:val="center"/>
              <w:textAlignment w:val="center"/>
              <w:rPr>
                <w:rFonts w:ascii="仿宋" w:eastAsia="仿宋" w:hAnsi="仿宋" w:cs="仿宋"/>
                <w:color w:val="000000"/>
                <w:szCs w:val="21"/>
              </w:rPr>
            </w:pPr>
            <w:r>
              <w:rPr>
                <w:rStyle w:val="font112"/>
                <w:rFonts w:hint="default"/>
                <w:sz w:val="13"/>
                <w:szCs w:val="13"/>
                <w:lang w:bidi="ar"/>
              </w:rPr>
              <w:t>(9-19)</w:t>
            </w:r>
          </w:p>
        </w:tc>
        <w:tc>
          <w:tcPr>
            <w:tcW w:w="540" w:type="dxa"/>
            <w:tcBorders>
              <w:top w:val="nil"/>
              <w:left w:val="nil"/>
              <w:bottom w:val="single" w:sz="8" w:space="0" w:color="000000"/>
              <w:right w:val="single" w:sz="8" w:space="0" w:color="000000"/>
            </w:tcBorders>
            <w:shd w:val="clear" w:color="auto" w:fill="auto"/>
            <w:vAlign w:val="center"/>
          </w:tcPr>
          <w:p w14:paraId="5B2E4FC8"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4336ECA"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41A31AB"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26DEB06" w14:textId="77777777" w:rsidR="002233AD" w:rsidRDefault="002233AD" w:rsidP="002233AD">
            <w:pPr>
              <w:jc w:val="center"/>
              <w:rPr>
                <w:rFonts w:ascii="仿宋" w:eastAsia="仿宋" w:hAnsi="仿宋" w:cs="仿宋"/>
                <w:color w:val="000000"/>
                <w:szCs w:val="21"/>
              </w:rPr>
            </w:pPr>
          </w:p>
        </w:tc>
      </w:tr>
      <w:tr w:rsidR="002233AD" w14:paraId="2C6223D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33EF721"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tcBorders>
              <w:top w:val="nil"/>
              <w:left w:val="nil"/>
              <w:bottom w:val="single" w:sz="8" w:space="0" w:color="000000"/>
              <w:right w:val="single" w:sz="8" w:space="0" w:color="000000"/>
            </w:tcBorders>
            <w:shd w:val="clear" w:color="auto" w:fill="auto"/>
            <w:vAlign w:val="center"/>
          </w:tcPr>
          <w:p w14:paraId="3B5172BE"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194EB30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2464" w:type="dxa"/>
            <w:tcBorders>
              <w:top w:val="nil"/>
              <w:left w:val="nil"/>
              <w:bottom w:val="single" w:sz="8" w:space="0" w:color="000000"/>
              <w:right w:val="single" w:sz="8" w:space="0" w:color="000000"/>
            </w:tcBorders>
            <w:shd w:val="clear" w:color="auto" w:fill="auto"/>
            <w:vAlign w:val="center"/>
          </w:tcPr>
          <w:p w14:paraId="3BC3BFA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国家安全教育</w:t>
            </w:r>
          </w:p>
        </w:tc>
        <w:tc>
          <w:tcPr>
            <w:tcW w:w="676" w:type="dxa"/>
            <w:tcBorders>
              <w:top w:val="nil"/>
              <w:left w:val="nil"/>
              <w:bottom w:val="single" w:sz="8" w:space="0" w:color="000000"/>
              <w:right w:val="single" w:sz="8" w:space="0" w:color="000000"/>
            </w:tcBorders>
            <w:shd w:val="clear" w:color="auto" w:fill="auto"/>
            <w:vAlign w:val="center"/>
          </w:tcPr>
          <w:p w14:paraId="6C3D8F7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D06566B"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6E1AB315"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14</w:t>
            </w:r>
          </w:p>
        </w:tc>
        <w:tc>
          <w:tcPr>
            <w:tcW w:w="516" w:type="dxa"/>
            <w:tcBorders>
              <w:top w:val="nil"/>
              <w:left w:val="nil"/>
              <w:bottom w:val="single" w:sz="8" w:space="0" w:color="000000"/>
              <w:right w:val="single" w:sz="8" w:space="0" w:color="000000"/>
            </w:tcBorders>
            <w:shd w:val="clear" w:color="auto" w:fill="auto"/>
            <w:vAlign w:val="center"/>
          </w:tcPr>
          <w:p w14:paraId="1129F900"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2</w:t>
            </w:r>
          </w:p>
        </w:tc>
        <w:tc>
          <w:tcPr>
            <w:tcW w:w="508" w:type="dxa"/>
            <w:tcBorders>
              <w:top w:val="nil"/>
              <w:left w:val="nil"/>
              <w:bottom w:val="single" w:sz="8" w:space="0" w:color="000000"/>
              <w:right w:val="single" w:sz="8" w:space="0" w:color="000000"/>
            </w:tcBorders>
            <w:shd w:val="clear" w:color="auto" w:fill="D9D9D9"/>
            <w:vAlign w:val="center"/>
          </w:tcPr>
          <w:p w14:paraId="41F369B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9" w:type="dxa"/>
            <w:tcBorders>
              <w:top w:val="nil"/>
              <w:left w:val="nil"/>
              <w:bottom w:val="single" w:sz="8" w:space="0" w:color="000000"/>
              <w:right w:val="single" w:sz="8" w:space="0" w:color="000000"/>
            </w:tcBorders>
            <w:shd w:val="clear" w:color="auto" w:fill="auto"/>
            <w:vAlign w:val="center"/>
          </w:tcPr>
          <w:p w14:paraId="0FB788DF"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1723DED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35B25E72"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7C646741"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A7F4228"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04DA176" w14:textId="77777777" w:rsidR="002233AD" w:rsidRDefault="002233AD" w:rsidP="002233AD">
            <w:pPr>
              <w:jc w:val="center"/>
              <w:rPr>
                <w:rFonts w:ascii="仿宋" w:eastAsia="仿宋" w:hAnsi="仿宋" w:cs="仿宋"/>
                <w:color w:val="000000"/>
                <w:szCs w:val="21"/>
              </w:rPr>
            </w:pPr>
          </w:p>
        </w:tc>
      </w:tr>
      <w:tr w:rsidR="002233AD" w14:paraId="433FE430"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09B4A12"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312" w:type="dxa"/>
            <w:tcBorders>
              <w:top w:val="nil"/>
              <w:left w:val="nil"/>
              <w:bottom w:val="single" w:sz="8" w:space="0" w:color="000000"/>
              <w:right w:val="single" w:sz="8" w:space="0" w:color="000000"/>
            </w:tcBorders>
            <w:shd w:val="clear" w:color="auto" w:fill="auto"/>
            <w:vAlign w:val="center"/>
          </w:tcPr>
          <w:p w14:paraId="13515C28" w14:textId="77777777" w:rsidR="002233AD" w:rsidRDefault="002233AD" w:rsidP="002233AD">
            <w:pPr>
              <w:widowControl/>
              <w:jc w:val="center"/>
              <w:textAlignment w:val="center"/>
              <w:rPr>
                <w:rFonts w:ascii="仿宋" w:eastAsia="仿宋" w:hAnsi="仿宋" w:cs="仿宋"/>
                <w:color w:val="000000"/>
                <w:kern w:val="0"/>
                <w:szCs w:val="21"/>
                <w:lang w:bidi="ar"/>
              </w:rPr>
            </w:pPr>
          </w:p>
        </w:tc>
        <w:tc>
          <w:tcPr>
            <w:tcW w:w="536" w:type="dxa"/>
            <w:tcBorders>
              <w:top w:val="nil"/>
              <w:left w:val="nil"/>
              <w:bottom w:val="single" w:sz="8" w:space="0" w:color="000000"/>
              <w:right w:val="single" w:sz="8" w:space="0" w:color="000000"/>
            </w:tcBorders>
            <w:shd w:val="clear" w:color="auto" w:fill="auto"/>
            <w:vAlign w:val="center"/>
          </w:tcPr>
          <w:p w14:paraId="56371F8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17</w:t>
            </w:r>
          </w:p>
        </w:tc>
        <w:tc>
          <w:tcPr>
            <w:tcW w:w="2464" w:type="dxa"/>
            <w:tcBorders>
              <w:top w:val="nil"/>
              <w:left w:val="nil"/>
              <w:bottom w:val="single" w:sz="8" w:space="0" w:color="000000"/>
              <w:right w:val="single" w:sz="8" w:space="0" w:color="000000"/>
            </w:tcBorders>
            <w:shd w:val="clear" w:color="auto" w:fill="auto"/>
            <w:vAlign w:val="center"/>
          </w:tcPr>
          <w:p w14:paraId="3F736C6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大学美育</w:t>
            </w:r>
          </w:p>
        </w:tc>
        <w:tc>
          <w:tcPr>
            <w:tcW w:w="676" w:type="dxa"/>
            <w:tcBorders>
              <w:top w:val="nil"/>
              <w:left w:val="nil"/>
              <w:bottom w:val="single" w:sz="8" w:space="0" w:color="000000"/>
              <w:right w:val="single" w:sz="8" w:space="0" w:color="000000"/>
            </w:tcBorders>
            <w:shd w:val="clear" w:color="auto" w:fill="auto"/>
            <w:vAlign w:val="center"/>
          </w:tcPr>
          <w:p w14:paraId="3FDAB41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2448C820" w14:textId="77777777" w:rsidR="002233AD" w:rsidRDefault="002233AD" w:rsidP="002233AD">
            <w:pPr>
              <w:widowControl/>
              <w:jc w:val="center"/>
              <w:textAlignment w:val="center"/>
              <w:rPr>
                <w:color w:val="000000"/>
                <w:sz w:val="20"/>
                <w:szCs w:val="20"/>
              </w:rPr>
            </w:pPr>
            <w:r>
              <w:rPr>
                <w:color w:val="000000"/>
                <w:kern w:val="0"/>
                <w:sz w:val="20"/>
                <w:szCs w:val="20"/>
                <w:lang w:bidi="ar"/>
              </w:rPr>
              <w:t>36</w:t>
            </w:r>
          </w:p>
        </w:tc>
        <w:tc>
          <w:tcPr>
            <w:tcW w:w="504" w:type="dxa"/>
            <w:tcBorders>
              <w:top w:val="nil"/>
              <w:left w:val="nil"/>
              <w:bottom w:val="single" w:sz="8" w:space="0" w:color="000000"/>
              <w:right w:val="single" w:sz="8" w:space="0" w:color="000000"/>
            </w:tcBorders>
            <w:shd w:val="clear" w:color="auto" w:fill="auto"/>
            <w:vAlign w:val="center"/>
          </w:tcPr>
          <w:p w14:paraId="68B70D6C"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18</w:t>
            </w:r>
          </w:p>
        </w:tc>
        <w:tc>
          <w:tcPr>
            <w:tcW w:w="516" w:type="dxa"/>
            <w:tcBorders>
              <w:top w:val="nil"/>
              <w:left w:val="nil"/>
              <w:bottom w:val="single" w:sz="8" w:space="0" w:color="000000"/>
              <w:right w:val="single" w:sz="8" w:space="0" w:color="000000"/>
            </w:tcBorders>
            <w:shd w:val="clear" w:color="auto" w:fill="auto"/>
            <w:vAlign w:val="center"/>
          </w:tcPr>
          <w:p w14:paraId="311581AB"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18</w:t>
            </w:r>
          </w:p>
        </w:tc>
        <w:tc>
          <w:tcPr>
            <w:tcW w:w="508" w:type="dxa"/>
            <w:tcBorders>
              <w:top w:val="nil"/>
              <w:left w:val="nil"/>
              <w:bottom w:val="single" w:sz="8" w:space="0" w:color="000000"/>
              <w:right w:val="single" w:sz="8" w:space="0" w:color="000000"/>
            </w:tcBorders>
            <w:shd w:val="clear" w:color="auto" w:fill="D9D9D9"/>
            <w:vAlign w:val="center"/>
          </w:tcPr>
          <w:p w14:paraId="7A73574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25453C08"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38031CFE"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1206D22" w14:textId="77777777" w:rsidR="002233AD" w:rsidRDefault="002233AD" w:rsidP="002233AD">
            <w:pPr>
              <w:widowControl/>
              <w:jc w:val="center"/>
              <w:textAlignment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EE58CE2"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753180B2"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F3DAA61" w14:textId="77777777" w:rsidR="002233AD" w:rsidRDefault="002233AD" w:rsidP="002233AD">
            <w:pPr>
              <w:jc w:val="center"/>
              <w:rPr>
                <w:rFonts w:ascii="仿宋" w:eastAsia="仿宋" w:hAnsi="仿宋" w:cs="仿宋"/>
                <w:color w:val="000000"/>
                <w:szCs w:val="21"/>
              </w:rPr>
            </w:pPr>
          </w:p>
        </w:tc>
      </w:tr>
      <w:tr w:rsidR="002233AD" w14:paraId="327BE76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64B54B5" w14:textId="77777777" w:rsidR="002233AD" w:rsidRDefault="002233AD" w:rsidP="002233AD">
            <w:pPr>
              <w:jc w:val="center"/>
              <w:rPr>
                <w:rFonts w:ascii="仿宋" w:eastAsia="仿宋" w:hAnsi="仿宋" w:cs="仿宋"/>
                <w:color w:val="000000"/>
                <w:szCs w:val="21"/>
              </w:rPr>
            </w:pPr>
          </w:p>
        </w:tc>
        <w:tc>
          <w:tcPr>
            <w:tcW w:w="312" w:type="dxa"/>
            <w:tcBorders>
              <w:top w:val="nil"/>
              <w:left w:val="nil"/>
              <w:bottom w:val="single" w:sz="8" w:space="0" w:color="000000"/>
              <w:right w:val="single" w:sz="8" w:space="0" w:color="000000"/>
            </w:tcBorders>
            <w:shd w:val="clear" w:color="auto" w:fill="auto"/>
            <w:vAlign w:val="center"/>
          </w:tcPr>
          <w:p w14:paraId="788E7A98"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4871062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18</w:t>
            </w:r>
          </w:p>
        </w:tc>
        <w:tc>
          <w:tcPr>
            <w:tcW w:w="2464" w:type="dxa"/>
            <w:tcBorders>
              <w:top w:val="nil"/>
              <w:left w:val="nil"/>
              <w:bottom w:val="single" w:sz="8" w:space="0" w:color="000000"/>
              <w:right w:val="single" w:sz="8" w:space="0" w:color="000000"/>
            </w:tcBorders>
            <w:shd w:val="clear" w:color="auto" w:fill="auto"/>
            <w:vAlign w:val="center"/>
          </w:tcPr>
          <w:p w14:paraId="6D9B2FC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人工智能技术应用</w:t>
            </w:r>
          </w:p>
        </w:tc>
        <w:tc>
          <w:tcPr>
            <w:tcW w:w="676" w:type="dxa"/>
            <w:tcBorders>
              <w:top w:val="nil"/>
              <w:left w:val="nil"/>
              <w:bottom w:val="single" w:sz="8" w:space="0" w:color="000000"/>
              <w:right w:val="single" w:sz="8" w:space="0" w:color="000000"/>
            </w:tcBorders>
            <w:shd w:val="clear" w:color="auto" w:fill="auto"/>
            <w:vAlign w:val="center"/>
          </w:tcPr>
          <w:p w14:paraId="7706AF5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6CBC2E8"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39B5618B"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8</w:t>
            </w:r>
          </w:p>
        </w:tc>
        <w:tc>
          <w:tcPr>
            <w:tcW w:w="516" w:type="dxa"/>
            <w:tcBorders>
              <w:top w:val="nil"/>
              <w:left w:val="nil"/>
              <w:bottom w:val="single" w:sz="8" w:space="0" w:color="000000"/>
              <w:right w:val="single" w:sz="8" w:space="0" w:color="000000"/>
            </w:tcBorders>
            <w:shd w:val="clear" w:color="auto" w:fill="auto"/>
            <w:vAlign w:val="center"/>
          </w:tcPr>
          <w:p w14:paraId="454F83DF"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8</w:t>
            </w:r>
          </w:p>
        </w:tc>
        <w:tc>
          <w:tcPr>
            <w:tcW w:w="508" w:type="dxa"/>
            <w:tcBorders>
              <w:top w:val="nil"/>
              <w:left w:val="nil"/>
              <w:bottom w:val="single" w:sz="8" w:space="0" w:color="000000"/>
              <w:right w:val="single" w:sz="8" w:space="0" w:color="000000"/>
            </w:tcBorders>
            <w:shd w:val="clear" w:color="auto" w:fill="D9D9D9"/>
            <w:vAlign w:val="center"/>
          </w:tcPr>
          <w:p w14:paraId="6C54274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9" w:type="dxa"/>
            <w:tcBorders>
              <w:top w:val="nil"/>
              <w:left w:val="nil"/>
              <w:bottom w:val="single" w:sz="8" w:space="0" w:color="000000"/>
              <w:right w:val="single" w:sz="8" w:space="0" w:color="000000"/>
            </w:tcBorders>
            <w:shd w:val="clear" w:color="auto" w:fill="auto"/>
            <w:vAlign w:val="center"/>
          </w:tcPr>
          <w:p w14:paraId="7C6C0EE0" w14:textId="4E5DD0B7" w:rsidR="002233AD" w:rsidRDefault="00DF6A75" w:rsidP="002233AD">
            <w:pPr>
              <w:jc w:val="center"/>
              <w:rPr>
                <w:rFonts w:ascii="仿宋" w:eastAsia="仿宋" w:hAnsi="仿宋" w:cs="仿宋"/>
                <w:color w:val="000000"/>
                <w:szCs w:val="21"/>
              </w:rPr>
            </w:pPr>
            <w:bookmarkStart w:id="1" w:name="_GoBack"/>
            <w:r>
              <w:rPr>
                <w:rFonts w:ascii="仿宋" w:eastAsia="仿宋" w:hAnsi="仿宋" w:cs="仿宋" w:hint="eastAsia"/>
                <w:color w:val="000000"/>
                <w:kern w:val="0"/>
                <w:szCs w:val="21"/>
                <w:lang w:bidi="ar"/>
              </w:rPr>
              <w:t>2</w:t>
            </w:r>
            <w:bookmarkEnd w:id="1"/>
          </w:p>
        </w:tc>
        <w:tc>
          <w:tcPr>
            <w:tcW w:w="635" w:type="dxa"/>
            <w:tcBorders>
              <w:top w:val="nil"/>
              <w:left w:val="nil"/>
              <w:bottom w:val="single" w:sz="8" w:space="0" w:color="000000"/>
              <w:right w:val="single" w:sz="8" w:space="0" w:color="000000"/>
            </w:tcBorders>
            <w:shd w:val="clear" w:color="auto" w:fill="auto"/>
            <w:vAlign w:val="center"/>
          </w:tcPr>
          <w:p w14:paraId="778EF30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8FF6602"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86F9699"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450D2BD" w14:textId="3F48291B" w:rsidR="002233AD" w:rsidRDefault="002233AD" w:rsidP="002233AD">
            <w:pPr>
              <w:widowControl/>
              <w:jc w:val="center"/>
              <w:textAlignment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00BE617" w14:textId="77777777" w:rsidR="002233AD" w:rsidRDefault="002233AD" w:rsidP="002233AD">
            <w:pPr>
              <w:jc w:val="center"/>
              <w:rPr>
                <w:rFonts w:ascii="仿宋" w:eastAsia="仿宋" w:hAnsi="仿宋" w:cs="仿宋"/>
                <w:color w:val="000000"/>
                <w:szCs w:val="21"/>
              </w:rPr>
            </w:pPr>
          </w:p>
        </w:tc>
      </w:tr>
      <w:tr w:rsidR="002233AD" w14:paraId="79C2B5F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6AAF4DA" w14:textId="77777777" w:rsidR="002233AD" w:rsidRDefault="002233AD" w:rsidP="002233AD">
            <w:pPr>
              <w:jc w:val="center"/>
              <w:rPr>
                <w:rFonts w:ascii="仿宋" w:eastAsia="仿宋" w:hAnsi="仿宋" w:cs="仿宋"/>
                <w:color w:val="000000"/>
                <w:szCs w:val="21"/>
              </w:rPr>
            </w:pPr>
          </w:p>
        </w:tc>
        <w:tc>
          <w:tcPr>
            <w:tcW w:w="312" w:type="dxa"/>
            <w:tcBorders>
              <w:top w:val="nil"/>
              <w:left w:val="nil"/>
              <w:bottom w:val="single" w:sz="8" w:space="0" w:color="000000"/>
              <w:right w:val="single" w:sz="8" w:space="0" w:color="000000"/>
            </w:tcBorders>
            <w:shd w:val="clear" w:color="auto" w:fill="auto"/>
            <w:vAlign w:val="center"/>
          </w:tcPr>
          <w:p w14:paraId="4D3C44F6"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8F0980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19</w:t>
            </w:r>
          </w:p>
        </w:tc>
        <w:tc>
          <w:tcPr>
            <w:tcW w:w="2464" w:type="dxa"/>
            <w:tcBorders>
              <w:top w:val="nil"/>
              <w:left w:val="nil"/>
              <w:bottom w:val="single" w:sz="8" w:space="0" w:color="000000"/>
              <w:right w:val="single" w:sz="8" w:space="0" w:color="000000"/>
            </w:tcBorders>
            <w:shd w:val="clear" w:color="auto" w:fill="auto"/>
            <w:vAlign w:val="center"/>
          </w:tcPr>
          <w:p w14:paraId="7ECC870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中华民族共同体概论</w:t>
            </w:r>
          </w:p>
        </w:tc>
        <w:tc>
          <w:tcPr>
            <w:tcW w:w="676" w:type="dxa"/>
            <w:tcBorders>
              <w:top w:val="nil"/>
              <w:left w:val="nil"/>
              <w:bottom w:val="single" w:sz="8" w:space="0" w:color="000000"/>
              <w:right w:val="single" w:sz="8" w:space="0" w:color="000000"/>
            </w:tcBorders>
            <w:shd w:val="clear" w:color="auto" w:fill="auto"/>
            <w:vAlign w:val="center"/>
          </w:tcPr>
          <w:p w14:paraId="6466436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635D097"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4E5BECFC"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5B9AB8AD"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758A626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9" w:type="dxa"/>
            <w:tcBorders>
              <w:top w:val="nil"/>
              <w:left w:val="nil"/>
              <w:bottom w:val="single" w:sz="8" w:space="0" w:color="000000"/>
              <w:right w:val="single" w:sz="8" w:space="0" w:color="000000"/>
            </w:tcBorders>
            <w:shd w:val="clear" w:color="auto" w:fill="auto"/>
            <w:vAlign w:val="center"/>
          </w:tcPr>
          <w:p w14:paraId="75175CB7"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22D41115"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FA30755"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4C9BFD0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0" w:type="dxa"/>
            <w:tcBorders>
              <w:top w:val="nil"/>
              <w:left w:val="nil"/>
              <w:bottom w:val="single" w:sz="8" w:space="0" w:color="000000"/>
              <w:right w:val="single" w:sz="8" w:space="0" w:color="000000"/>
            </w:tcBorders>
            <w:shd w:val="clear" w:color="auto" w:fill="auto"/>
            <w:vAlign w:val="center"/>
          </w:tcPr>
          <w:p w14:paraId="6069DD7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95333EF" w14:textId="77777777" w:rsidR="002233AD" w:rsidRDefault="002233AD" w:rsidP="002233AD">
            <w:pPr>
              <w:jc w:val="center"/>
              <w:rPr>
                <w:rFonts w:ascii="仿宋" w:eastAsia="仿宋" w:hAnsi="仿宋" w:cs="仿宋"/>
                <w:color w:val="000000"/>
                <w:szCs w:val="21"/>
              </w:rPr>
            </w:pPr>
          </w:p>
        </w:tc>
      </w:tr>
      <w:tr w:rsidR="002233AD" w14:paraId="16ED37D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26CB7A3" w14:textId="77777777" w:rsidR="002233AD" w:rsidRDefault="002233AD" w:rsidP="002233AD">
            <w:pPr>
              <w:jc w:val="center"/>
              <w:rPr>
                <w:rFonts w:ascii="仿宋" w:eastAsia="仿宋" w:hAnsi="仿宋" w:cs="仿宋"/>
                <w:color w:val="000000"/>
                <w:szCs w:val="21"/>
              </w:rPr>
            </w:pPr>
          </w:p>
        </w:tc>
        <w:tc>
          <w:tcPr>
            <w:tcW w:w="312" w:type="dxa"/>
            <w:tcBorders>
              <w:top w:val="nil"/>
              <w:left w:val="nil"/>
              <w:bottom w:val="single" w:sz="8" w:space="0" w:color="000000"/>
              <w:right w:val="single" w:sz="8" w:space="0" w:color="000000"/>
            </w:tcBorders>
            <w:shd w:val="clear" w:color="auto" w:fill="auto"/>
            <w:vAlign w:val="center"/>
          </w:tcPr>
          <w:p w14:paraId="68F73DF7"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CBAF3B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2464" w:type="dxa"/>
            <w:tcBorders>
              <w:top w:val="nil"/>
              <w:left w:val="nil"/>
              <w:bottom w:val="single" w:sz="8" w:space="0" w:color="000000"/>
              <w:right w:val="single" w:sz="8" w:space="0" w:color="000000"/>
            </w:tcBorders>
            <w:shd w:val="clear" w:color="auto" w:fill="auto"/>
            <w:vAlign w:val="center"/>
          </w:tcPr>
          <w:p w14:paraId="2BE11D8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习近平经济思想</w:t>
            </w:r>
          </w:p>
        </w:tc>
        <w:tc>
          <w:tcPr>
            <w:tcW w:w="676" w:type="dxa"/>
            <w:tcBorders>
              <w:top w:val="nil"/>
              <w:left w:val="nil"/>
              <w:bottom w:val="single" w:sz="8" w:space="0" w:color="000000"/>
              <w:right w:val="single" w:sz="8" w:space="0" w:color="000000"/>
            </w:tcBorders>
            <w:shd w:val="clear" w:color="auto" w:fill="auto"/>
            <w:vAlign w:val="center"/>
          </w:tcPr>
          <w:p w14:paraId="1E66D96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09C601F8"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c>
          <w:tcPr>
            <w:tcW w:w="504" w:type="dxa"/>
            <w:tcBorders>
              <w:top w:val="nil"/>
              <w:left w:val="nil"/>
              <w:bottom w:val="single" w:sz="8" w:space="0" w:color="000000"/>
              <w:right w:val="single" w:sz="8" w:space="0" w:color="000000"/>
            </w:tcBorders>
            <w:shd w:val="clear" w:color="auto" w:fill="auto"/>
            <w:vAlign w:val="center"/>
          </w:tcPr>
          <w:p w14:paraId="631910CE"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147940AD" w14:textId="77777777" w:rsidR="002233AD" w:rsidRDefault="002233AD" w:rsidP="002233AD">
            <w:pPr>
              <w:widowControl/>
              <w:jc w:val="center"/>
              <w:textAlignment w:val="center"/>
              <w:rPr>
                <w:rFonts w:ascii="仿宋" w:eastAsia="仿宋" w:hAnsi="仿宋" w:cs="仿宋"/>
                <w:color w:val="000000"/>
                <w:kern w:val="0"/>
                <w:szCs w:val="21"/>
                <w:lang w:bidi="ar"/>
              </w:rPr>
            </w:pPr>
            <w:r>
              <w:rPr>
                <w:rFonts w:ascii="仿宋" w:eastAsia="仿宋" w:hAnsi="仿宋" w:cs="仿宋"/>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5C6C28EE" w14:textId="77777777" w:rsidR="002233AD" w:rsidRDefault="002233AD" w:rsidP="002233AD">
            <w:pPr>
              <w:widowControl/>
              <w:jc w:val="center"/>
              <w:textAlignment w:val="center"/>
              <w:rPr>
                <w:color w:val="000000"/>
                <w:sz w:val="20"/>
                <w:szCs w:val="20"/>
              </w:rPr>
            </w:pPr>
            <w:r>
              <w:rPr>
                <w:color w:val="000000"/>
                <w:kern w:val="0"/>
                <w:sz w:val="20"/>
                <w:szCs w:val="20"/>
                <w:lang w:bidi="ar"/>
              </w:rPr>
              <w:t>1</w:t>
            </w:r>
          </w:p>
        </w:tc>
        <w:tc>
          <w:tcPr>
            <w:tcW w:w="549" w:type="dxa"/>
            <w:tcBorders>
              <w:top w:val="nil"/>
              <w:left w:val="nil"/>
              <w:bottom w:val="single" w:sz="8" w:space="0" w:color="000000"/>
              <w:right w:val="single" w:sz="8" w:space="0" w:color="000000"/>
            </w:tcBorders>
            <w:shd w:val="clear" w:color="auto" w:fill="auto"/>
            <w:vAlign w:val="center"/>
          </w:tcPr>
          <w:p w14:paraId="1D0B3D19" w14:textId="77777777" w:rsidR="002233AD" w:rsidRDefault="002233AD" w:rsidP="002233AD">
            <w:pPr>
              <w:jc w:val="center"/>
              <w:rPr>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4558BEE5" w14:textId="77777777" w:rsidR="002233AD" w:rsidRDefault="002233AD" w:rsidP="002233AD">
            <w:pPr>
              <w:jc w:val="center"/>
              <w:rPr>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C200E6D" w14:textId="77777777" w:rsidR="002233AD" w:rsidRDefault="002233AD" w:rsidP="002233AD">
            <w:pPr>
              <w:jc w:val="center"/>
              <w:rPr>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086D350" w14:textId="77777777" w:rsidR="002233AD" w:rsidRDefault="002233AD" w:rsidP="002233AD">
            <w:pPr>
              <w:jc w:val="center"/>
              <w:rPr>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7966ADE" w14:textId="77777777" w:rsidR="002233AD" w:rsidRDefault="002233AD" w:rsidP="002233AD">
            <w:pPr>
              <w:jc w:val="center"/>
              <w:rPr>
                <w:color w:val="000000"/>
                <w:sz w:val="20"/>
                <w:szCs w:val="20"/>
              </w:rPr>
            </w:pPr>
            <w:r>
              <w:rPr>
                <w:rFonts w:ascii="仿宋" w:eastAsia="仿宋" w:hAnsi="仿宋" w:cs="仿宋" w:hint="eastAsia"/>
                <w:color w:val="000000"/>
                <w:kern w:val="0"/>
                <w:szCs w:val="21"/>
                <w:lang w:bidi="ar"/>
              </w:rPr>
              <w:t>△</w:t>
            </w:r>
          </w:p>
        </w:tc>
        <w:tc>
          <w:tcPr>
            <w:tcW w:w="552" w:type="dxa"/>
            <w:tcBorders>
              <w:top w:val="nil"/>
              <w:left w:val="nil"/>
              <w:bottom w:val="single" w:sz="8" w:space="0" w:color="000000"/>
              <w:right w:val="single" w:sz="8" w:space="0" w:color="000000"/>
            </w:tcBorders>
            <w:shd w:val="clear" w:color="auto" w:fill="auto"/>
            <w:vAlign w:val="center"/>
          </w:tcPr>
          <w:p w14:paraId="57640582" w14:textId="77777777" w:rsidR="002233AD" w:rsidRDefault="002233AD" w:rsidP="002233AD">
            <w:pPr>
              <w:jc w:val="center"/>
              <w:rPr>
                <w:color w:val="000000"/>
                <w:sz w:val="20"/>
                <w:szCs w:val="20"/>
              </w:rPr>
            </w:pPr>
          </w:p>
        </w:tc>
      </w:tr>
      <w:tr w:rsidR="002233AD" w14:paraId="378AFFC9" w14:textId="77777777">
        <w:trPr>
          <w:trHeight w:val="264"/>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AAFCF48" w14:textId="77777777" w:rsidR="002233AD" w:rsidRDefault="002233AD" w:rsidP="002233AD">
            <w:pPr>
              <w:jc w:val="center"/>
              <w:rPr>
                <w:rFonts w:ascii="仿宋" w:eastAsia="仿宋" w:hAnsi="仿宋" w:cs="仿宋"/>
                <w:color w:val="000000"/>
                <w:szCs w:val="21"/>
              </w:rPr>
            </w:pPr>
          </w:p>
        </w:tc>
        <w:tc>
          <w:tcPr>
            <w:tcW w:w="3312" w:type="dxa"/>
            <w:gridSpan w:val="3"/>
            <w:tcBorders>
              <w:top w:val="nil"/>
              <w:left w:val="nil"/>
              <w:bottom w:val="single" w:sz="8" w:space="0" w:color="000000"/>
              <w:right w:val="single" w:sz="8" w:space="0" w:color="000000"/>
            </w:tcBorders>
            <w:shd w:val="clear" w:color="auto" w:fill="auto"/>
            <w:vAlign w:val="center"/>
          </w:tcPr>
          <w:p w14:paraId="43A1129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公共必修课小计</w:t>
            </w:r>
          </w:p>
        </w:tc>
        <w:tc>
          <w:tcPr>
            <w:tcW w:w="676" w:type="dxa"/>
            <w:tcBorders>
              <w:top w:val="nil"/>
              <w:left w:val="nil"/>
              <w:bottom w:val="single" w:sz="8" w:space="0" w:color="000000"/>
              <w:right w:val="single" w:sz="8" w:space="0" w:color="000000"/>
            </w:tcBorders>
            <w:shd w:val="clear" w:color="auto" w:fill="auto"/>
            <w:vAlign w:val="center"/>
          </w:tcPr>
          <w:p w14:paraId="7E9A9DF3" w14:textId="77777777" w:rsidR="002233AD" w:rsidRDefault="002233AD" w:rsidP="002233AD">
            <w:pPr>
              <w:jc w:val="center"/>
              <w:rPr>
                <w:rFonts w:ascii="仿宋" w:eastAsia="仿宋" w:hAnsi="仿宋" w:cs="仿宋"/>
                <w:color w:val="000000"/>
                <w:szCs w:val="21"/>
              </w:rPr>
            </w:pPr>
          </w:p>
        </w:tc>
        <w:tc>
          <w:tcPr>
            <w:tcW w:w="560" w:type="dxa"/>
            <w:tcBorders>
              <w:top w:val="nil"/>
              <w:left w:val="nil"/>
              <w:bottom w:val="single" w:sz="8" w:space="0" w:color="000000"/>
              <w:right w:val="single" w:sz="8" w:space="0" w:color="000000"/>
            </w:tcBorders>
            <w:shd w:val="clear" w:color="auto" w:fill="auto"/>
            <w:vAlign w:val="center"/>
          </w:tcPr>
          <w:p w14:paraId="69AA85D6" w14:textId="77777777" w:rsidR="002233AD" w:rsidRDefault="002233AD" w:rsidP="002233AD">
            <w:pPr>
              <w:widowControl/>
              <w:jc w:val="center"/>
              <w:textAlignment w:val="center"/>
              <w:rPr>
                <w:color w:val="000000"/>
                <w:sz w:val="20"/>
                <w:szCs w:val="20"/>
              </w:rPr>
            </w:pPr>
            <w:r>
              <w:rPr>
                <w:color w:val="000000"/>
                <w:kern w:val="0"/>
                <w:sz w:val="20"/>
                <w:szCs w:val="20"/>
                <w:lang w:bidi="ar"/>
              </w:rPr>
              <w:t>876</w:t>
            </w:r>
          </w:p>
        </w:tc>
        <w:tc>
          <w:tcPr>
            <w:tcW w:w="504" w:type="dxa"/>
            <w:tcBorders>
              <w:top w:val="nil"/>
              <w:left w:val="nil"/>
              <w:bottom w:val="single" w:sz="8" w:space="0" w:color="000000"/>
              <w:right w:val="single" w:sz="8" w:space="0" w:color="000000"/>
            </w:tcBorders>
            <w:shd w:val="clear" w:color="auto" w:fill="auto"/>
            <w:vAlign w:val="center"/>
          </w:tcPr>
          <w:p w14:paraId="1DF2072F" w14:textId="77777777" w:rsidR="002233AD" w:rsidRDefault="002233AD" w:rsidP="002233AD">
            <w:pPr>
              <w:widowControl/>
              <w:jc w:val="center"/>
              <w:textAlignment w:val="center"/>
              <w:rPr>
                <w:color w:val="000000"/>
                <w:sz w:val="20"/>
                <w:szCs w:val="20"/>
              </w:rPr>
            </w:pPr>
            <w:r>
              <w:rPr>
                <w:color w:val="000000"/>
                <w:kern w:val="0"/>
                <w:sz w:val="18"/>
                <w:szCs w:val="18"/>
                <w:lang w:bidi="ar"/>
              </w:rPr>
              <w:t>4</w:t>
            </w:r>
            <w:r>
              <w:rPr>
                <w:rFonts w:hint="eastAsia"/>
                <w:color w:val="000000"/>
                <w:kern w:val="0"/>
                <w:sz w:val="18"/>
                <w:szCs w:val="18"/>
                <w:lang w:bidi="ar"/>
              </w:rPr>
              <w:t>52</w:t>
            </w:r>
          </w:p>
        </w:tc>
        <w:tc>
          <w:tcPr>
            <w:tcW w:w="516" w:type="dxa"/>
            <w:tcBorders>
              <w:top w:val="nil"/>
              <w:left w:val="nil"/>
              <w:bottom w:val="single" w:sz="8" w:space="0" w:color="000000"/>
              <w:right w:val="single" w:sz="8" w:space="0" w:color="000000"/>
            </w:tcBorders>
            <w:shd w:val="clear" w:color="auto" w:fill="auto"/>
            <w:vAlign w:val="center"/>
          </w:tcPr>
          <w:p w14:paraId="6FE62D6D" w14:textId="77777777" w:rsidR="002233AD" w:rsidRDefault="002233AD" w:rsidP="002233AD">
            <w:pPr>
              <w:widowControl/>
              <w:jc w:val="center"/>
              <w:textAlignment w:val="center"/>
              <w:rPr>
                <w:color w:val="000000"/>
                <w:sz w:val="20"/>
                <w:szCs w:val="20"/>
              </w:rPr>
            </w:pPr>
            <w:r>
              <w:rPr>
                <w:color w:val="000000"/>
                <w:kern w:val="0"/>
                <w:sz w:val="20"/>
                <w:szCs w:val="20"/>
                <w:lang w:bidi="ar"/>
              </w:rPr>
              <w:t>38</w:t>
            </w:r>
            <w:r>
              <w:rPr>
                <w:rFonts w:hint="eastAsia"/>
                <w:color w:val="000000"/>
                <w:kern w:val="0"/>
                <w:sz w:val="20"/>
                <w:szCs w:val="20"/>
                <w:lang w:bidi="ar"/>
              </w:rPr>
              <w:t>4</w:t>
            </w:r>
          </w:p>
        </w:tc>
        <w:tc>
          <w:tcPr>
            <w:tcW w:w="508" w:type="dxa"/>
            <w:tcBorders>
              <w:top w:val="nil"/>
              <w:left w:val="nil"/>
              <w:bottom w:val="single" w:sz="8" w:space="0" w:color="000000"/>
              <w:right w:val="single" w:sz="8" w:space="0" w:color="000000"/>
            </w:tcBorders>
            <w:shd w:val="clear" w:color="auto" w:fill="D9D9D9"/>
            <w:vAlign w:val="center"/>
          </w:tcPr>
          <w:p w14:paraId="1A18C3B9" w14:textId="77777777" w:rsidR="002233AD" w:rsidRDefault="002233AD" w:rsidP="002233AD">
            <w:pPr>
              <w:widowControl/>
              <w:jc w:val="center"/>
              <w:textAlignment w:val="center"/>
              <w:rPr>
                <w:color w:val="000000"/>
                <w:sz w:val="20"/>
                <w:szCs w:val="20"/>
              </w:rPr>
            </w:pPr>
            <w:r>
              <w:rPr>
                <w:color w:val="000000"/>
                <w:kern w:val="0"/>
                <w:sz w:val="20"/>
                <w:szCs w:val="20"/>
                <w:lang w:bidi="ar"/>
              </w:rPr>
              <w:t>4</w:t>
            </w:r>
            <w:r>
              <w:rPr>
                <w:rFonts w:hint="eastAsia"/>
                <w:color w:val="000000"/>
                <w:kern w:val="0"/>
                <w:sz w:val="20"/>
                <w:szCs w:val="20"/>
                <w:lang w:bidi="ar"/>
              </w:rPr>
              <w:t>9</w:t>
            </w:r>
          </w:p>
        </w:tc>
        <w:tc>
          <w:tcPr>
            <w:tcW w:w="549" w:type="dxa"/>
            <w:tcBorders>
              <w:top w:val="nil"/>
              <w:left w:val="nil"/>
              <w:bottom w:val="single" w:sz="8" w:space="0" w:color="000000"/>
              <w:right w:val="single" w:sz="8" w:space="0" w:color="000000"/>
            </w:tcBorders>
            <w:shd w:val="clear" w:color="auto" w:fill="auto"/>
            <w:vAlign w:val="center"/>
          </w:tcPr>
          <w:p w14:paraId="52496DF6" w14:textId="77777777" w:rsidR="002233AD" w:rsidRDefault="002233AD" w:rsidP="002233AD">
            <w:pPr>
              <w:widowControl/>
              <w:jc w:val="center"/>
              <w:textAlignment w:val="center"/>
              <w:rPr>
                <w:color w:val="000000"/>
                <w:sz w:val="20"/>
                <w:szCs w:val="20"/>
              </w:rPr>
            </w:pPr>
            <w:r>
              <w:rPr>
                <w:color w:val="000000"/>
                <w:kern w:val="0"/>
                <w:sz w:val="20"/>
                <w:szCs w:val="20"/>
                <w:lang w:bidi="ar"/>
              </w:rPr>
              <w:t>22</w:t>
            </w:r>
          </w:p>
        </w:tc>
        <w:tc>
          <w:tcPr>
            <w:tcW w:w="635" w:type="dxa"/>
            <w:tcBorders>
              <w:top w:val="nil"/>
              <w:left w:val="nil"/>
              <w:bottom w:val="single" w:sz="8" w:space="0" w:color="000000"/>
              <w:right w:val="single" w:sz="8" w:space="0" w:color="000000"/>
            </w:tcBorders>
            <w:shd w:val="clear" w:color="auto" w:fill="auto"/>
            <w:vAlign w:val="center"/>
          </w:tcPr>
          <w:p w14:paraId="44B38B0D" w14:textId="77777777" w:rsidR="002233AD" w:rsidRDefault="002233AD" w:rsidP="002233AD">
            <w:pPr>
              <w:widowControl/>
              <w:jc w:val="center"/>
              <w:textAlignment w:val="center"/>
              <w:rPr>
                <w:color w:val="000000"/>
                <w:sz w:val="20"/>
                <w:szCs w:val="20"/>
              </w:rPr>
            </w:pPr>
            <w:r>
              <w:rPr>
                <w:color w:val="000000"/>
                <w:kern w:val="0"/>
                <w:sz w:val="20"/>
                <w:szCs w:val="20"/>
                <w:lang w:bidi="ar"/>
              </w:rPr>
              <w:t>14</w:t>
            </w:r>
          </w:p>
        </w:tc>
        <w:tc>
          <w:tcPr>
            <w:tcW w:w="540" w:type="dxa"/>
            <w:tcBorders>
              <w:top w:val="nil"/>
              <w:left w:val="nil"/>
              <w:bottom w:val="single" w:sz="8" w:space="0" w:color="000000"/>
              <w:right w:val="single" w:sz="8" w:space="0" w:color="000000"/>
            </w:tcBorders>
            <w:shd w:val="clear" w:color="auto" w:fill="auto"/>
            <w:vAlign w:val="center"/>
          </w:tcPr>
          <w:p w14:paraId="41E87938" w14:textId="77777777" w:rsidR="002233AD" w:rsidRDefault="002233AD" w:rsidP="002233AD">
            <w:pPr>
              <w:widowControl/>
              <w:jc w:val="center"/>
              <w:textAlignment w:val="center"/>
              <w:rPr>
                <w:color w:val="000000"/>
                <w:sz w:val="20"/>
                <w:szCs w:val="20"/>
              </w:rPr>
            </w:pPr>
            <w:r>
              <w:rPr>
                <w:rFonts w:hint="eastAsia"/>
                <w:color w:val="000000"/>
                <w:kern w:val="0"/>
                <w:sz w:val="20"/>
                <w:szCs w:val="20"/>
                <w:lang w:bidi="ar"/>
              </w:rPr>
              <w:t>2</w:t>
            </w:r>
          </w:p>
        </w:tc>
        <w:tc>
          <w:tcPr>
            <w:tcW w:w="552" w:type="dxa"/>
            <w:tcBorders>
              <w:top w:val="nil"/>
              <w:left w:val="nil"/>
              <w:bottom w:val="single" w:sz="8" w:space="0" w:color="000000"/>
              <w:right w:val="single" w:sz="8" w:space="0" w:color="000000"/>
            </w:tcBorders>
            <w:shd w:val="clear" w:color="auto" w:fill="auto"/>
            <w:vAlign w:val="center"/>
          </w:tcPr>
          <w:p w14:paraId="0786582B" w14:textId="77777777" w:rsidR="002233AD" w:rsidRDefault="002233AD" w:rsidP="002233AD">
            <w:pPr>
              <w:widowControl/>
              <w:jc w:val="center"/>
              <w:textAlignment w:val="center"/>
              <w:rPr>
                <w:color w:val="000000"/>
                <w:sz w:val="20"/>
                <w:szCs w:val="20"/>
              </w:rPr>
            </w:pPr>
            <w:r>
              <w:rPr>
                <w:color w:val="000000"/>
                <w:kern w:val="0"/>
                <w:sz w:val="20"/>
                <w:szCs w:val="20"/>
                <w:lang w:bidi="ar"/>
              </w:rPr>
              <w:t>4</w:t>
            </w:r>
          </w:p>
        </w:tc>
        <w:tc>
          <w:tcPr>
            <w:tcW w:w="540" w:type="dxa"/>
            <w:tcBorders>
              <w:top w:val="nil"/>
              <w:left w:val="nil"/>
              <w:bottom w:val="single" w:sz="8" w:space="0" w:color="000000"/>
              <w:right w:val="single" w:sz="8" w:space="0" w:color="000000"/>
            </w:tcBorders>
            <w:shd w:val="clear" w:color="auto" w:fill="auto"/>
            <w:vAlign w:val="center"/>
          </w:tcPr>
          <w:p w14:paraId="74189365" w14:textId="77777777" w:rsidR="002233AD" w:rsidRDefault="002233AD" w:rsidP="002233AD">
            <w:pPr>
              <w:widowControl/>
              <w:jc w:val="center"/>
              <w:textAlignment w:val="center"/>
              <w:rPr>
                <w:color w:val="000000"/>
                <w:sz w:val="20"/>
                <w:szCs w:val="20"/>
              </w:rPr>
            </w:pPr>
            <w:r>
              <w:rPr>
                <w:color w:val="000000"/>
                <w:kern w:val="0"/>
                <w:sz w:val="20"/>
                <w:szCs w:val="20"/>
                <w:lang w:bidi="ar"/>
              </w:rPr>
              <w:t>0</w:t>
            </w:r>
          </w:p>
        </w:tc>
        <w:tc>
          <w:tcPr>
            <w:tcW w:w="552" w:type="dxa"/>
            <w:tcBorders>
              <w:top w:val="nil"/>
              <w:left w:val="nil"/>
              <w:bottom w:val="single" w:sz="8" w:space="0" w:color="000000"/>
              <w:right w:val="single" w:sz="8" w:space="0" w:color="000000"/>
            </w:tcBorders>
            <w:shd w:val="clear" w:color="auto" w:fill="auto"/>
            <w:vAlign w:val="center"/>
          </w:tcPr>
          <w:p w14:paraId="312284AB" w14:textId="77777777" w:rsidR="002233AD" w:rsidRDefault="002233AD" w:rsidP="002233AD">
            <w:pPr>
              <w:widowControl/>
              <w:jc w:val="center"/>
              <w:textAlignment w:val="center"/>
              <w:rPr>
                <w:color w:val="000000"/>
                <w:sz w:val="20"/>
                <w:szCs w:val="20"/>
              </w:rPr>
            </w:pPr>
            <w:r>
              <w:rPr>
                <w:color w:val="000000"/>
                <w:kern w:val="0"/>
                <w:sz w:val="20"/>
                <w:szCs w:val="20"/>
                <w:lang w:bidi="ar"/>
              </w:rPr>
              <w:t>0</w:t>
            </w:r>
          </w:p>
        </w:tc>
      </w:tr>
      <w:tr w:rsidR="002233AD" w14:paraId="0DB54A74"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D4FE7C6" w14:textId="77777777" w:rsidR="002233AD" w:rsidRDefault="002233AD" w:rsidP="002233AD">
            <w:pPr>
              <w:jc w:val="center"/>
              <w:rPr>
                <w:rFonts w:ascii="仿宋" w:eastAsia="仿宋" w:hAnsi="仿宋" w:cs="仿宋"/>
                <w:color w:val="000000"/>
                <w:szCs w:val="21"/>
              </w:rPr>
            </w:pPr>
          </w:p>
        </w:tc>
        <w:tc>
          <w:tcPr>
            <w:tcW w:w="312" w:type="dxa"/>
            <w:vMerge w:val="restart"/>
            <w:tcBorders>
              <w:top w:val="nil"/>
              <w:left w:val="nil"/>
              <w:bottom w:val="single" w:sz="8" w:space="0" w:color="000000"/>
              <w:right w:val="single" w:sz="8" w:space="0" w:color="000000"/>
            </w:tcBorders>
            <w:shd w:val="clear" w:color="auto" w:fill="auto"/>
            <w:vAlign w:val="center"/>
          </w:tcPr>
          <w:p w14:paraId="5081B47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公共选修课</w:t>
            </w:r>
          </w:p>
        </w:tc>
        <w:tc>
          <w:tcPr>
            <w:tcW w:w="536" w:type="dxa"/>
            <w:tcBorders>
              <w:top w:val="nil"/>
              <w:left w:val="nil"/>
              <w:bottom w:val="single" w:sz="8" w:space="0" w:color="000000"/>
              <w:right w:val="single" w:sz="8" w:space="0" w:color="000000"/>
            </w:tcBorders>
            <w:shd w:val="clear" w:color="auto" w:fill="auto"/>
            <w:vAlign w:val="center"/>
          </w:tcPr>
          <w:p w14:paraId="731869A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2464" w:type="dxa"/>
            <w:tcBorders>
              <w:top w:val="nil"/>
              <w:left w:val="nil"/>
              <w:bottom w:val="single" w:sz="8" w:space="0" w:color="000000"/>
              <w:right w:val="single" w:sz="8" w:space="0" w:color="000000"/>
            </w:tcBorders>
            <w:shd w:val="clear" w:color="auto" w:fill="auto"/>
            <w:vAlign w:val="center"/>
          </w:tcPr>
          <w:p w14:paraId="1CAB5D8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羽毛球</w:t>
            </w:r>
          </w:p>
        </w:tc>
        <w:tc>
          <w:tcPr>
            <w:tcW w:w="676" w:type="dxa"/>
            <w:tcBorders>
              <w:top w:val="nil"/>
              <w:left w:val="nil"/>
              <w:bottom w:val="single" w:sz="8" w:space="0" w:color="000000"/>
              <w:right w:val="single" w:sz="8" w:space="0" w:color="000000"/>
            </w:tcBorders>
            <w:shd w:val="clear" w:color="auto" w:fill="auto"/>
            <w:vAlign w:val="center"/>
          </w:tcPr>
          <w:p w14:paraId="6196174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65466045"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44EDD94A"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447AAFA2"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07649C6F"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5DB86A0C"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41F6A8E5"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0995356"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1B2BF3B0" w14:textId="77777777" w:rsidR="002233AD" w:rsidRDefault="002233AD" w:rsidP="002233AD">
            <w:pPr>
              <w:jc w:val="center"/>
              <w:rPr>
                <w:rFonts w:ascii="等线" w:eastAsia="等线" w:hAnsi="等线" w:cs="等线"/>
                <w:color w:val="000000"/>
                <w:sz w:val="20"/>
                <w:szCs w:val="20"/>
              </w:rPr>
            </w:pPr>
          </w:p>
        </w:tc>
        <w:tc>
          <w:tcPr>
            <w:tcW w:w="540" w:type="dxa"/>
            <w:tcBorders>
              <w:top w:val="single" w:sz="8" w:space="0" w:color="000000"/>
              <w:left w:val="nil"/>
              <w:bottom w:val="single" w:sz="8" w:space="0" w:color="000000"/>
              <w:right w:val="single" w:sz="8" w:space="0" w:color="000000"/>
            </w:tcBorders>
            <w:shd w:val="clear" w:color="auto" w:fill="auto"/>
            <w:vAlign w:val="center"/>
          </w:tcPr>
          <w:p w14:paraId="5ACAAE43" w14:textId="77777777" w:rsidR="002233AD" w:rsidRDefault="002233AD" w:rsidP="002233AD">
            <w:pPr>
              <w:jc w:val="center"/>
              <w:rPr>
                <w:rFonts w:ascii="等线" w:eastAsia="等线" w:hAnsi="等线" w:cs="等线"/>
                <w:color w:val="000000"/>
                <w:sz w:val="20"/>
                <w:szCs w:val="20"/>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40789A8C" w14:textId="77777777" w:rsidR="002233AD" w:rsidRDefault="002233AD" w:rsidP="002233AD">
            <w:pPr>
              <w:jc w:val="center"/>
              <w:rPr>
                <w:rFonts w:ascii="等线" w:eastAsia="等线" w:hAnsi="等线" w:cs="等线"/>
                <w:color w:val="000000"/>
                <w:sz w:val="20"/>
                <w:szCs w:val="20"/>
              </w:rPr>
            </w:pPr>
          </w:p>
        </w:tc>
      </w:tr>
      <w:tr w:rsidR="002233AD" w14:paraId="23F3A818"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0CCFB00"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578C09E4"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70675A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6233D19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形体训练</w:t>
            </w:r>
          </w:p>
        </w:tc>
        <w:tc>
          <w:tcPr>
            <w:tcW w:w="676" w:type="dxa"/>
            <w:tcBorders>
              <w:top w:val="nil"/>
              <w:left w:val="nil"/>
              <w:bottom w:val="single" w:sz="8" w:space="0" w:color="000000"/>
              <w:right w:val="single" w:sz="8" w:space="0" w:color="000000"/>
            </w:tcBorders>
            <w:shd w:val="clear" w:color="auto" w:fill="auto"/>
            <w:vAlign w:val="center"/>
          </w:tcPr>
          <w:p w14:paraId="734D87C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75DC95A2"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3655568"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5CE9DE3A"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0B5112C9"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1D46A454"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76DAE7D3"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3B6573A8"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E58CF60"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21F6A9BA"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D5D5E7F" w14:textId="77777777" w:rsidR="002233AD" w:rsidRDefault="002233AD" w:rsidP="002233AD">
            <w:pPr>
              <w:jc w:val="center"/>
              <w:rPr>
                <w:rFonts w:ascii="等线" w:eastAsia="等线" w:hAnsi="等线" w:cs="等线"/>
                <w:color w:val="000000"/>
                <w:sz w:val="20"/>
                <w:szCs w:val="20"/>
              </w:rPr>
            </w:pPr>
          </w:p>
        </w:tc>
      </w:tr>
      <w:tr w:rsidR="002233AD" w14:paraId="7832D6DB"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DF863DE"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374121EC"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911F1E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5D4D31E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健美操</w:t>
            </w:r>
          </w:p>
        </w:tc>
        <w:tc>
          <w:tcPr>
            <w:tcW w:w="676" w:type="dxa"/>
            <w:tcBorders>
              <w:top w:val="nil"/>
              <w:left w:val="nil"/>
              <w:bottom w:val="single" w:sz="8" w:space="0" w:color="000000"/>
              <w:right w:val="single" w:sz="8" w:space="0" w:color="000000"/>
            </w:tcBorders>
            <w:shd w:val="clear" w:color="auto" w:fill="auto"/>
            <w:vAlign w:val="center"/>
          </w:tcPr>
          <w:p w14:paraId="7B69BF2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132B5FFB"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52051D4"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54C2EA5C"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45D1C20C"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4CD1525A"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374A5D5"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3A9D51EB"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B3EF2D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F3672F9"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A2686FD" w14:textId="77777777" w:rsidR="002233AD" w:rsidRDefault="002233AD" w:rsidP="002233AD">
            <w:pPr>
              <w:jc w:val="center"/>
              <w:rPr>
                <w:rFonts w:ascii="等线" w:eastAsia="等线" w:hAnsi="等线" w:cs="等线"/>
                <w:color w:val="000000"/>
                <w:sz w:val="20"/>
                <w:szCs w:val="20"/>
              </w:rPr>
            </w:pPr>
          </w:p>
        </w:tc>
      </w:tr>
      <w:tr w:rsidR="002233AD" w14:paraId="7F6CFD46"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9211B9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40CC316"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0B126F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4BB9E3E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足球</w:t>
            </w:r>
          </w:p>
        </w:tc>
        <w:tc>
          <w:tcPr>
            <w:tcW w:w="676" w:type="dxa"/>
            <w:tcBorders>
              <w:top w:val="nil"/>
              <w:left w:val="nil"/>
              <w:bottom w:val="single" w:sz="8" w:space="0" w:color="000000"/>
              <w:right w:val="single" w:sz="8" w:space="0" w:color="000000"/>
            </w:tcBorders>
            <w:shd w:val="clear" w:color="auto" w:fill="auto"/>
            <w:vAlign w:val="center"/>
          </w:tcPr>
          <w:p w14:paraId="320DF91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6C56A827"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0DAE53A3"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47620AA0"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29E035AE"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513B5FD7"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1107B14"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099923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F8BCE91"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4E5779B"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9CCABB5" w14:textId="77777777" w:rsidR="002233AD" w:rsidRDefault="002233AD" w:rsidP="002233AD">
            <w:pPr>
              <w:jc w:val="center"/>
              <w:rPr>
                <w:rFonts w:ascii="等线" w:eastAsia="等线" w:hAnsi="等线" w:cs="等线"/>
                <w:color w:val="000000"/>
                <w:sz w:val="20"/>
                <w:szCs w:val="20"/>
              </w:rPr>
            </w:pPr>
          </w:p>
        </w:tc>
      </w:tr>
      <w:tr w:rsidR="002233AD" w14:paraId="45499E2B"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F8794E4"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902A314"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E905DE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057B555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瑜珈</w:t>
            </w:r>
          </w:p>
        </w:tc>
        <w:tc>
          <w:tcPr>
            <w:tcW w:w="676" w:type="dxa"/>
            <w:tcBorders>
              <w:top w:val="nil"/>
              <w:left w:val="nil"/>
              <w:bottom w:val="single" w:sz="8" w:space="0" w:color="000000"/>
              <w:right w:val="single" w:sz="8" w:space="0" w:color="000000"/>
            </w:tcBorders>
            <w:shd w:val="clear" w:color="auto" w:fill="auto"/>
            <w:vAlign w:val="center"/>
          </w:tcPr>
          <w:p w14:paraId="3FDEA74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7954BC8A"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C5B9C31"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50F747E0"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2E098DBD"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0651CB65"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6E814628"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7B74B6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F7B0E81"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771775C"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D0FC67B" w14:textId="77777777" w:rsidR="002233AD" w:rsidRDefault="002233AD" w:rsidP="002233AD">
            <w:pPr>
              <w:jc w:val="center"/>
              <w:rPr>
                <w:rFonts w:ascii="等线" w:eastAsia="等线" w:hAnsi="等线" w:cs="等线"/>
                <w:color w:val="000000"/>
                <w:sz w:val="20"/>
                <w:szCs w:val="20"/>
              </w:rPr>
            </w:pPr>
          </w:p>
        </w:tc>
      </w:tr>
      <w:tr w:rsidR="002233AD" w14:paraId="2A627C83"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02758E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2A3D5E34"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52AB3D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606EEB6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大学英语（专升本）</w:t>
            </w:r>
          </w:p>
        </w:tc>
        <w:tc>
          <w:tcPr>
            <w:tcW w:w="676" w:type="dxa"/>
            <w:tcBorders>
              <w:top w:val="nil"/>
              <w:left w:val="nil"/>
              <w:bottom w:val="single" w:sz="8" w:space="0" w:color="000000"/>
              <w:right w:val="single" w:sz="8" w:space="0" w:color="000000"/>
            </w:tcBorders>
            <w:shd w:val="clear" w:color="auto" w:fill="auto"/>
            <w:vAlign w:val="center"/>
          </w:tcPr>
          <w:p w14:paraId="5F6A4FB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1B97237A"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E677BC2"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75813B15"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5B17904B"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632F225D"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5ED15F6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4139363"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DD6251C"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9B707BC"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BD7707F" w14:textId="77777777" w:rsidR="002233AD" w:rsidRDefault="002233AD" w:rsidP="002233AD">
            <w:pPr>
              <w:jc w:val="center"/>
              <w:rPr>
                <w:rFonts w:ascii="仿宋" w:eastAsia="仿宋" w:hAnsi="仿宋" w:cs="仿宋"/>
                <w:color w:val="000000"/>
                <w:szCs w:val="21"/>
              </w:rPr>
            </w:pPr>
          </w:p>
        </w:tc>
      </w:tr>
      <w:tr w:rsidR="002233AD" w14:paraId="01118D2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C37BED9"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55C31141"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41BE63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7</w:t>
            </w:r>
          </w:p>
        </w:tc>
        <w:tc>
          <w:tcPr>
            <w:tcW w:w="2464" w:type="dxa"/>
            <w:tcBorders>
              <w:top w:val="nil"/>
              <w:left w:val="nil"/>
              <w:bottom w:val="single" w:sz="8" w:space="0" w:color="000000"/>
              <w:right w:val="single" w:sz="8" w:space="0" w:color="000000"/>
            </w:tcBorders>
            <w:shd w:val="clear" w:color="auto" w:fill="auto"/>
            <w:vAlign w:val="center"/>
          </w:tcPr>
          <w:p w14:paraId="2CF5EC4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社交礼仪</w:t>
            </w:r>
          </w:p>
        </w:tc>
        <w:tc>
          <w:tcPr>
            <w:tcW w:w="676" w:type="dxa"/>
            <w:tcBorders>
              <w:top w:val="nil"/>
              <w:left w:val="nil"/>
              <w:bottom w:val="single" w:sz="8" w:space="0" w:color="000000"/>
              <w:right w:val="single" w:sz="8" w:space="0" w:color="000000"/>
            </w:tcBorders>
            <w:shd w:val="clear" w:color="auto" w:fill="auto"/>
            <w:vAlign w:val="center"/>
          </w:tcPr>
          <w:p w14:paraId="6408331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063396C0"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3EA10A52"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67B44321"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116B88F9"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53C8BF5A"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5A1DCE4A"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0D6C5C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97A7B11"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07C565B"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ADA06EF" w14:textId="77777777" w:rsidR="002233AD" w:rsidRDefault="002233AD" w:rsidP="002233AD">
            <w:pPr>
              <w:jc w:val="center"/>
              <w:rPr>
                <w:rFonts w:ascii="仿宋" w:eastAsia="仿宋" w:hAnsi="仿宋" w:cs="仿宋"/>
                <w:color w:val="000000"/>
                <w:szCs w:val="21"/>
              </w:rPr>
            </w:pPr>
          </w:p>
        </w:tc>
      </w:tr>
      <w:tr w:rsidR="002233AD" w14:paraId="6374FC40" w14:textId="77777777">
        <w:trPr>
          <w:trHeight w:val="180"/>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824534C"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4A299954"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B630F7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2464" w:type="dxa"/>
            <w:tcBorders>
              <w:top w:val="nil"/>
              <w:left w:val="nil"/>
              <w:bottom w:val="single" w:sz="8" w:space="0" w:color="000000"/>
              <w:right w:val="single" w:sz="8" w:space="0" w:color="000000"/>
            </w:tcBorders>
            <w:shd w:val="clear" w:color="auto" w:fill="auto"/>
            <w:vAlign w:val="center"/>
          </w:tcPr>
          <w:p w14:paraId="73C7E4F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 w:val="18"/>
                <w:szCs w:val="18"/>
                <w:lang w:bidi="ar"/>
              </w:rPr>
              <w:t>经济法-初级会计考试辅导</w:t>
            </w:r>
          </w:p>
        </w:tc>
        <w:tc>
          <w:tcPr>
            <w:tcW w:w="676" w:type="dxa"/>
            <w:tcBorders>
              <w:top w:val="nil"/>
              <w:left w:val="nil"/>
              <w:bottom w:val="single" w:sz="8" w:space="0" w:color="000000"/>
              <w:right w:val="single" w:sz="8" w:space="0" w:color="000000"/>
            </w:tcBorders>
            <w:shd w:val="clear" w:color="auto" w:fill="auto"/>
            <w:vAlign w:val="center"/>
          </w:tcPr>
          <w:p w14:paraId="706F322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26562585"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2E8B0151"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2BA0DA00"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3FA4E7BB"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15F2352B"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4FB72595"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79F49404"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B6DFFD3"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7A04A88"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30DDE98" w14:textId="77777777" w:rsidR="002233AD" w:rsidRDefault="002233AD" w:rsidP="002233AD">
            <w:pPr>
              <w:jc w:val="center"/>
              <w:rPr>
                <w:rFonts w:ascii="仿宋" w:eastAsia="仿宋" w:hAnsi="仿宋" w:cs="仿宋"/>
                <w:color w:val="000000"/>
                <w:szCs w:val="21"/>
              </w:rPr>
            </w:pPr>
          </w:p>
        </w:tc>
      </w:tr>
      <w:tr w:rsidR="002233AD" w14:paraId="79FCA43D"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D1196E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5C0CBDD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18A8FA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9</w:t>
            </w:r>
          </w:p>
        </w:tc>
        <w:tc>
          <w:tcPr>
            <w:tcW w:w="2464" w:type="dxa"/>
            <w:tcBorders>
              <w:top w:val="nil"/>
              <w:left w:val="nil"/>
              <w:bottom w:val="single" w:sz="8" w:space="0" w:color="000000"/>
              <w:right w:val="single" w:sz="8" w:space="0" w:color="000000"/>
            </w:tcBorders>
            <w:shd w:val="clear" w:color="auto" w:fill="auto"/>
            <w:vAlign w:val="center"/>
          </w:tcPr>
          <w:p w14:paraId="04588BF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普通话实训</w:t>
            </w:r>
          </w:p>
        </w:tc>
        <w:tc>
          <w:tcPr>
            <w:tcW w:w="676" w:type="dxa"/>
            <w:tcBorders>
              <w:top w:val="nil"/>
              <w:left w:val="nil"/>
              <w:bottom w:val="single" w:sz="8" w:space="0" w:color="000000"/>
              <w:right w:val="single" w:sz="8" w:space="0" w:color="000000"/>
            </w:tcBorders>
            <w:shd w:val="clear" w:color="auto" w:fill="auto"/>
            <w:vAlign w:val="center"/>
          </w:tcPr>
          <w:p w14:paraId="560C17A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7BACA28D"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46F20B35"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0F4B976C"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0CF3FD42"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0B5E5238"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270D6465"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28AB696"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59F727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2EA884D9"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410B651C" w14:textId="77777777" w:rsidR="002233AD" w:rsidRDefault="002233AD" w:rsidP="002233AD">
            <w:pPr>
              <w:jc w:val="center"/>
              <w:rPr>
                <w:rFonts w:ascii="仿宋" w:eastAsia="仿宋" w:hAnsi="仿宋" w:cs="仿宋"/>
                <w:color w:val="000000"/>
                <w:szCs w:val="21"/>
              </w:rPr>
            </w:pPr>
          </w:p>
        </w:tc>
      </w:tr>
      <w:tr w:rsidR="002233AD" w14:paraId="31F1948C" w14:textId="77777777">
        <w:trPr>
          <w:trHeight w:val="96"/>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386D3A5"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37C9CE2A"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D035E1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10</w:t>
            </w:r>
          </w:p>
        </w:tc>
        <w:tc>
          <w:tcPr>
            <w:tcW w:w="2464" w:type="dxa"/>
            <w:tcBorders>
              <w:top w:val="nil"/>
              <w:left w:val="nil"/>
              <w:bottom w:val="single" w:sz="8" w:space="0" w:color="000000"/>
              <w:right w:val="single" w:sz="8" w:space="0" w:color="000000"/>
            </w:tcBorders>
            <w:shd w:val="clear" w:color="auto" w:fill="auto"/>
            <w:vAlign w:val="center"/>
          </w:tcPr>
          <w:p w14:paraId="47CA70F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应用文写作</w:t>
            </w:r>
          </w:p>
        </w:tc>
        <w:tc>
          <w:tcPr>
            <w:tcW w:w="676" w:type="dxa"/>
            <w:tcBorders>
              <w:top w:val="nil"/>
              <w:left w:val="nil"/>
              <w:bottom w:val="single" w:sz="8" w:space="0" w:color="000000"/>
              <w:right w:val="single" w:sz="8" w:space="0" w:color="000000"/>
            </w:tcBorders>
            <w:shd w:val="clear" w:color="auto" w:fill="auto"/>
            <w:vAlign w:val="center"/>
          </w:tcPr>
          <w:p w14:paraId="1B28F0C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0614D64F"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B7C6C73"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4D47BB86"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46A4F0C5"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582CF0D5"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4D9D41CE"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0531E1F"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1581D0A"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8D0DBB2"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37A83EA" w14:textId="77777777" w:rsidR="002233AD" w:rsidRDefault="002233AD" w:rsidP="002233AD">
            <w:pPr>
              <w:jc w:val="center"/>
              <w:rPr>
                <w:rFonts w:ascii="仿宋" w:eastAsia="仿宋" w:hAnsi="仿宋" w:cs="仿宋"/>
                <w:color w:val="000000"/>
                <w:szCs w:val="21"/>
              </w:rPr>
            </w:pPr>
          </w:p>
        </w:tc>
      </w:tr>
      <w:tr w:rsidR="002233AD" w14:paraId="498CC147"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279DDD6"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664E0032"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B04F8E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11</w:t>
            </w:r>
          </w:p>
        </w:tc>
        <w:tc>
          <w:tcPr>
            <w:tcW w:w="2464" w:type="dxa"/>
            <w:tcBorders>
              <w:top w:val="nil"/>
              <w:left w:val="nil"/>
              <w:bottom w:val="single" w:sz="8" w:space="0" w:color="000000"/>
              <w:right w:val="single" w:sz="8" w:space="0" w:color="000000"/>
            </w:tcBorders>
            <w:shd w:val="clear" w:color="auto" w:fill="auto"/>
            <w:vAlign w:val="center"/>
          </w:tcPr>
          <w:p w14:paraId="3AAC79A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美学基础</w:t>
            </w:r>
          </w:p>
        </w:tc>
        <w:tc>
          <w:tcPr>
            <w:tcW w:w="676" w:type="dxa"/>
            <w:tcBorders>
              <w:top w:val="nil"/>
              <w:left w:val="nil"/>
              <w:bottom w:val="single" w:sz="8" w:space="0" w:color="000000"/>
              <w:right w:val="single" w:sz="8" w:space="0" w:color="000000"/>
            </w:tcBorders>
            <w:shd w:val="clear" w:color="auto" w:fill="auto"/>
            <w:vAlign w:val="center"/>
          </w:tcPr>
          <w:p w14:paraId="3A8741D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609987C2"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224D82B"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4341A9C3"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6233AEB3"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38619AB1"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53834B9E"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1147941"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59A7E7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F9B53E6"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AEA5CCC" w14:textId="77777777" w:rsidR="002233AD" w:rsidRDefault="002233AD" w:rsidP="002233AD">
            <w:pPr>
              <w:jc w:val="center"/>
              <w:rPr>
                <w:rFonts w:ascii="仿宋" w:eastAsia="仿宋" w:hAnsi="仿宋" w:cs="仿宋"/>
                <w:color w:val="000000"/>
                <w:szCs w:val="21"/>
              </w:rPr>
            </w:pPr>
          </w:p>
        </w:tc>
      </w:tr>
      <w:tr w:rsidR="002233AD" w14:paraId="12FA704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08D4BFA"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82DF14B"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3145660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12</w:t>
            </w:r>
          </w:p>
        </w:tc>
        <w:tc>
          <w:tcPr>
            <w:tcW w:w="2464" w:type="dxa"/>
            <w:tcBorders>
              <w:top w:val="nil"/>
              <w:left w:val="nil"/>
              <w:bottom w:val="single" w:sz="8" w:space="0" w:color="000000"/>
              <w:right w:val="single" w:sz="8" w:space="0" w:color="000000"/>
            </w:tcBorders>
            <w:shd w:val="clear" w:color="auto" w:fill="auto"/>
            <w:vAlign w:val="center"/>
          </w:tcPr>
          <w:p w14:paraId="2DDB827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文学赏析</w:t>
            </w:r>
          </w:p>
        </w:tc>
        <w:tc>
          <w:tcPr>
            <w:tcW w:w="676" w:type="dxa"/>
            <w:tcBorders>
              <w:top w:val="nil"/>
              <w:left w:val="nil"/>
              <w:bottom w:val="single" w:sz="8" w:space="0" w:color="000000"/>
              <w:right w:val="single" w:sz="8" w:space="0" w:color="000000"/>
            </w:tcBorders>
            <w:shd w:val="clear" w:color="auto" w:fill="auto"/>
            <w:vAlign w:val="center"/>
          </w:tcPr>
          <w:p w14:paraId="1397D7E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30661089"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9383976"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764698C9"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284EAE4C"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7A9AB866"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C1D9367"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77D8B9BD"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430A8E9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B7AF5A6"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9E39994" w14:textId="77777777" w:rsidR="002233AD" w:rsidRDefault="002233AD" w:rsidP="002233AD">
            <w:pPr>
              <w:jc w:val="center"/>
              <w:rPr>
                <w:rFonts w:ascii="仿宋" w:eastAsia="仿宋" w:hAnsi="仿宋" w:cs="仿宋"/>
                <w:color w:val="000000"/>
                <w:szCs w:val="21"/>
              </w:rPr>
            </w:pPr>
          </w:p>
        </w:tc>
      </w:tr>
      <w:tr w:rsidR="002233AD" w14:paraId="466C3EA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DDBC358"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2C528B9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E1B3D7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13</w:t>
            </w:r>
          </w:p>
        </w:tc>
        <w:tc>
          <w:tcPr>
            <w:tcW w:w="2464" w:type="dxa"/>
            <w:tcBorders>
              <w:top w:val="nil"/>
              <w:left w:val="nil"/>
              <w:bottom w:val="single" w:sz="8" w:space="0" w:color="000000"/>
              <w:right w:val="single" w:sz="8" w:space="0" w:color="000000"/>
            </w:tcBorders>
            <w:shd w:val="clear" w:color="auto" w:fill="auto"/>
            <w:vAlign w:val="center"/>
          </w:tcPr>
          <w:p w14:paraId="0DFE5AE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艺术欣赏</w:t>
            </w:r>
          </w:p>
        </w:tc>
        <w:tc>
          <w:tcPr>
            <w:tcW w:w="676" w:type="dxa"/>
            <w:tcBorders>
              <w:top w:val="nil"/>
              <w:left w:val="nil"/>
              <w:bottom w:val="single" w:sz="8" w:space="0" w:color="000000"/>
              <w:right w:val="single" w:sz="8" w:space="0" w:color="000000"/>
            </w:tcBorders>
            <w:shd w:val="clear" w:color="auto" w:fill="auto"/>
            <w:vAlign w:val="center"/>
          </w:tcPr>
          <w:p w14:paraId="07AD06D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7EF6B24B"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45FFAFC0"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3C9053F2"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42582E21"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0CDAF90B"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06E089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659FA2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475C3B5"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3A8410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4AD1804" w14:textId="77777777" w:rsidR="002233AD" w:rsidRDefault="002233AD" w:rsidP="002233AD">
            <w:pPr>
              <w:jc w:val="center"/>
              <w:rPr>
                <w:rFonts w:ascii="仿宋" w:eastAsia="仿宋" w:hAnsi="仿宋" w:cs="仿宋"/>
                <w:color w:val="000000"/>
                <w:szCs w:val="21"/>
              </w:rPr>
            </w:pPr>
          </w:p>
        </w:tc>
      </w:tr>
      <w:tr w:rsidR="002233AD" w14:paraId="4A3C0987"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95F9D1C"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DEB85CB"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4225690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14</w:t>
            </w:r>
          </w:p>
        </w:tc>
        <w:tc>
          <w:tcPr>
            <w:tcW w:w="2464" w:type="dxa"/>
            <w:tcBorders>
              <w:top w:val="nil"/>
              <w:left w:val="nil"/>
              <w:bottom w:val="single" w:sz="8" w:space="0" w:color="000000"/>
              <w:right w:val="single" w:sz="8" w:space="0" w:color="000000"/>
            </w:tcBorders>
            <w:shd w:val="clear" w:color="auto" w:fill="auto"/>
            <w:vAlign w:val="center"/>
          </w:tcPr>
          <w:p w14:paraId="68E2B03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声乐</w:t>
            </w:r>
          </w:p>
        </w:tc>
        <w:tc>
          <w:tcPr>
            <w:tcW w:w="676" w:type="dxa"/>
            <w:tcBorders>
              <w:top w:val="nil"/>
              <w:left w:val="nil"/>
              <w:bottom w:val="single" w:sz="8" w:space="0" w:color="000000"/>
              <w:right w:val="single" w:sz="8" w:space="0" w:color="000000"/>
            </w:tcBorders>
            <w:shd w:val="clear" w:color="auto" w:fill="auto"/>
            <w:vAlign w:val="center"/>
          </w:tcPr>
          <w:p w14:paraId="07D5FDC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4264CEB1"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F26F17C"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06C05F57"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613C784A"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4558140D"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405EC11B"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318BB04"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88401D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231A83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A9343FB" w14:textId="77777777" w:rsidR="002233AD" w:rsidRDefault="002233AD" w:rsidP="002233AD">
            <w:pPr>
              <w:jc w:val="center"/>
              <w:rPr>
                <w:rFonts w:ascii="仿宋" w:eastAsia="仿宋" w:hAnsi="仿宋" w:cs="仿宋"/>
                <w:color w:val="000000"/>
                <w:szCs w:val="21"/>
              </w:rPr>
            </w:pPr>
          </w:p>
        </w:tc>
      </w:tr>
      <w:tr w:rsidR="002233AD" w14:paraId="4EF1B200"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30F6596"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BABA0E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BC139A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15</w:t>
            </w:r>
          </w:p>
        </w:tc>
        <w:tc>
          <w:tcPr>
            <w:tcW w:w="2464" w:type="dxa"/>
            <w:tcBorders>
              <w:top w:val="nil"/>
              <w:left w:val="nil"/>
              <w:bottom w:val="single" w:sz="8" w:space="0" w:color="000000"/>
              <w:right w:val="single" w:sz="8" w:space="0" w:color="000000"/>
            </w:tcBorders>
            <w:shd w:val="clear" w:color="auto" w:fill="auto"/>
            <w:vAlign w:val="center"/>
          </w:tcPr>
          <w:p w14:paraId="34F0BB9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围棋</w:t>
            </w:r>
          </w:p>
        </w:tc>
        <w:tc>
          <w:tcPr>
            <w:tcW w:w="676" w:type="dxa"/>
            <w:tcBorders>
              <w:top w:val="nil"/>
              <w:left w:val="nil"/>
              <w:bottom w:val="single" w:sz="8" w:space="0" w:color="000000"/>
              <w:right w:val="single" w:sz="8" w:space="0" w:color="000000"/>
            </w:tcBorders>
            <w:shd w:val="clear" w:color="auto" w:fill="auto"/>
            <w:vAlign w:val="center"/>
          </w:tcPr>
          <w:p w14:paraId="227692B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71044422"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6C385EA5"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6A77E211"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6F46D15F"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6FB9FB2C"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3FCB3358"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A115DA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A279ADB"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22B811A"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803CD60" w14:textId="77777777" w:rsidR="002233AD" w:rsidRDefault="002233AD" w:rsidP="002233AD">
            <w:pPr>
              <w:jc w:val="center"/>
              <w:rPr>
                <w:rFonts w:ascii="仿宋" w:eastAsia="仿宋" w:hAnsi="仿宋" w:cs="仿宋"/>
                <w:color w:val="000000"/>
                <w:szCs w:val="21"/>
              </w:rPr>
            </w:pPr>
          </w:p>
        </w:tc>
      </w:tr>
      <w:tr w:rsidR="002233AD" w14:paraId="31B2E3F9"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088A0FB"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0ACB46DB"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39B179C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2464" w:type="dxa"/>
            <w:tcBorders>
              <w:top w:val="nil"/>
              <w:left w:val="nil"/>
              <w:bottom w:val="single" w:sz="8" w:space="0" w:color="000000"/>
              <w:right w:val="single" w:sz="8" w:space="0" w:color="000000"/>
            </w:tcBorders>
            <w:shd w:val="clear" w:color="auto" w:fill="auto"/>
            <w:vAlign w:val="center"/>
          </w:tcPr>
          <w:p w14:paraId="3F759DF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汉绣</w:t>
            </w:r>
          </w:p>
        </w:tc>
        <w:tc>
          <w:tcPr>
            <w:tcW w:w="676" w:type="dxa"/>
            <w:tcBorders>
              <w:top w:val="nil"/>
              <w:left w:val="nil"/>
              <w:bottom w:val="single" w:sz="8" w:space="0" w:color="000000"/>
              <w:right w:val="single" w:sz="8" w:space="0" w:color="000000"/>
            </w:tcBorders>
            <w:shd w:val="clear" w:color="auto" w:fill="auto"/>
            <w:vAlign w:val="center"/>
          </w:tcPr>
          <w:p w14:paraId="5E9DD07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0A30B9B8"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2CEFB496"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04C90A0A"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108FEC0A"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23F9C7A2"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6E8B1472"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7720AC46"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1084676"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D375B2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BB47AAA" w14:textId="77777777" w:rsidR="002233AD" w:rsidRDefault="002233AD" w:rsidP="002233AD">
            <w:pPr>
              <w:jc w:val="center"/>
              <w:rPr>
                <w:rFonts w:ascii="仿宋" w:eastAsia="仿宋" w:hAnsi="仿宋" w:cs="仿宋"/>
                <w:color w:val="000000"/>
                <w:szCs w:val="21"/>
              </w:rPr>
            </w:pPr>
          </w:p>
        </w:tc>
      </w:tr>
      <w:tr w:rsidR="002233AD" w14:paraId="1BE45241"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B72BC9B"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50EAD32C"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C0F720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17</w:t>
            </w:r>
          </w:p>
        </w:tc>
        <w:tc>
          <w:tcPr>
            <w:tcW w:w="2464" w:type="dxa"/>
            <w:tcBorders>
              <w:top w:val="nil"/>
              <w:left w:val="nil"/>
              <w:bottom w:val="single" w:sz="8" w:space="0" w:color="000000"/>
              <w:right w:val="single" w:sz="8" w:space="0" w:color="000000"/>
            </w:tcBorders>
            <w:shd w:val="clear" w:color="auto" w:fill="auto"/>
            <w:vAlign w:val="center"/>
          </w:tcPr>
          <w:p w14:paraId="0DB88E6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走进中华传统优秀文化</w:t>
            </w:r>
          </w:p>
        </w:tc>
        <w:tc>
          <w:tcPr>
            <w:tcW w:w="676" w:type="dxa"/>
            <w:tcBorders>
              <w:top w:val="nil"/>
              <w:left w:val="nil"/>
              <w:bottom w:val="single" w:sz="8" w:space="0" w:color="000000"/>
              <w:right w:val="single" w:sz="8" w:space="0" w:color="000000"/>
            </w:tcBorders>
            <w:shd w:val="clear" w:color="auto" w:fill="auto"/>
            <w:vAlign w:val="center"/>
          </w:tcPr>
          <w:p w14:paraId="6D6AEBD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4D2DB00D"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4CC11E1"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2896EFBE"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35E8C8D4"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6CC612E5"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073D65AC"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1547748"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42D7636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21B0AE42"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B714D15" w14:textId="77777777" w:rsidR="002233AD" w:rsidRDefault="002233AD" w:rsidP="002233AD">
            <w:pPr>
              <w:jc w:val="center"/>
              <w:rPr>
                <w:rFonts w:ascii="仿宋" w:eastAsia="仿宋" w:hAnsi="仿宋" w:cs="仿宋"/>
                <w:color w:val="000000"/>
                <w:szCs w:val="21"/>
              </w:rPr>
            </w:pPr>
          </w:p>
        </w:tc>
      </w:tr>
      <w:tr w:rsidR="002233AD" w14:paraId="3C960EB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F811ED5"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32E6C009"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62BD8D8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18</w:t>
            </w:r>
          </w:p>
        </w:tc>
        <w:tc>
          <w:tcPr>
            <w:tcW w:w="2464" w:type="dxa"/>
            <w:tcBorders>
              <w:top w:val="nil"/>
              <w:left w:val="nil"/>
              <w:bottom w:val="single" w:sz="8" w:space="0" w:color="000000"/>
              <w:right w:val="single" w:sz="8" w:space="0" w:color="000000"/>
            </w:tcBorders>
            <w:shd w:val="clear" w:color="auto" w:fill="auto"/>
            <w:vAlign w:val="center"/>
          </w:tcPr>
          <w:p w14:paraId="2B2D1A5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气韵生动：走进传统文化</w:t>
            </w:r>
          </w:p>
        </w:tc>
        <w:tc>
          <w:tcPr>
            <w:tcW w:w="676" w:type="dxa"/>
            <w:tcBorders>
              <w:top w:val="nil"/>
              <w:left w:val="nil"/>
              <w:bottom w:val="single" w:sz="8" w:space="0" w:color="000000"/>
              <w:right w:val="single" w:sz="8" w:space="0" w:color="000000"/>
            </w:tcBorders>
            <w:shd w:val="clear" w:color="auto" w:fill="auto"/>
            <w:vAlign w:val="center"/>
          </w:tcPr>
          <w:p w14:paraId="652FA44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11252E12"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55545715"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7AE2D274"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3E3806C8"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1D1D4FA1"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3B497257"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288B1520"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3912ECF"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79E02C5"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7792873" w14:textId="77777777" w:rsidR="002233AD" w:rsidRDefault="002233AD" w:rsidP="002233AD">
            <w:pPr>
              <w:jc w:val="center"/>
              <w:rPr>
                <w:rFonts w:ascii="仿宋" w:eastAsia="仿宋" w:hAnsi="仿宋" w:cs="仿宋"/>
                <w:color w:val="000000"/>
                <w:szCs w:val="21"/>
              </w:rPr>
            </w:pPr>
          </w:p>
        </w:tc>
      </w:tr>
      <w:tr w:rsidR="002233AD" w14:paraId="23DC07F6"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387029A"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21CFBF07"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379522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19</w:t>
            </w:r>
          </w:p>
        </w:tc>
        <w:tc>
          <w:tcPr>
            <w:tcW w:w="2464" w:type="dxa"/>
            <w:tcBorders>
              <w:top w:val="nil"/>
              <w:left w:val="nil"/>
              <w:bottom w:val="single" w:sz="8" w:space="0" w:color="000000"/>
              <w:right w:val="single" w:sz="8" w:space="0" w:color="000000"/>
            </w:tcBorders>
            <w:shd w:val="clear" w:color="auto" w:fill="auto"/>
            <w:vAlign w:val="center"/>
          </w:tcPr>
          <w:p w14:paraId="0CA1BB9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大学生创新创业基础</w:t>
            </w:r>
          </w:p>
        </w:tc>
        <w:tc>
          <w:tcPr>
            <w:tcW w:w="676" w:type="dxa"/>
            <w:tcBorders>
              <w:top w:val="nil"/>
              <w:left w:val="nil"/>
              <w:bottom w:val="single" w:sz="8" w:space="0" w:color="000000"/>
              <w:right w:val="single" w:sz="8" w:space="0" w:color="000000"/>
            </w:tcBorders>
            <w:shd w:val="clear" w:color="auto" w:fill="auto"/>
            <w:vAlign w:val="center"/>
          </w:tcPr>
          <w:p w14:paraId="0E6F121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1514A1C6"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6B9FC575"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7626B3C3"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6E6E9D77"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2FFB8390"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54123C8C"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B54DA21"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7FF16BFF"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D92341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7ADE4CF3" w14:textId="77777777" w:rsidR="002233AD" w:rsidRDefault="002233AD" w:rsidP="002233AD">
            <w:pPr>
              <w:jc w:val="center"/>
              <w:rPr>
                <w:rFonts w:ascii="仿宋" w:eastAsia="仿宋" w:hAnsi="仿宋" w:cs="仿宋"/>
                <w:color w:val="000000"/>
                <w:szCs w:val="21"/>
              </w:rPr>
            </w:pPr>
          </w:p>
        </w:tc>
      </w:tr>
      <w:tr w:rsidR="002233AD" w14:paraId="7FB96DCB"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52C3AE8"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45BABF5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06F46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2464" w:type="dxa"/>
            <w:tcBorders>
              <w:top w:val="nil"/>
              <w:left w:val="nil"/>
              <w:bottom w:val="single" w:sz="8" w:space="0" w:color="000000"/>
              <w:right w:val="single" w:sz="8" w:space="0" w:color="000000"/>
            </w:tcBorders>
            <w:shd w:val="clear" w:color="auto" w:fill="auto"/>
            <w:vAlign w:val="center"/>
          </w:tcPr>
          <w:p w14:paraId="73C32A9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网络通识课</w:t>
            </w:r>
          </w:p>
        </w:tc>
        <w:tc>
          <w:tcPr>
            <w:tcW w:w="676" w:type="dxa"/>
            <w:tcBorders>
              <w:top w:val="nil"/>
              <w:left w:val="nil"/>
              <w:bottom w:val="single" w:sz="8" w:space="0" w:color="000000"/>
              <w:right w:val="single" w:sz="8" w:space="0" w:color="000000"/>
            </w:tcBorders>
            <w:shd w:val="clear" w:color="auto" w:fill="auto"/>
            <w:vAlign w:val="center"/>
          </w:tcPr>
          <w:p w14:paraId="7FE5692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 xml:space="preserve">考查　</w:t>
            </w:r>
          </w:p>
        </w:tc>
        <w:tc>
          <w:tcPr>
            <w:tcW w:w="560" w:type="dxa"/>
            <w:tcBorders>
              <w:top w:val="nil"/>
              <w:left w:val="nil"/>
              <w:bottom w:val="single" w:sz="8" w:space="0" w:color="000000"/>
              <w:right w:val="single" w:sz="8" w:space="0" w:color="000000"/>
            </w:tcBorders>
            <w:shd w:val="clear" w:color="auto" w:fill="auto"/>
            <w:vAlign w:val="center"/>
          </w:tcPr>
          <w:p w14:paraId="006E0DDF" w14:textId="77777777" w:rsidR="002233AD" w:rsidRDefault="002233AD" w:rsidP="002233AD">
            <w:pPr>
              <w:jc w:val="center"/>
              <w:rPr>
                <w:rFonts w:ascii="等线" w:eastAsia="等线" w:hAnsi="等线" w:cs="等线"/>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71E40BAE" w14:textId="77777777" w:rsidR="002233AD" w:rsidRDefault="002233AD" w:rsidP="002233AD">
            <w:pPr>
              <w:jc w:val="center"/>
              <w:rPr>
                <w:rFonts w:ascii="等线" w:eastAsia="等线" w:hAnsi="等线" w:cs="等线"/>
                <w:color w:val="000000"/>
                <w:sz w:val="20"/>
                <w:szCs w:val="20"/>
              </w:rPr>
            </w:pPr>
          </w:p>
        </w:tc>
        <w:tc>
          <w:tcPr>
            <w:tcW w:w="516" w:type="dxa"/>
            <w:tcBorders>
              <w:top w:val="nil"/>
              <w:left w:val="nil"/>
              <w:bottom w:val="single" w:sz="8" w:space="0" w:color="000000"/>
              <w:right w:val="single" w:sz="8" w:space="0" w:color="000000"/>
            </w:tcBorders>
            <w:shd w:val="clear" w:color="auto" w:fill="auto"/>
            <w:vAlign w:val="center"/>
          </w:tcPr>
          <w:p w14:paraId="170AA50C" w14:textId="77777777" w:rsidR="002233AD" w:rsidRDefault="002233AD" w:rsidP="002233AD">
            <w:pPr>
              <w:jc w:val="center"/>
              <w:rPr>
                <w:rFonts w:ascii="等线" w:eastAsia="等线" w:hAnsi="等线" w:cs="等线"/>
                <w:color w:val="000000"/>
                <w:sz w:val="20"/>
                <w:szCs w:val="20"/>
              </w:rPr>
            </w:pPr>
          </w:p>
        </w:tc>
        <w:tc>
          <w:tcPr>
            <w:tcW w:w="508" w:type="dxa"/>
            <w:tcBorders>
              <w:top w:val="nil"/>
              <w:left w:val="nil"/>
              <w:bottom w:val="single" w:sz="8" w:space="0" w:color="000000"/>
              <w:right w:val="single" w:sz="8" w:space="0" w:color="000000"/>
            </w:tcBorders>
            <w:shd w:val="clear" w:color="auto" w:fill="D9D9D9"/>
            <w:vAlign w:val="center"/>
          </w:tcPr>
          <w:p w14:paraId="240A5C1A"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w:t>
            </w:r>
          </w:p>
        </w:tc>
        <w:tc>
          <w:tcPr>
            <w:tcW w:w="549" w:type="dxa"/>
            <w:tcBorders>
              <w:top w:val="nil"/>
              <w:left w:val="nil"/>
              <w:bottom w:val="single" w:sz="8" w:space="0" w:color="000000"/>
              <w:right w:val="single" w:sz="8" w:space="0" w:color="000000"/>
            </w:tcBorders>
            <w:shd w:val="clear" w:color="auto" w:fill="auto"/>
            <w:vAlign w:val="center"/>
          </w:tcPr>
          <w:p w14:paraId="2C76AF2F"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EE656F3"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60549CBD"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F9061B1"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ADB0ACC"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526D6F4" w14:textId="77777777" w:rsidR="002233AD" w:rsidRDefault="002233AD" w:rsidP="002233AD">
            <w:pPr>
              <w:jc w:val="center"/>
              <w:rPr>
                <w:rFonts w:ascii="仿宋" w:eastAsia="仿宋" w:hAnsi="仿宋" w:cs="仿宋"/>
                <w:color w:val="000000"/>
                <w:szCs w:val="21"/>
              </w:rPr>
            </w:pPr>
          </w:p>
        </w:tc>
      </w:tr>
      <w:tr w:rsidR="002233AD" w14:paraId="1F3B62D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5C4B9FD"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D32B14A" w14:textId="77777777" w:rsidR="002233AD" w:rsidRDefault="002233AD" w:rsidP="002233AD">
            <w:pPr>
              <w:jc w:val="center"/>
              <w:rPr>
                <w:rFonts w:ascii="仿宋" w:eastAsia="仿宋" w:hAnsi="仿宋" w:cs="仿宋"/>
                <w:color w:val="000000"/>
                <w:szCs w:val="21"/>
              </w:rPr>
            </w:pPr>
          </w:p>
        </w:tc>
        <w:tc>
          <w:tcPr>
            <w:tcW w:w="3000" w:type="dxa"/>
            <w:gridSpan w:val="2"/>
            <w:tcBorders>
              <w:top w:val="nil"/>
              <w:left w:val="nil"/>
              <w:bottom w:val="single" w:sz="8" w:space="0" w:color="000000"/>
              <w:right w:val="single" w:sz="8" w:space="0" w:color="000000"/>
            </w:tcBorders>
            <w:shd w:val="clear" w:color="auto" w:fill="auto"/>
            <w:vAlign w:val="center"/>
          </w:tcPr>
          <w:p w14:paraId="19DD5D3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公共选修课毕业要求（每生需修满5门公共选修课课程，修满10学分）</w:t>
            </w:r>
          </w:p>
        </w:tc>
        <w:tc>
          <w:tcPr>
            <w:tcW w:w="676" w:type="dxa"/>
            <w:tcBorders>
              <w:top w:val="nil"/>
              <w:left w:val="nil"/>
              <w:bottom w:val="single" w:sz="8" w:space="0" w:color="000000"/>
              <w:right w:val="single" w:sz="8" w:space="0" w:color="000000"/>
            </w:tcBorders>
            <w:shd w:val="clear" w:color="auto" w:fill="auto"/>
            <w:vAlign w:val="center"/>
          </w:tcPr>
          <w:p w14:paraId="131E0041" w14:textId="77777777" w:rsidR="002233AD" w:rsidRDefault="002233AD" w:rsidP="002233AD">
            <w:pPr>
              <w:widowControl/>
              <w:jc w:val="center"/>
              <w:textAlignment w:val="center"/>
              <w:rPr>
                <w:rFonts w:ascii="仿宋" w:eastAsia="仿宋" w:hAnsi="仿宋" w:cs="仿宋"/>
                <w:color w:val="000000"/>
                <w:szCs w:val="21"/>
              </w:rPr>
            </w:pPr>
            <w:r>
              <w:rPr>
                <w:rStyle w:val="font11"/>
                <w:rFonts w:hint="default"/>
                <w:lang w:bidi="ar"/>
              </w:rPr>
              <w:t>考查</w:t>
            </w:r>
            <w:r>
              <w:rPr>
                <w:rFonts w:ascii="等线" w:eastAsia="等线" w:hAnsi="等线" w:cs="等线" w:hint="eastAsia"/>
                <w:color w:val="000000"/>
                <w:kern w:val="0"/>
                <w:sz w:val="20"/>
                <w:szCs w:val="20"/>
                <w:lang w:bidi="ar"/>
              </w:rPr>
              <w:t xml:space="preserve">　</w:t>
            </w:r>
          </w:p>
        </w:tc>
        <w:tc>
          <w:tcPr>
            <w:tcW w:w="560" w:type="dxa"/>
            <w:tcBorders>
              <w:top w:val="nil"/>
              <w:left w:val="nil"/>
              <w:bottom w:val="single" w:sz="8" w:space="0" w:color="000000"/>
              <w:right w:val="single" w:sz="8" w:space="0" w:color="000000"/>
            </w:tcBorders>
            <w:shd w:val="clear" w:color="auto" w:fill="auto"/>
            <w:vAlign w:val="center"/>
          </w:tcPr>
          <w:p w14:paraId="25FAD6AE" w14:textId="77777777" w:rsidR="002233AD" w:rsidRDefault="002233AD" w:rsidP="002233A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200</w:t>
            </w:r>
          </w:p>
        </w:tc>
        <w:tc>
          <w:tcPr>
            <w:tcW w:w="504" w:type="dxa"/>
            <w:tcBorders>
              <w:top w:val="nil"/>
              <w:left w:val="nil"/>
              <w:bottom w:val="single" w:sz="8" w:space="0" w:color="000000"/>
              <w:right w:val="single" w:sz="8" w:space="0" w:color="000000"/>
            </w:tcBorders>
            <w:shd w:val="clear" w:color="auto" w:fill="auto"/>
            <w:vAlign w:val="center"/>
          </w:tcPr>
          <w:p w14:paraId="4985F0BC" w14:textId="77777777" w:rsidR="002233AD" w:rsidRDefault="002233AD" w:rsidP="002233A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120</w:t>
            </w:r>
          </w:p>
        </w:tc>
        <w:tc>
          <w:tcPr>
            <w:tcW w:w="516" w:type="dxa"/>
            <w:tcBorders>
              <w:top w:val="nil"/>
              <w:left w:val="nil"/>
              <w:bottom w:val="single" w:sz="8" w:space="0" w:color="000000"/>
              <w:right w:val="single" w:sz="8" w:space="0" w:color="000000"/>
            </w:tcBorders>
            <w:shd w:val="clear" w:color="auto" w:fill="auto"/>
            <w:vAlign w:val="center"/>
          </w:tcPr>
          <w:p w14:paraId="426387F4" w14:textId="77777777" w:rsidR="002233AD" w:rsidRDefault="002233AD" w:rsidP="002233A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80</w:t>
            </w:r>
          </w:p>
        </w:tc>
        <w:tc>
          <w:tcPr>
            <w:tcW w:w="508" w:type="dxa"/>
            <w:tcBorders>
              <w:top w:val="nil"/>
              <w:left w:val="nil"/>
              <w:bottom w:val="single" w:sz="8" w:space="0" w:color="000000"/>
              <w:right w:val="single" w:sz="8" w:space="0" w:color="000000"/>
            </w:tcBorders>
            <w:shd w:val="clear" w:color="auto" w:fill="D9D9D9"/>
            <w:vAlign w:val="center"/>
          </w:tcPr>
          <w:p w14:paraId="4B15531D" w14:textId="77777777" w:rsidR="002233AD" w:rsidRDefault="002233AD" w:rsidP="002233AD">
            <w:pPr>
              <w:widowControl/>
              <w:jc w:val="center"/>
              <w:textAlignment w:val="center"/>
              <w:rPr>
                <w:rFonts w:ascii="仿宋" w:eastAsia="仿宋" w:hAnsi="仿宋" w:cs="仿宋"/>
                <w:b/>
                <w:bCs/>
                <w:color w:val="000000"/>
                <w:sz w:val="18"/>
                <w:szCs w:val="18"/>
              </w:rPr>
            </w:pPr>
            <w:r>
              <w:rPr>
                <w:rFonts w:ascii="仿宋" w:eastAsia="仿宋" w:hAnsi="仿宋" w:cs="仿宋" w:hint="eastAsia"/>
                <w:b/>
                <w:bCs/>
                <w:color w:val="000000"/>
                <w:kern w:val="0"/>
                <w:sz w:val="18"/>
                <w:szCs w:val="18"/>
                <w:lang w:bidi="ar"/>
              </w:rPr>
              <w:t>10</w:t>
            </w:r>
          </w:p>
        </w:tc>
        <w:tc>
          <w:tcPr>
            <w:tcW w:w="549" w:type="dxa"/>
            <w:tcBorders>
              <w:top w:val="nil"/>
              <w:left w:val="nil"/>
              <w:bottom w:val="single" w:sz="8" w:space="0" w:color="000000"/>
              <w:right w:val="single" w:sz="8" w:space="0" w:color="000000"/>
            </w:tcBorders>
            <w:shd w:val="clear" w:color="auto" w:fill="auto"/>
            <w:vAlign w:val="center"/>
          </w:tcPr>
          <w:p w14:paraId="16C47879" w14:textId="77777777" w:rsidR="002233AD" w:rsidRDefault="002233AD" w:rsidP="002233AD">
            <w:pPr>
              <w:jc w:val="center"/>
              <w:rPr>
                <w:rFonts w:ascii="仿宋" w:eastAsia="仿宋" w:hAnsi="仿宋" w:cs="仿宋"/>
                <w:color w:val="000000"/>
                <w:sz w:val="16"/>
                <w:szCs w:val="16"/>
              </w:rPr>
            </w:pPr>
          </w:p>
        </w:tc>
        <w:tc>
          <w:tcPr>
            <w:tcW w:w="635" w:type="dxa"/>
            <w:tcBorders>
              <w:top w:val="nil"/>
              <w:left w:val="nil"/>
              <w:bottom w:val="single" w:sz="8" w:space="0" w:color="000000"/>
              <w:right w:val="single" w:sz="8" w:space="0" w:color="000000"/>
            </w:tcBorders>
            <w:shd w:val="clear" w:color="auto" w:fill="auto"/>
            <w:vAlign w:val="center"/>
          </w:tcPr>
          <w:p w14:paraId="551AD375" w14:textId="77777777" w:rsidR="002233AD" w:rsidRDefault="002233AD" w:rsidP="002233AD">
            <w:pPr>
              <w:jc w:val="center"/>
              <w:rPr>
                <w:rFonts w:ascii="仿宋" w:eastAsia="仿宋" w:hAnsi="仿宋" w:cs="仿宋"/>
                <w:color w:val="000000"/>
                <w:sz w:val="16"/>
                <w:szCs w:val="16"/>
              </w:rPr>
            </w:pPr>
          </w:p>
        </w:tc>
        <w:tc>
          <w:tcPr>
            <w:tcW w:w="540" w:type="dxa"/>
            <w:tcBorders>
              <w:top w:val="nil"/>
              <w:left w:val="nil"/>
              <w:bottom w:val="single" w:sz="8" w:space="0" w:color="000000"/>
              <w:right w:val="single" w:sz="8" w:space="0" w:color="000000"/>
            </w:tcBorders>
            <w:shd w:val="clear" w:color="auto" w:fill="auto"/>
            <w:vAlign w:val="center"/>
          </w:tcPr>
          <w:p w14:paraId="7D89FA5E" w14:textId="77777777" w:rsidR="002233AD" w:rsidRDefault="002233AD" w:rsidP="002233AD">
            <w:pPr>
              <w:jc w:val="center"/>
              <w:rPr>
                <w:rFonts w:ascii="仿宋" w:eastAsia="仿宋" w:hAnsi="仿宋" w:cs="仿宋"/>
                <w:color w:val="000000"/>
                <w:sz w:val="16"/>
                <w:szCs w:val="16"/>
              </w:rPr>
            </w:pPr>
          </w:p>
        </w:tc>
        <w:tc>
          <w:tcPr>
            <w:tcW w:w="552" w:type="dxa"/>
            <w:tcBorders>
              <w:top w:val="nil"/>
              <w:left w:val="nil"/>
              <w:bottom w:val="single" w:sz="8" w:space="0" w:color="000000"/>
              <w:right w:val="single" w:sz="8" w:space="0" w:color="000000"/>
            </w:tcBorders>
            <w:shd w:val="clear" w:color="auto" w:fill="auto"/>
            <w:vAlign w:val="center"/>
          </w:tcPr>
          <w:p w14:paraId="1B7B89CE" w14:textId="77777777" w:rsidR="002233AD" w:rsidRDefault="002233AD" w:rsidP="002233AD">
            <w:pPr>
              <w:jc w:val="center"/>
              <w:rPr>
                <w:rFonts w:ascii="仿宋" w:eastAsia="仿宋" w:hAnsi="仿宋" w:cs="仿宋"/>
                <w:color w:val="000000"/>
                <w:sz w:val="16"/>
                <w:szCs w:val="16"/>
              </w:rPr>
            </w:pPr>
          </w:p>
        </w:tc>
        <w:tc>
          <w:tcPr>
            <w:tcW w:w="540" w:type="dxa"/>
            <w:tcBorders>
              <w:top w:val="nil"/>
              <w:left w:val="nil"/>
              <w:bottom w:val="single" w:sz="8" w:space="0" w:color="000000"/>
              <w:right w:val="single" w:sz="8" w:space="0" w:color="000000"/>
            </w:tcBorders>
            <w:shd w:val="clear" w:color="auto" w:fill="auto"/>
            <w:vAlign w:val="center"/>
          </w:tcPr>
          <w:p w14:paraId="7B5C772F" w14:textId="77777777" w:rsidR="002233AD" w:rsidRDefault="002233AD" w:rsidP="002233AD">
            <w:pPr>
              <w:jc w:val="center"/>
              <w:rPr>
                <w:rFonts w:ascii="仿宋" w:eastAsia="仿宋" w:hAnsi="仿宋" w:cs="仿宋"/>
                <w:color w:val="000000"/>
                <w:sz w:val="16"/>
                <w:szCs w:val="16"/>
              </w:rPr>
            </w:pPr>
          </w:p>
        </w:tc>
        <w:tc>
          <w:tcPr>
            <w:tcW w:w="552" w:type="dxa"/>
            <w:tcBorders>
              <w:top w:val="nil"/>
              <w:left w:val="nil"/>
              <w:bottom w:val="single" w:sz="8" w:space="0" w:color="000000"/>
              <w:right w:val="single" w:sz="8" w:space="0" w:color="000000"/>
            </w:tcBorders>
            <w:shd w:val="clear" w:color="auto" w:fill="auto"/>
            <w:vAlign w:val="center"/>
          </w:tcPr>
          <w:p w14:paraId="1976D49F" w14:textId="77777777" w:rsidR="002233AD" w:rsidRDefault="002233AD" w:rsidP="002233AD">
            <w:pPr>
              <w:jc w:val="center"/>
              <w:rPr>
                <w:rFonts w:ascii="仿宋" w:eastAsia="仿宋" w:hAnsi="仿宋" w:cs="仿宋"/>
                <w:color w:val="000000"/>
                <w:sz w:val="16"/>
                <w:szCs w:val="16"/>
              </w:rPr>
            </w:pPr>
          </w:p>
        </w:tc>
      </w:tr>
      <w:tr w:rsidR="002233AD" w14:paraId="397CEF25" w14:textId="77777777">
        <w:trPr>
          <w:trHeight w:val="303"/>
          <w:jc w:val="center"/>
        </w:trPr>
        <w:tc>
          <w:tcPr>
            <w:tcW w:w="288" w:type="dxa"/>
            <w:vMerge w:val="restart"/>
            <w:tcBorders>
              <w:top w:val="nil"/>
              <w:left w:val="single" w:sz="8" w:space="0" w:color="000000"/>
              <w:bottom w:val="single" w:sz="8" w:space="0" w:color="000000"/>
              <w:right w:val="single" w:sz="8" w:space="0" w:color="000000"/>
            </w:tcBorders>
            <w:shd w:val="clear" w:color="auto" w:fill="auto"/>
            <w:vAlign w:val="center"/>
          </w:tcPr>
          <w:p w14:paraId="464E56C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专业（技能）课</w:t>
            </w:r>
          </w:p>
        </w:tc>
        <w:tc>
          <w:tcPr>
            <w:tcW w:w="312" w:type="dxa"/>
            <w:vMerge w:val="restart"/>
            <w:tcBorders>
              <w:top w:val="nil"/>
              <w:left w:val="nil"/>
              <w:bottom w:val="single" w:sz="8" w:space="0" w:color="000000"/>
              <w:right w:val="single" w:sz="8" w:space="0" w:color="000000"/>
            </w:tcBorders>
            <w:shd w:val="clear" w:color="auto" w:fill="auto"/>
            <w:vAlign w:val="center"/>
          </w:tcPr>
          <w:p w14:paraId="43D3BE9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专业基础课</w:t>
            </w:r>
          </w:p>
        </w:tc>
        <w:tc>
          <w:tcPr>
            <w:tcW w:w="536" w:type="dxa"/>
            <w:tcBorders>
              <w:top w:val="nil"/>
              <w:left w:val="nil"/>
              <w:bottom w:val="single" w:sz="8" w:space="0" w:color="000000"/>
              <w:right w:val="single" w:sz="8" w:space="0" w:color="000000"/>
            </w:tcBorders>
            <w:shd w:val="clear" w:color="auto" w:fill="auto"/>
            <w:vAlign w:val="center"/>
          </w:tcPr>
          <w:p w14:paraId="003B347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2464" w:type="dxa"/>
            <w:tcBorders>
              <w:top w:val="nil"/>
              <w:left w:val="nil"/>
              <w:bottom w:val="single" w:sz="8" w:space="0" w:color="000000"/>
              <w:right w:val="single" w:sz="8" w:space="0" w:color="000000"/>
            </w:tcBorders>
            <w:shd w:val="clear" w:color="auto" w:fill="auto"/>
            <w:vAlign w:val="center"/>
          </w:tcPr>
          <w:p w14:paraId="2A21F3C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电子商务应用实务</w:t>
            </w:r>
          </w:p>
        </w:tc>
        <w:tc>
          <w:tcPr>
            <w:tcW w:w="676" w:type="dxa"/>
            <w:tcBorders>
              <w:top w:val="nil"/>
              <w:left w:val="nil"/>
              <w:bottom w:val="single" w:sz="8" w:space="0" w:color="000000"/>
              <w:right w:val="single" w:sz="8" w:space="0" w:color="000000"/>
            </w:tcBorders>
            <w:shd w:val="clear" w:color="auto" w:fill="auto"/>
            <w:vAlign w:val="center"/>
          </w:tcPr>
          <w:p w14:paraId="2E3591A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44AFBE9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56</w:t>
            </w:r>
          </w:p>
        </w:tc>
        <w:tc>
          <w:tcPr>
            <w:tcW w:w="504" w:type="dxa"/>
            <w:tcBorders>
              <w:top w:val="nil"/>
              <w:left w:val="nil"/>
              <w:bottom w:val="single" w:sz="8" w:space="0" w:color="000000"/>
              <w:right w:val="single" w:sz="8" w:space="0" w:color="000000"/>
            </w:tcBorders>
            <w:shd w:val="clear" w:color="auto" w:fill="auto"/>
            <w:vAlign w:val="center"/>
          </w:tcPr>
          <w:p w14:paraId="190DC5D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48EFF2E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508" w:type="dxa"/>
            <w:tcBorders>
              <w:top w:val="nil"/>
              <w:left w:val="nil"/>
              <w:bottom w:val="single" w:sz="8" w:space="0" w:color="000000"/>
              <w:right w:val="single" w:sz="8" w:space="0" w:color="000000"/>
            </w:tcBorders>
            <w:shd w:val="clear" w:color="auto" w:fill="D9D9D9"/>
            <w:vAlign w:val="center"/>
          </w:tcPr>
          <w:p w14:paraId="279C04D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17B86FE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635" w:type="dxa"/>
            <w:tcBorders>
              <w:top w:val="nil"/>
              <w:left w:val="nil"/>
              <w:bottom w:val="single" w:sz="8" w:space="0" w:color="000000"/>
              <w:right w:val="single" w:sz="8" w:space="0" w:color="000000"/>
            </w:tcBorders>
            <w:shd w:val="clear" w:color="auto" w:fill="auto"/>
            <w:vAlign w:val="center"/>
          </w:tcPr>
          <w:p w14:paraId="27385D05"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A1FD6D4"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C2F9BF2"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A9C6E8D" w14:textId="77777777" w:rsidR="002233AD" w:rsidRDefault="002233AD" w:rsidP="002233AD">
            <w:pPr>
              <w:jc w:val="center"/>
              <w:rPr>
                <w:rFonts w:ascii="等线" w:eastAsia="等线" w:hAnsi="等线" w:cs="等线"/>
                <w:color w:val="000000"/>
                <w:sz w:val="20"/>
                <w:szCs w:val="20"/>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398672B4" w14:textId="77777777" w:rsidR="002233AD" w:rsidRDefault="002233AD" w:rsidP="002233AD">
            <w:pPr>
              <w:jc w:val="center"/>
              <w:rPr>
                <w:rFonts w:ascii="等线" w:eastAsia="等线" w:hAnsi="等线" w:cs="等线"/>
                <w:color w:val="000000"/>
                <w:sz w:val="20"/>
                <w:szCs w:val="20"/>
              </w:rPr>
            </w:pPr>
          </w:p>
        </w:tc>
      </w:tr>
      <w:tr w:rsidR="002233AD" w14:paraId="03589489"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B8D42E3"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0B56A39"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248C9F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2D768F7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市场营销</w:t>
            </w:r>
          </w:p>
        </w:tc>
        <w:tc>
          <w:tcPr>
            <w:tcW w:w="676" w:type="dxa"/>
            <w:tcBorders>
              <w:top w:val="nil"/>
              <w:left w:val="nil"/>
              <w:bottom w:val="single" w:sz="8" w:space="0" w:color="000000"/>
              <w:right w:val="single" w:sz="8" w:space="0" w:color="000000"/>
            </w:tcBorders>
            <w:shd w:val="clear" w:color="auto" w:fill="auto"/>
            <w:vAlign w:val="center"/>
          </w:tcPr>
          <w:p w14:paraId="4D65D13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7350289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56</w:t>
            </w:r>
          </w:p>
        </w:tc>
        <w:tc>
          <w:tcPr>
            <w:tcW w:w="504" w:type="dxa"/>
            <w:tcBorders>
              <w:top w:val="nil"/>
              <w:left w:val="nil"/>
              <w:bottom w:val="single" w:sz="8" w:space="0" w:color="000000"/>
              <w:right w:val="single" w:sz="8" w:space="0" w:color="000000"/>
            </w:tcBorders>
            <w:shd w:val="clear" w:color="auto" w:fill="auto"/>
            <w:vAlign w:val="center"/>
          </w:tcPr>
          <w:p w14:paraId="56BBB16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16" w:type="dxa"/>
            <w:tcBorders>
              <w:top w:val="nil"/>
              <w:left w:val="nil"/>
              <w:bottom w:val="single" w:sz="8" w:space="0" w:color="000000"/>
              <w:right w:val="single" w:sz="8" w:space="0" w:color="000000"/>
            </w:tcBorders>
            <w:shd w:val="clear" w:color="auto" w:fill="auto"/>
            <w:vAlign w:val="center"/>
          </w:tcPr>
          <w:p w14:paraId="6B62DA5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4DA3C28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104B5ACF"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2443BCB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667D3664"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FFB5209"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E1D565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FA50102" w14:textId="77777777" w:rsidR="002233AD" w:rsidRDefault="002233AD" w:rsidP="002233AD">
            <w:pPr>
              <w:jc w:val="center"/>
              <w:rPr>
                <w:rFonts w:ascii="等线" w:eastAsia="等线" w:hAnsi="等线" w:cs="等线"/>
                <w:color w:val="000000"/>
                <w:sz w:val="20"/>
                <w:szCs w:val="20"/>
              </w:rPr>
            </w:pPr>
          </w:p>
        </w:tc>
      </w:tr>
      <w:tr w:rsidR="002233AD" w14:paraId="3CF11B5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F5B9C76"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62F24AC0"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3EFD8BA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0606BF6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商品学实务</w:t>
            </w:r>
          </w:p>
        </w:tc>
        <w:tc>
          <w:tcPr>
            <w:tcW w:w="676" w:type="dxa"/>
            <w:tcBorders>
              <w:top w:val="nil"/>
              <w:left w:val="nil"/>
              <w:bottom w:val="single" w:sz="8" w:space="0" w:color="000000"/>
              <w:right w:val="single" w:sz="8" w:space="0" w:color="000000"/>
            </w:tcBorders>
            <w:shd w:val="clear" w:color="auto" w:fill="auto"/>
            <w:vAlign w:val="center"/>
          </w:tcPr>
          <w:p w14:paraId="220A024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57565BD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13C85BB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32E8961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08" w:type="dxa"/>
            <w:tcBorders>
              <w:top w:val="nil"/>
              <w:left w:val="nil"/>
              <w:bottom w:val="single" w:sz="8" w:space="0" w:color="000000"/>
              <w:right w:val="single" w:sz="8" w:space="0" w:color="000000"/>
            </w:tcBorders>
            <w:shd w:val="clear" w:color="auto" w:fill="D9D9D9"/>
            <w:vAlign w:val="center"/>
          </w:tcPr>
          <w:p w14:paraId="7328E9D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627F599E"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42196494" w14:textId="77777777" w:rsidR="002233AD" w:rsidRDefault="002233AD" w:rsidP="002233AD">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4</w:t>
            </w:r>
          </w:p>
        </w:tc>
        <w:tc>
          <w:tcPr>
            <w:tcW w:w="540" w:type="dxa"/>
            <w:tcBorders>
              <w:top w:val="nil"/>
              <w:left w:val="nil"/>
              <w:bottom w:val="single" w:sz="8" w:space="0" w:color="000000"/>
              <w:right w:val="single" w:sz="8" w:space="0" w:color="000000"/>
            </w:tcBorders>
            <w:shd w:val="clear" w:color="auto" w:fill="auto"/>
            <w:vAlign w:val="center"/>
          </w:tcPr>
          <w:p w14:paraId="4B981587"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3BE4458"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21489A7E"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7F111B3" w14:textId="77777777" w:rsidR="002233AD" w:rsidRDefault="002233AD" w:rsidP="002233AD">
            <w:pPr>
              <w:jc w:val="center"/>
              <w:rPr>
                <w:rFonts w:ascii="等线" w:eastAsia="等线" w:hAnsi="等线" w:cs="等线"/>
                <w:color w:val="000000"/>
                <w:sz w:val="20"/>
                <w:szCs w:val="20"/>
              </w:rPr>
            </w:pPr>
          </w:p>
        </w:tc>
      </w:tr>
      <w:tr w:rsidR="002233AD" w14:paraId="0233DAA2"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674057E"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2DE48287"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3A2B958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61F4864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电商财税合规实务</w:t>
            </w:r>
          </w:p>
        </w:tc>
        <w:tc>
          <w:tcPr>
            <w:tcW w:w="676" w:type="dxa"/>
            <w:tcBorders>
              <w:top w:val="nil"/>
              <w:left w:val="nil"/>
              <w:bottom w:val="single" w:sz="8" w:space="0" w:color="000000"/>
              <w:right w:val="single" w:sz="8" w:space="0" w:color="000000"/>
            </w:tcBorders>
            <w:shd w:val="clear" w:color="auto" w:fill="auto"/>
            <w:vAlign w:val="center"/>
          </w:tcPr>
          <w:p w14:paraId="6C741D4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3C82B66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1B6E051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017E68C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08" w:type="dxa"/>
            <w:tcBorders>
              <w:top w:val="nil"/>
              <w:left w:val="nil"/>
              <w:bottom w:val="single" w:sz="8" w:space="0" w:color="000000"/>
              <w:right w:val="single" w:sz="8" w:space="0" w:color="000000"/>
            </w:tcBorders>
            <w:shd w:val="clear" w:color="auto" w:fill="D9D9D9"/>
            <w:vAlign w:val="center"/>
          </w:tcPr>
          <w:p w14:paraId="2DA9ACB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29A87DEB"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21F201F9"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2623F3B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46F5E162"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20808A2"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608B38D" w14:textId="77777777" w:rsidR="002233AD" w:rsidRDefault="002233AD" w:rsidP="002233AD">
            <w:pPr>
              <w:jc w:val="center"/>
              <w:rPr>
                <w:rFonts w:ascii="等线" w:eastAsia="等线" w:hAnsi="等线" w:cs="等线"/>
                <w:color w:val="000000"/>
                <w:sz w:val="20"/>
                <w:szCs w:val="20"/>
              </w:rPr>
            </w:pPr>
          </w:p>
        </w:tc>
      </w:tr>
      <w:tr w:rsidR="002233AD" w14:paraId="369A6F63"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9A98BA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62B81C11"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6C08551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78D3861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商务数据分析与应用</w:t>
            </w:r>
          </w:p>
        </w:tc>
        <w:tc>
          <w:tcPr>
            <w:tcW w:w="676" w:type="dxa"/>
            <w:tcBorders>
              <w:top w:val="nil"/>
              <w:left w:val="nil"/>
              <w:bottom w:val="single" w:sz="8" w:space="0" w:color="000000"/>
              <w:right w:val="single" w:sz="8" w:space="0" w:color="000000"/>
            </w:tcBorders>
            <w:shd w:val="clear" w:color="auto" w:fill="auto"/>
            <w:vAlign w:val="center"/>
          </w:tcPr>
          <w:p w14:paraId="7CA584F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47E36F3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56</w:t>
            </w:r>
          </w:p>
        </w:tc>
        <w:tc>
          <w:tcPr>
            <w:tcW w:w="504" w:type="dxa"/>
            <w:tcBorders>
              <w:top w:val="nil"/>
              <w:left w:val="nil"/>
              <w:bottom w:val="single" w:sz="8" w:space="0" w:color="000000"/>
              <w:right w:val="single" w:sz="8" w:space="0" w:color="000000"/>
            </w:tcBorders>
            <w:shd w:val="clear" w:color="auto" w:fill="auto"/>
            <w:vAlign w:val="center"/>
          </w:tcPr>
          <w:p w14:paraId="2066E4C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516" w:type="dxa"/>
            <w:tcBorders>
              <w:top w:val="nil"/>
              <w:left w:val="nil"/>
              <w:bottom w:val="single" w:sz="8" w:space="0" w:color="000000"/>
              <w:right w:val="single" w:sz="8" w:space="0" w:color="000000"/>
            </w:tcBorders>
            <w:shd w:val="clear" w:color="auto" w:fill="auto"/>
            <w:vAlign w:val="center"/>
          </w:tcPr>
          <w:p w14:paraId="7D403E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08" w:type="dxa"/>
            <w:tcBorders>
              <w:top w:val="nil"/>
              <w:left w:val="nil"/>
              <w:bottom w:val="single" w:sz="8" w:space="0" w:color="000000"/>
              <w:right w:val="single" w:sz="8" w:space="0" w:color="000000"/>
            </w:tcBorders>
            <w:shd w:val="clear" w:color="auto" w:fill="D9D9D9"/>
            <w:vAlign w:val="center"/>
          </w:tcPr>
          <w:p w14:paraId="74872FC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72F59167"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47256351"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686E815"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2A42A36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57AA762D"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43ED308" w14:textId="77777777" w:rsidR="002233AD" w:rsidRDefault="002233AD" w:rsidP="002233AD">
            <w:pPr>
              <w:jc w:val="center"/>
              <w:rPr>
                <w:rFonts w:ascii="等线" w:eastAsia="等线" w:hAnsi="等线" w:cs="等线"/>
                <w:color w:val="000000"/>
                <w:sz w:val="20"/>
                <w:szCs w:val="20"/>
              </w:rPr>
            </w:pPr>
          </w:p>
        </w:tc>
      </w:tr>
      <w:tr w:rsidR="002233AD" w14:paraId="560850B8"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BE76E79"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4C0C123B"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63F6641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7C76901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电子商务法律法规</w:t>
            </w:r>
          </w:p>
        </w:tc>
        <w:tc>
          <w:tcPr>
            <w:tcW w:w="676" w:type="dxa"/>
            <w:tcBorders>
              <w:top w:val="nil"/>
              <w:left w:val="nil"/>
              <w:bottom w:val="single" w:sz="8" w:space="0" w:color="000000"/>
              <w:right w:val="single" w:sz="8" w:space="0" w:color="000000"/>
            </w:tcBorders>
            <w:shd w:val="clear" w:color="auto" w:fill="auto"/>
            <w:vAlign w:val="center"/>
          </w:tcPr>
          <w:p w14:paraId="0E242D3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2F72A8E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04" w:type="dxa"/>
            <w:tcBorders>
              <w:top w:val="nil"/>
              <w:left w:val="nil"/>
              <w:bottom w:val="single" w:sz="8" w:space="0" w:color="000000"/>
              <w:right w:val="single" w:sz="8" w:space="0" w:color="000000"/>
            </w:tcBorders>
            <w:shd w:val="clear" w:color="auto" w:fill="auto"/>
            <w:vAlign w:val="center"/>
          </w:tcPr>
          <w:p w14:paraId="612117F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16" w:type="dxa"/>
            <w:tcBorders>
              <w:top w:val="nil"/>
              <w:left w:val="nil"/>
              <w:bottom w:val="single" w:sz="8" w:space="0" w:color="000000"/>
              <w:right w:val="single" w:sz="8" w:space="0" w:color="000000"/>
            </w:tcBorders>
            <w:shd w:val="clear" w:color="auto" w:fill="auto"/>
            <w:vAlign w:val="center"/>
          </w:tcPr>
          <w:p w14:paraId="15F552E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667A750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2FA14D2C"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2FA2907E"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7347174"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816999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68FB12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03844174" w14:textId="77777777" w:rsidR="002233AD" w:rsidRDefault="002233AD" w:rsidP="002233AD">
            <w:pPr>
              <w:jc w:val="center"/>
              <w:rPr>
                <w:rFonts w:ascii="等线" w:eastAsia="等线" w:hAnsi="等线" w:cs="等线"/>
                <w:color w:val="000000"/>
                <w:sz w:val="20"/>
                <w:szCs w:val="20"/>
              </w:rPr>
            </w:pPr>
          </w:p>
        </w:tc>
      </w:tr>
      <w:tr w:rsidR="002233AD" w14:paraId="7B3B3207"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8442BCC" w14:textId="77777777" w:rsidR="002233AD" w:rsidRDefault="002233AD" w:rsidP="002233AD">
            <w:pPr>
              <w:jc w:val="center"/>
              <w:rPr>
                <w:rFonts w:ascii="仿宋" w:eastAsia="仿宋" w:hAnsi="仿宋" w:cs="仿宋"/>
                <w:color w:val="000000"/>
                <w:szCs w:val="21"/>
              </w:rPr>
            </w:pPr>
          </w:p>
        </w:tc>
        <w:tc>
          <w:tcPr>
            <w:tcW w:w="3312" w:type="dxa"/>
            <w:gridSpan w:val="3"/>
            <w:tcBorders>
              <w:top w:val="nil"/>
              <w:left w:val="nil"/>
              <w:bottom w:val="single" w:sz="8" w:space="0" w:color="000000"/>
              <w:right w:val="single" w:sz="8" w:space="0" w:color="000000"/>
            </w:tcBorders>
            <w:shd w:val="clear" w:color="auto" w:fill="auto"/>
            <w:vAlign w:val="center"/>
          </w:tcPr>
          <w:p w14:paraId="2233750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专业基础课小计</w:t>
            </w:r>
          </w:p>
        </w:tc>
        <w:tc>
          <w:tcPr>
            <w:tcW w:w="676" w:type="dxa"/>
            <w:tcBorders>
              <w:top w:val="nil"/>
              <w:left w:val="nil"/>
              <w:bottom w:val="single" w:sz="8" w:space="0" w:color="000000"/>
              <w:right w:val="single" w:sz="8" w:space="0" w:color="000000"/>
            </w:tcBorders>
            <w:shd w:val="clear" w:color="auto" w:fill="auto"/>
            <w:vAlign w:val="center"/>
          </w:tcPr>
          <w:p w14:paraId="7CC67545" w14:textId="77777777" w:rsidR="002233AD" w:rsidRDefault="002233AD" w:rsidP="002233AD">
            <w:pPr>
              <w:jc w:val="center"/>
              <w:rPr>
                <w:rFonts w:ascii="等线" w:eastAsia="等线" w:hAnsi="等线" w:cs="等线"/>
                <w:color w:val="000000"/>
                <w:sz w:val="20"/>
                <w:szCs w:val="20"/>
              </w:rPr>
            </w:pPr>
          </w:p>
        </w:tc>
        <w:tc>
          <w:tcPr>
            <w:tcW w:w="560" w:type="dxa"/>
            <w:tcBorders>
              <w:top w:val="nil"/>
              <w:left w:val="nil"/>
              <w:bottom w:val="single" w:sz="8" w:space="0" w:color="000000"/>
              <w:right w:val="single" w:sz="8" w:space="0" w:color="000000"/>
            </w:tcBorders>
            <w:shd w:val="clear" w:color="auto" w:fill="auto"/>
            <w:vAlign w:val="center"/>
          </w:tcPr>
          <w:p w14:paraId="0A276B23"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304</w:t>
            </w:r>
          </w:p>
        </w:tc>
        <w:tc>
          <w:tcPr>
            <w:tcW w:w="504" w:type="dxa"/>
            <w:tcBorders>
              <w:top w:val="nil"/>
              <w:left w:val="nil"/>
              <w:bottom w:val="single" w:sz="8" w:space="0" w:color="000000"/>
              <w:right w:val="single" w:sz="8" w:space="0" w:color="000000"/>
            </w:tcBorders>
            <w:shd w:val="clear" w:color="auto" w:fill="auto"/>
            <w:vAlign w:val="center"/>
          </w:tcPr>
          <w:p w14:paraId="03835CED"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188</w:t>
            </w:r>
          </w:p>
        </w:tc>
        <w:tc>
          <w:tcPr>
            <w:tcW w:w="516" w:type="dxa"/>
            <w:tcBorders>
              <w:top w:val="nil"/>
              <w:left w:val="nil"/>
              <w:bottom w:val="single" w:sz="8" w:space="0" w:color="000000"/>
              <w:right w:val="single" w:sz="8" w:space="0" w:color="000000"/>
            </w:tcBorders>
            <w:shd w:val="clear" w:color="auto" w:fill="auto"/>
            <w:vAlign w:val="center"/>
          </w:tcPr>
          <w:p w14:paraId="5731A550"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116</w:t>
            </w:r>
          </w:p>
        </w:tc>
        <w:tc>
          <w:tcPr>
            <w:tcW w:w="508" w:type="dxa"/>
            <w:tcBorders>
              <w:top w:val="nil"/>
              <w:left w:val="nil"/>
              <w:bottom w:val="single" w:sz="8" w:space="0" w:color="000000"/>
              <w:right w:val="single" w:sz="8" w:space="0" w:color="000000"/>
            </w:tcBorders>
            <w:shd w:val="clear" w:color="auto" w:fill="D9D9D9"/>
            <w:vAlign w:val="center"/>
          </w:tcPr>
          <w:p w14:paraId="55C2D95B"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2</w:t>
            </w:r>
            <w:r>
              <w:rPr>
                <w:rFonts w:hint="eastAsia"/>
                <w:b/>
                <w:bCs/>
                <w:color w:val="000000"/>
                <w:kern w:val="0"/>
                <w:sz w:val="18"/>
                <w:szCs w:val="18"/>
                <w:lang w:bidi="ar"/>
              </w:rPr>
              <w:t>0</w:t>
            </w:r>
          </w:p>
        </w:tc>
        <w:tc>
          <w:tcPr>
            <w:tcW w:w="549" w:type="dxa"/>
            <w:tcBorders>
              <w:top w:val="nil"/>
              <w:left w:val="nil"/>
              <w:bottom w:val="single" w:sz="8" w:space="0" w:color="000000"/>
              <w:right w:val="single" w:sz="8" w:space="0" w:color="000000"/>
            </w:tcBorders>
            <w:shd w:val="clear" w:color="auto" w:fill="auto"/>
            <w:vAlign w:val="center"/>
          </w:tcPr>
          <w:p w14:paraId="06327F4D"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4</w:t>
            </w:r>
          </w:p>
        </w:tc>
        <w:tc>
          <w:tcPr>
            <w:tcW w:w="635" w:type="dxa"/>
            <w:tcBorders>
              <w:top w:val="nil"/>
              <w:left w:val="nil"/>
              <w:bottom w:val="single" w:sz="8" w:space="0" w:color="000000"/>
              <w:right w:val="single" w:sz="8" w:space="0" w:color="000000"/>
            </w:tcBorders>
            <w:shd w:val="clear" w:color="auto" w:fill="auto"/>
            <w:vAlign w:val="center"/>
          </w:tcPr>
          <w:p w14:paraId="33DF0E1C"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8</w:t>
            </w:r>
          </w:p>
        </w:tc>
        <w:tc>
          <w:tcPr>
            <w:tcW w:w="540" w:type="dxa"/>
            <w:tcBorders>
              <w:top w:val="nil"/>
              <w:left w:val="nil"/>
              <w:bottom w:val="single" w:sz="8" w:space="0" w:color="000000"/>
              <w:right w:val="single" w:sz="8" w:space="0" w:color="000000"/>
            </w:tcBorders>
            <w:shd w:val="clear" w:color="auto" w:fill="auto"/>
            <w:vAlign w:val="center"/>
          </w:tcPr>
          <w:p w14:paraId="6FE8F1DD"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4</w:t>
            </w:r>
          </w:p>
        </w:tc>
        <w:tc>
          <w:tcPr>
            <w:tcW w:w="552" w:type="dxa"/>
            <w:tcBorders>
              <w:top w:val="nil"/>
              <w:left w:val="nil"/>
              <w:bottom w:val="single" w:sz="8" w:space="0" w:color="000000"/>
              <w:right w:val="single" w:sz="8" w:space="0" w:color="000000"/>
            </w:tcBorders>
            <w:shd w:val="clear" w:color="auto" w:fill="auto"/>
            <w:vAlign w:val="center"/>
          </w:tcPr>
          <w:p w14:paraId="00C4BC74"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4</w:t>
            </w:r>
          </w:p>
        </w:tc>
        <w:tc>
          <w:tcPr>
            <w:tcW w:w="540" w:type="dxa"/>
            <w:tcBorders>
              <w:top w:val="nil"/>
              <w:left w:val="nil"/>
              <w:bottom w:val="single" w:sz="8" w:space="0" w:color="000000"/>
              <w:right w:val="single" w:sz="8" w:space="0" w:color="000000"/>
            </w:tcBorders>
            <w:shd w:val="clear" w:color="auto" w:fill="auto"/>
            <w:vAlign w:val="center"/>
          </w:tcPr>
          <w:p w14:paraId="114A897C"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4</w:t>
            </w:r>
          </w:p>
        </w:tc>
        <w:tc>
          <w:tcPr>
            <w:tcW w:w="552" w:type="dxa"/>
            <w:tcBorders>
              <w:top w:val="nil"/>
              <w:left w:val="nil"/>
              <w:bottom w:val="single" w:sz="8" w:space="0" w:color="000000"/>
              <w:right w:val="single" w:sz="8" w:space="0" w:color="000000"/>
            </w:tcBorders>
            <w:shd w:val="clear" w:color="auto" w:fill="auto"/>
            <w:vAlign w:val="center"/>
          </w:tcPr>
          <w:p w14:paraId="4BAFCC26"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0</w:t>
            </w:r>
          </w:p>
        </w:tc>
      </w:tr>
      <w:tr w:rsidR="002233AD" w14:paraId="515661D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DABF43E" w14:textId="77777777" w:rsidR="002233AD" w:rsidRDefault="002233AD" w:rsidP="002233AD">
            <w:pPr>
              <w:jc w:val="center"/>
              <w:rPr>
                <w:rFonts w:ascii="仿宋" w:eastAsia="仿宋" w:hAnsi="仿宋" w:cs="仿宋"/>
                <w:color w:val="000000"/>
                <w:szCs w:val="21"/>
              </w:rPr>
            </w:pPr>
          </w:p>
        </w:tc>
        <w:tc>
          <w:tcPr>
            <w:tcW w:w="312" w:type="dxa"/>
            <w:vMerge w:val="restart"/>
            <w:tcBorders>
              <w:top w:val="nil"/>
              <w:left w:val="nil"/>
              <w:bottom w:val="single" w:sz="8" w:space="0" w:color="000000"/>
              <w:right w:val="single" w:sz="8" w:space="0" w:color="000000"/>
            </w:tcBorders>
            <w:shd w:val="clear" w:color="auto" w:fill="auto"/>
            <w:vAlign w:val="center"/>
          </w:tcPr>
          <w:p w14:paraId="24A508A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w:t>
            </w:r>
            <w:r>
              <w:rPr>
                <w:rFonts w:ascii="仿宋" w:eastAsia="仿宋" w:hAnsi="仿宋" w:cs="仿宋" w:hint="eastAsia"/>
                <w:color w:val="000000"/>
                <w:kern w:val="0"/>
                <w:szCs w:val="21"/>
                <w:lang w:bidi="ar"/>
              </w:rPr>
              <w:lastRenderedPageBreak/>
              <w:t>核心课</w:t>
            </w:r>
          </w:p>
        </w:tc>
        <w:tc>
          <w:tcPr>
            <w:tcW w:w="536" w:type="dxa"/>
            <w:tcBorders>
              <w:top w:val="nil"/>
              <w:left w:val="nil"/>
              <w:bottom w:val="single" w:sz="8" w:space="0" w:color="000000"/>
              <w:right w:val="single" w:sz="8" w:space="0" w:color="000000"/>
            </w:tcBorders>
            <w:shd w:val="clear" w:color="auto" w:fill="auto"/>
            <w:vAlign w:val="center"/>
          </w:tcPr>
          <w:p w14:paraId="114BBDC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lastRenderedPageBreak/>
              <w:t>1</w:t>
            </w:r>
          </w:p>
        </w:tc>
        <w:tc>
          <w:tcPr>
            <w:tcW w:w="2464" w:type="dxa"/>
            <w:tcBorders>
              <w:top w:val="nil"/>
              <w:left w:val="nil"/>
              <w:bottom w:val="single" w:sz="8" w:space="0" w:color="000000"/>
              <w:right w:val="single" w:sz="8" w:space="0" w:color="000000"/>
            </w:tcBorders>
            <w:shd w:val="clear" w:color="auto" w:fill="auto"/>
            <w:vAlign w:val="center"/>
          </w:tcPr>
          <w:p w14:paraId="41B4611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网店运营实务</w:t>
            </w:r>
          </w:p>
        </w:tc>
        <w:tc>
          <w:tcPr>
            <w:tcW w:w="676" w:type="dxa"/>
            <w:tcBorders>
              <w:top w:val="nil"/>
              <w:left w:val="nil"/>
              <w:bottom w:val="single" w:sz="8" w:space="0" w:color="000000"/>
              <w:right w:val="single" w:sz="8" w:space="0" w:color="000000"/>
            </w:tcBorders>
            <w:shd w:val="clear" w:color="auto" w:fill="auto"/>
            <w:vAlign w:val="center"/>
          </w:tcPr>
          <w:p w14:paraId="14575CA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2C94F0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56</w:t>
            </w:r>
          </w:p>
        </w:tc>
        <w:tc>
          <w:tcPr>
            <w:tcW w:w="504" w:type="dxa"/>
            <w:tcBorders>
              <w:top w:val="nil"/>
              <w:left w:val="nil"/>
              <w:bottom w:val="single" w:sz="8" w:space="0" w:color="000000"/>
              <w:right w:val="single" w:sz="8" w:space="0" w:color="000000"/>
            </w:tcBorders>
            <w:shd w:val="clear" w:color="auto" w:fill="auto"/>
            <w:vAlign w:val="center"/>
          </w:tcPr>
          <w:p w14:paraId="3DAA38F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16" w:type="dxa"/>
            <w:tcBorders>
              <w:top w:val="nil"/>
              <w:left w:val="nil"/>
              <w:bottom w:val="single" w:sz="8" w:space="0" w:color="000000"/>
              <w:right w:val="single" w:sz="8" w:space="0" w:color="000000"/>
            </w:tcBorders>
            <w:shd w:val="clear" w:color="auto" w:fill="auto"/>
            <w:vAlign w:val="center"/>
          </w:tcPr>
          <w:p w14:paraId="0C42C05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18E108C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39BF0312"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BF9E50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4BDBF182"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19FD546D" w14:textId="77777777" w:rsidR="002233AD" w:rsidRDefault="002233AD" w:rsidP="002233AD">
            <w:pPr>
              <w:jc w:val="center"/>
              <w:rPr>
                <w:rFonts w:ascii="等线" w:eastAsia="等线" w:hAnsi="等线" w:cs="等线"/>
                <w:color w:val="000000"/>
                <w:sz w:val="20"/>
                <w:szCs w:val="20"/>
              </w:rPr>
            </w:pPr>
          </w:p>
        </w:tc>
        <w:tc>
          <w:tcPr>
            <w:tcW w:w="540" w:type="dxa"/>
            <w:tcBorders>
              <w:top w:val="single" w:sz="8" w:space="0" w:color="000000"/>
              <w:left w:val="nil"/>
              <w:bottom w:val="single" w:sz="8" w:space="0" w:color="000000"/>
              <w:right w:val="single" w:sz="8" w:space="0" w:color="000000"/>
            </w:tcBorders>
            <w:shd w:val="clear" w:color="auto" w:fill="auto"/>
            <w:vAlign w:val="center"/>
          </w:tcPr>
          <w:p w14:paraId="052B28D0" w14:textId="77777777" w:rsidR="002233AD" w:rsidRDefault="002233AD" w:rsidP="002233AD">
            <w:pPr>
              <w:jc w:val="center"/>
              <w:rPr>
                <w:rFonts w:ascii="等线" w:eastAsia="等线" w:hAnsi="等线" w:cs="等线"/>
                <w:color w:val="000000"/>
                <w:sz w:val="20"/>
                <w:szCs w:val="20"/>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192A0854" w14:textId="77777777" w:rsidR="002233AD" w:rsidRDefault="002233AD" w:rsidP="002233AD">
            <w:pPr>
              <w:jc w:val="center"/>
              <w:rPr>
                <w:rFonts w:ascii="等线" w:eastAsia="等线" w:hAnsi="等线" w:cs="等线"/>
                <w:color w:val="000000"/>
                <w:sz w:val="20"/>
                <w:szCs w:val="20"/>
              </w:rPr>
            </w:pPr>
          </w:p>
        </w:tc>
      </w:tr>
      <w:tr w:rsidR="002233AD" w14:paraId="5B847D14"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3A61E6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0A39461D"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F81967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7133ADF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网络营销</w:t>
            </w:r>
          </w:p>
        </w:tc>
        <w:tc>
          <w:tcPr>
            <w:tcW w:w="676" w:type="dxa"/>
            <w:tcBorders>
              <w:top w:val="nil"/>
              <w:left w:val="nil"/>
              <w:bottom w:val="single" w:sz="8" w:space="0" w:color="000000"/>
              <w:right w:val="single" w:sz="8" w:space="0" w:color="000000"/>
            </w:tcBorders>
            <w:shd w:val="clear" w:color="auto" w:fill="auto"/>
            <w:vAlign w:val="center"/>
          </w:tcPr>
          <w:p w14:paraId="69236F4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7FEF40B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2F2FEFD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26</w:t>
            </w:r>
          </w:p>
        </w:tc>
        <w:tc>
          <w:tcPr>
            <w:tcW w:w="516" w:type="dxa"/>
            <w:tcBorders>
              <w:top w:val="nil"/>
              <w:left w:val="nil"/>
              <w:bottom w:val="single" w:sz="8" w:space="0" w:color="000000"/>
              <w:right w:val="single" w:sz="8" w:space="0" w:color="000000"/>
            </w:tcBorders>
            <w:shd w:val="clear" w:color="auto" w:fill="auto"/>
            <w:vAlign w:val="center"/>
          </w:tcPr>
          <w:p w14:paraId="7B7CA6A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26</w:t>
            </w:r>
          </w:p>
        </w:tc>
        <w:tc>
          <w:tcPr>
            <w:tcW w:w="508" w:type="dxa"/>
            <w:tcBorders>
              <w:top w:val="nil"/>
              <w:left w:val="nil"/>
              <w:bottom w:val="single" w:sz="8" w:space="0" w:color="000000"/>
              <w:right w:val="single" w:sz="8" w:space="0" w:color="000000"/>
            </w:tcBorders>
            <w:shd w:val="clear" w:color="auto" w:fill="D9D9D9"/>
            <w:vAlign w:val="center"/>
          </w:tcPr>
          <w:p w14:paraId="324E160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081B04E9"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08DF0FF"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34B911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2DFCA9FB"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2076654F"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15A0D51" w14:textId="77777777" w:rsidR="002233AD" w:rsidRDefault="002233AD" w:rsidP="002233AD">
            <w:pPr>
              <w:jc w:val="center"/>
              <w:rPr>
                <w:rFonts w:ascii="等线" w:eastAsia="等线" w:hAnsi="等线" w:cs="等线"/>
                <w:color w:val="000000"/>
                <w:sz w:val="20"/>
                <w:szCs w:val="20"/>
              </w:rPr>
            </w:pPr>
          </w:p>
        </w:tc>
      </w:tr>
      <w:tr w:rsidR="002233AD" w14:paraId="62D4F24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7773A3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7B2D723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555FF2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4A7B2EA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网店美工基础</w:t>
            </w:r>
          </w:p>
        </w:tc>
        <w:tc>
          <w:tcPr>
            <w:tcW w:w="676" w:type="dxa"/>
            <w:tcBorders>
              <w:top w:val="nil"/>
              <w:left w:val="nil"/>
              <w:bottom w:val="single" w:sz="8" w:space="0" w:color="000000"/>
              <w:right w:val="single" w:sz="8" w:space="0" w:color="000000"/>
            </w:tcBorders>
            <w:shd w:val="clear" w:color="auto" w:fill="auto"/>
            <w:vAlign w:val="center"/>
          </w:tcPr>
          <w:p w14:paraId="50E8403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D14BC7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0E46E80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516" w:type="dxa"/>
            <w:tcBorders>
              <w:top w:val="nil"/>
              <w:left w:val="nil"/>
              <w:bottom w:val="single" w:sz="8" w:space="0" w:color="000000"/>
              <w:right w:val="single" w:sz="8" w:space="0" w:color="000000"/>
            </w:tcBorders>
            <w:shd w:val="clear" w:color="auto" w:fill="auto"/>
            <w:vAlign w:val="center"/>
          </w:tcPr>
          <w:p w14:paraId="1267F21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08" w:type="dxa"/>
            <w:tcBorders>
              <w:top w:val="nil"/>
              <w:left w:val="nil"/>
              <w:bottom w:val="single" w:sz="8" w:space="0" w:color="000000"/>
              <w:right w:val="single" w:sz="8" w:space="0" w:color="000000"/>
            </w:tcBorders>
            <w:shd w:val="clear" w:color="auto" w:fill="D9D9D9"/>
            <w:vAlign w:val="center"/>
          </w:tcPr>
          <w:p w14:paraId="6856CA1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549" w:type="dxa"/>
            <w:tcBorders>
              <w:top w:val="nil"/>
              <w:left w:val="nil"/>
              <w:bottom w:val="single" w:sz="8" w:space="0" w:color="000000"/>
              <w:right w:val="single" w:sz="8" w:space="0" w:color="000000"/>
            </w:tcBorders>
            <w:shd w:val="clear" w:color="auto" w:fill="auto"/>
            <w:vAlign w:val="center"/>
          </w:tcPr>
          <w:p w14:paraId="54677CBE"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881270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37A626B" w14:textId="77777777" w:rsidR="002233AD" w:rsidRDefault="002233AD" w:rsidP="002233AD">
            <w:pPr>
              <w:widowControl/>
              <w:jc w:val="center"/>
              <w:textAlignment w:val="center"/>
              <w:rPr>
                <w:rFonts w:ascii="等线" w:eastAsia="等线" w:hAnsi="等线" w:cs="等线"/>
                <w:color w:val="000000"/>
                <w:sz w:val="20"/>
                <w:szCs w:val="20"/>
              </w:rPr>
            </w:pPr>
            <w:r>
              <w:rPr>
                <w:rFonts w:ascii="仿宋" w:eastAsia="仿宋" w:hAnsi="仿宋" w:cs="仿宋" w:hint="eastAsia"/>
                <w:color w:val="000000"/>
                <w:szCs w:val="21"/>
              </w:rPr>
              <w:t>4</w:t>
            </w:r>
          </w:p>
        </w:tc>
        <w:tc>
          <w:tcPr>
            <w:tcW w:w="552" w:type="dxa"/>
            <w:tcBorders>
              <w:top w:val="nil"/>
              <w:left w:val="nil"/>
              <w:bottom w:val="single" w:sz="8" w:space="0" w:color="000000"/>
              <w:right w:val="single" w:sz="8" w:space="0" w:color="000000"/>
            </w:tcBorders>
            <w:shd w:val="clear" w:color="auto" w:fill="auto"/>
            <w:vAlign w:val="center"/>
          </w:tcPr>
          <w:p w14:paraId="58CA9571"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A9CA742"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51FC01D" w14:textId="77777777" w:rsidR="002233AD" w:rsidRDefault="002233AD" w:rsidP="002233AD">
            <w:pPr>
              <w:jc w:val="center"/>
              <w:rPr>
                <w:rFonts w:ascii="等线" w:eastAsia="等线" w:hAnsi="等线" w:cs="等线"/>
                <w:color w:val="000000"/>
                <w:sz w:val="20"/>
                <w:szCs w:val="20"/>
              </w:rPr>
            </w:pPr>
          </w:p>
        </w:tc>
      </w:tr>
      <w:tr w:rsidR="002233AD" w14:paraId="65BD988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EF22B55"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0FE7072"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64AB30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08668D7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视觉营销设计C4D</w:t>
            </w:r>
          </w:p>
        </w:tc>
        <w:tc>
          <w:tcPr>
            <w:tcW w:w="676" w:type="dxa"/>
            <w:tcBorders>
              <w:top w:val="nil"/>
              <w:left w:val="nil"/>
              <w:bottom w:val="single" w:sz="8" w:space="0" w:color="000000"/>
              <w:right w:val="single" w:sz="8" w:space="0" w:color="000000"/>
            </w:tcBorders>
            <w:shd w:val="clear" w:color="auto" w:fill="auto"/>
            <w:vAlign w:val="center"/>
          </w:tcPr>
          <w:p w14:paraId="57F57A8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69197A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56</w:t>
            </w:r>
          </w:p>
        </w:tc>
        <w:tc>
          <w:tcPr>
            <w:tcW w:w="504" w:type="dxa"/>
            <w:tcBorders>
              <w:top w:val="nil"/>
              <w:left w:val="nil"/>
              <w:bottom w:val="single" w:sz="8" w:space="0" w:color="000000"/>
              <w:right w:val="single" w:sz="8" w:space="0" w:color="000000"/>
            </w:tcBorders>
            <w:shd w:val="clear" w:color="auto" w:fill="auto"/>
            <w:vAlign w:val="center"/>
          </w:tcPr>
          <w:p w14:paraId="37D655F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16" w:type="dxa"/>
            <w:tcBorders>
              <w:top w:val="nil"/>
              <w:left w:val="nil"/>
              <w:bottom w:val="single" w:sz="8" w:space="0" w:color="000000"/>
              <w:right w:val="single" w:sz="8" w:space="0" w:color="000000"/>
            </w:tcBorders>
            <w:shd w:val="clear" w:color="auto" w:fill="auto"/>
            <w:vAlign w:val="center"/>
          </w:tcPr>
          <w:p w14:paraId="41BF978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76AFB0D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5683E55F"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0048E23D"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11AA768"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50CC0A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6FE60E20"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438046F" w14:textId="77777777" w:rsidR="002233AD" w:rsidRDefault="002233AD" w:rsidP="002233AD">
            <w:pPr>
              <w:jc w:val="center"/>
              <w:rPr>
                <w:rFonts w:ascii="等线" w:eastAsia="等线" w:hAnsi="等线" w:cs="等线"/>
                <w:color w:val="000000"/>
                <w:sz w:val="20"/>
                <w:szCs w:val="20"/>
              </w:rPr>
            </w:pPr>
          </w:p>
        </w:tc>
      </w:tr>
      <w:tr w:rsidR="002233AD" w14:paraId="1E495514" w14:textId="77777777">
        <w:trPr>
          <w:trHeight w:val="396"/>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D56502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0998A81E"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7BE578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031FFF1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AIGC与新媒体营销</w:t>
            </w:r>
          </w:p>
        </w:tc>
        <w:tc>
          <w:tcPr>
            <w:tcW w:w="676" w:type="dxa"/>
            <w:tcBorders>
              <w:top w:val="nil"/>
              <w:left w:val="nil"/>
              <w:bottom w:val="single" w:sz="8" w:space="0" w:color="000000"/>
              <w:right w:val="single" w:sz="8" w:space="0" w:color="000000"/>
            </w:tcBorders>
            <w:shd w:val="clear" w:color="auto" w:fill="auto"/>
            <w:vAlign w:val="center"/>
          </w:tcPr>
          <w:p w14:paraId="5313C2D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67EF79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04" w:type="dxa"/>
            <w:tcBorders>
              <w:top w:val="nil"/>
              <w:left w:val="nil"/>
              <w:bottom w:val="single" w:sz="8" w:space="0" w:color="000000"/>
              <w:right w:val="single" w:sz="8" w:space="0" w:color="000000"/>
            </w:tcBorders>
            <w:shd w:val="clear" w:color="auto" w:fill="auto"/>
            <w:vAlign w:val="center"/>
          </w:tcPr>
          <w:p w14:paraId="632A1B7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3BEB816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08" w:type="dxa"/>
            <w:tcBorders>
              <w:top w:val="nil"/>
              <w:left w:val="nil"/>
              <w:bottom w:val="single" w:sz="8" w:space="0" w:color="000000"/>
              <w:right w:val="single" w:sz="8" w:space="0" w:color="000000"/>
            </w:tcBorders>
            <w:shd w:val="clear" w:color="auto" w:fill="D9D9D9"/>
            <w:vAlign w:val="center"/>
          </w:tcPr>
          <w:p w14:paraId="35CF1BF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55EA1013"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5E43F05F"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3497941"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617FAD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4</w:t>
            </w:r>
          </w:p>
          <w:p w14:paraId="7FF8493E" w14:textId="77777777" w:rsidR="002233AD" w:rsidRDefault="002233AD" w:rsidP="002233AD">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5"/>
                <w:szCs w:val="15"/>
                <w:lang w:bidi="ar"/>
              </w:rPr>
              <w:t>1-8</w:t>
            </w:r>
          </w:p>
        </w:tc>
        <w:tc>
          <w:tcPr>
            <w:tcW w:w="540" w:type="dxa"/>
            <w:tcBorders>
              <w:top w:val="nil"/>
              <w:left w:val="nil"/>
              <w:bottom w:val="single" w:sz="8" w:space="0" w:color="000000"/>
              <w:right w:val="single" w:sz="8" w:space="0" w:color="000000"/>
            </w:tcBorders>
            <w:shd w:val="clear" w:color="auto" w:fill="auto"/>
            <w:vAlign w:val="center"/>
          </w:tcPr>
          <w:p w14:paraId="08EA23F9"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979A401" w14:textId="77777777" w:rsidR="002233AD" w:rsidRDefault="002233AD" w:rsidP="002233AD">
            <w:pPr>
              <w:jc w:val="center"/>
              <w:rPr>
                <w:rFonts w:ascii="等线" w:eastAsia="等线" w:hAnsi="等线" w:cs="等线"/>
                <w:color w:val="000000"/>
                <w:sz w:val="20"/>
                <w:szCs w:val="20"/>
              </w:rPr>
            </w:pPr>
          </w:p>
        </w:tc>
      </w:tr>
      <w:tr w:rsidR="002233AD" w14:paraId="4784ED55" w14:textId="77777777">
        <w:trPr>
          <w:trHeight w:val="312"/>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24D803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0CD0C10E"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EC85FA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28D8026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跨境电商运营</w:t>
            </w:r>
          </w:p>
        </w:tc>
        <w:tc>
          <w:tcPr>
            <w:tcW w:w="676" w:type="dxa"/>
            <w:tcBorders>
              <w:top w:val="nil"/>
              <w:left w:val="nil"/>
              <w:bottom w:val="single" w:sz="8" w:space="0" w:color="000000"/>
              <w:right w:val="single" w:sz="8" w:space="0" w:color="000000"/>
            </w:tcBorders>
            <w:shd w:val="clear" w:color="auto" w:fill="auto"/>
            <w:vAlign w:val="center"/>
          </w:tcPr>
          <w:p w14:paraId="50C21B6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3F14E4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04" w:type="dxa"/>
            <w:tcBorders>
              <w:top w:val="nil"/>
              <w:left w:val="nil"/>
              <w:bottom w:val="single" w:sz="8" w:space="0" w:color="000000"/>
              <w:right w:val="single" w:sz="8" w:space="0" w:color="000000"/>
            </w:tcBorders>
            <w:shd w:val="clear" w:color="auto" w:fill="auto"/>
            <w:vAlign w:val="center"/>
          </w:tcPr>
          <w:p w14:paraId="738DE91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16" w:type="dxa"/>
            <w:tcBorders>
              <w:top w:val="nil"/>
              <w:left w:val="nil"/>
              <w:bottom w:val="single" w:sz="8" w:space="0" w:color="000000"/>
              <w:right w:val="single" w:sz="8" w:space="0" w:color="000000"/>
            </w:tcBorders>
            <w:shd w:val="clear" w:color="auto" w:fill="auto"/>
            <w:vAlign w:val="center"/>
          </w:tcPr>
          <w:p w14:paraId="21E27F2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16</w:t>
            </w:r>
          </w:p>
        </w:tc>
        <w:tc>
          <w:tcPr>
            <w:tcW w:w="508" w:type="dxa"/>
            <w:tcBorders>
              <w:top w:val="nil"/>
              <w:left w:val="nil"/>
              <w:bottom w:val="single" w:sz="8" w:space="0" w:color="000000"/>
              <w:right w:val="single" w:sz="8" w:space="0" w:color="000000"/>
            </w:tcBorders>
            <w:shd w:val="clear" w:color="auto" w:fill="D9D9D9"/>
            <w:vAlign w:val="center"/>
          </w:tcPr>
          <w:p w14:paraId="2C1BF7F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1988B7DC"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DFCC985"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52BD6AA"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220791E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szCs w:val="21"/>
              </w:rPr>
              <w:t>4</w:t>
            </w:r>
          </w:p>
          <w:p w14:paraId="2A4E9041" w14:textId="77777777" w:rsidR="002233AD" w:rsidRDefault="002233AD" w:rsidP="002233AD">
            <w:pPr>
              <w:widowControl/>
              <w:jc w:val="center"/>
              <w:textAlignment w:val="center"/>
              <w:rPr>
                <w:rFonts w:ascii="等线" w:eastAsia="等线" w:hAnsi="等线" w:cs="等线"/>
                <w:color w:val="000000"/>
                <w:sz w:val="18"/>
                <w:szCs w:val="18"/>
              </w:rPr>
            </w:pPr>
            <w:r>
              <w:rPr>
                <w:rFonts w:ascii="等线" w:eastAsia="等线" w:hAnsi="等线" w:cs="等线" w:hint="eastAsia"/>
                <w:color w:val="000000"/>
                <w:kern w:val="0"/>
                <w:sz w:val="11"/>
                <w:szCs w:val="11"/>
                <w:lang w:bidi="ar"/>
              </w:rPr>
              <w:t>10-17</w:t>
            </w:r>
          </w:p>
        </w:tc>
        <w:tc>
          <w:tcPr>
            <w:tcW w:w="540" w:type="dxa"/>
            <w:tcBorders>
              <w:top w:val="nil"/>
              <w:left w:val="nil"/>
              <w:bottom w:val="single" w:sz="8" w:space="0" w:color="000000"/>
              <w:right w:val="single" w:sz="8" w:space="0" w:color="000000"/>
            </w:tcBorders>
            <w:shd w:val="clear" w:color="auto" w:fill="auto"/>
            <w:vAlign w:val="center"/>
          </w:tcPr>
          <w:p w14:paraId="70F05949"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D88AFC1" w14:textId="77777777" w:rsidR="002233AD" w:rsidRDefault="002233AD" w:rsidP="002233AD">
            <w:pPr>
              <w:jc w:val="center"/>
              <w:rPr>
                <w:rFonts w:ascii="等线" w:eastAsia="等线" w:hAnsi="等线" w:cs="等线"/>
                <w:color w:val="000000"/>
                <w:sz w:val="20"/>
                <w:szCs w:val="20"/>
              </w:rPr>
            </w:pPr>
          </w:p>
        </w:tc>
      </w:tr>
      <w:tr w:rsidR="002233AD" w14:paraId="07D8BE00"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DB7E1B9"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2F3BC924"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75F0C4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7</w:t>
            </w:r>
          </w:p>
        </w:tc>
        <w:tc>
          <w:tcPr>
            <w:tcW w:w="2464" w:type="dxa"/>
            <w:tcBorders>
              <w:top w:val="nil"/>
              <w:left w:val="nil"/>
              <w:bottom w:val="single" w:sz="8" w:space="0" w:color="000000"/>
              <w:right w:val="single" w:sz="8" w:space="0" w:color="000000"/>
            </w:tcBorders>
            <w:shd w:val="clear" w:color="auto" w:fill="auto"/>
            <w:vAlign w:val="center"/>
          </w:tcPr>
          <w:p w14:paraId="64EEEEF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网店客户服务与管理</w:t>
            </w:r>
          </w:p>
        </w:tc>
        <w:tc>
          <w:tcPr>
            <w:tcW w:w="676" w:type="dxa"/>
            <w:tcBorders>
              <w:top w:val="nil"/>
              <w:left w:val="nil"/>
              <w:bottom w:val="single" w:sz="8" w:space="0" w:color="000000"/>
              <w:right w:val="single" w:sz="8" w:space="0" w:color="000000"/>
            </w:tcBorders>
            <w:shd w:val="clear" w:color="auto" w:fill="auto"/>
            <w:vAlign w:val="center"/>
          </w:tcPr>
          <w:p w14:paraId="2C08D1A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2A6DD0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32</w:t>
            </w:r>
          </w:p>
        </w:tc>
        <w:tc>
          <w:tcPr>
            <w:tcW w:w="504" w:type="dxa"/>
            <w:tcBorders>
              <w:top w:val="nil"/>
              <w:left w:val="nil"/>
              <w:bottom w:val="single" w:sz="8" w:space="0" w:color="000000"/>
              <w:right w:val="single" w:sz="8" w:space="0" w:color="000000"/>
            </w:tcBorders>
            <w:shd w:val="clear" w:color="auto" w:fill="auto"/>
            <w:vAlign w:val="center"/>
          </w:tcPr>
          <w:p w14:paraId="5875159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12</w:t>
            </w:r>
          </w:p>
        </w:tc>
        <w:tc>
          <w:tcPr>
            <w:tcW w:w="516" w:type="dxa"/>
            <w:tcBorders>
              <w:top w:val="nil"/>
              <w:left w:val="nil"/>
              <w:bottom w:val="single" w:sz="8" w:space="0" w:color="000000"/>
              <w:right w:val="single" w:sz="8" w:space="0" w:color="000000"/>
            </w:tcBorders>
            <w:shd w:val="clear" w:color="auto" w:fill="auto"/>
            <w:vAlign w:val="center"/>
          </w:tcPr>
          <w:p w14:paraId="22AA0E1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20</w:t>
            </w:r>
          </w:p>
        </w:tc>
        <w:tc>
          <w:tcPr>
            <w:tcW w:w="508" w:type="dxa"/>
            <w:tcBorders>
              <w:top w:val="nil"/>
              <w:left w:val="nil"/>
              <w:bottom w:val="single" w:sz="8" w:space="0" w:color="000000"/>
              <w:right w:val="single" w:sz="8" w:space="0" w:color="000000"/>
            </w:tcBorders>
            <w:shd w:val="clear" w:color="auto" w:fill="D9D9D9"/>
            <w:vAlign w:val="center"/>
          </w:tcPr>
          <w:p w14:paraId="64C435C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51D5D217"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2DE416A"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62468CB"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BAE1B82"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CE4994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67A30344" w14:textId="77777777" w:rsidR="002233AD" w:rsidRDefault="002233AD" w:rsidP="002233AD">
            <w:pPr>
              <w:jc w:val="center"/>
              <w:rPr>
                <w:rFonts w:ascii="等线" w:eastAsia="等线" w:hAnsi="等线" w:cs="等线"/>
                <w:color w:val="000000"/>
                <w:sz w:val="20"/>
                <w:szCs w:val="20"/>
              </w:rPr>
            </w:pPr>
          </w:p>
        </w:tc>
      </w:tr>
      <w:tr w:rsidR="002233AD" w14:paraId="5E8FB1B7" w14:textId="77777777">
        <w:trPr>
          <w:trHeight w:val="180"/>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6FDEA5D" w14:textId="77777777" w:rsidR="002233AD" w:rsidRDefault="002233AD" w:rsidP="002233AD">
            <w:pPr>
              <w:jc w:val="center"/>
              <w:rPr>
                <w:rFonts w:ascii="仿宋" w:eastAsia="仿宋" w:hAnsi="仿宋" w:cs="仿宋"/>
                <w:color w:val="000000"/>
                <w:szCs w:val="21"/>
              </w:rPr>
            </w:pPr>
          </w:p>
        </w:tc>
        <w:tc>
          <w:tcPr>
            <w:tcW w:w="3312" w:type="dxa"/>
            <w:gridSpan w:val="3"/>
            <w:tcBorders>
              <w:top w:val="nil"/>
              <w:left w:val="nil"/>
              <w:bottom w:val="single" w:sz="8" w:space="0" w:color="000000"/>
              <w:right w:val="single" w:sz="8" w:space="0" w:color="000000"/>
            </w:tcBorders>
            <w:shd w:val="clear" w:color="auto" w:fill="auto"/>
            <w:vAlign w:val="center"/>
          </w:tcPr>
          <w:p w14:paraId="6D5D03B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专业核心课小计</w:t>
            </w:r>
          </w:p>
        </w:tc>
        <w:tc>
          <w:tcPr>
            <w:tcW w:w="676" w:type="dxa"/>
            <w:tcBorders>
              <w:top w:val="nil"/>
              <w:left w:val="nil"/>
              <w:bottom w:val="single" w:sz="8" w:space="0" w:color="000000"/>
              <w:right w:val="single" w:sz="8" w:space="0" w:color="000000"/>
            </w:tcBorders>
            <w:shd w:val="clear" w:color="auto" w:fill="auto"/>
            <w:vAlign w:val="center"/>
          </w:tcPr>
          <w:p w14:paraId="1C58D658" w14:textId="77777777" w:rsidR="002233AD" w:rsidRDefault="002233AD" w:rsidP="002233AD">
            <w:pPr>
              <w:jc w:val="center"/>
              <w:rPr>
                <w:rFonts w:ascii="等线" w:eastAsia="等线" w:hAnsi="等线" w:cs="等线"/>
                <w:color w:val="000000"/>
                <w:sz w:val="20"/>
                <w:szCs w:val="20"/>
              </w:rPr>
            </w:pPr>
          </w:p>
        </w:tc>
        <w:tc>
          <w:tcPr>
            <w:tcW w:w="560" w:type="dxa"/>
            <w:tcBorders>
              <w:top w:val="nil"/>
              <w:left w:val="nil"/>
              <w:bottom w:val="single" w:sz="8" w:space="0" w:color="000000"/>
              <w:right w:val="single" w:sz="8" w:space="0" w:color="000000"/>
            </w:tcBorders>
            <w:shd w:val="clear" w:color="auto" w:fill="auto"/>
            <w:vAlign w:val="center"/>
          </w:tcPr>
          <w:p w14:paraId="155876A3"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312</w:t>
            </w:r>
          </w:p>
        </w:tc>
        <w:tc>
          <w:tcPr>
            <w:tcW w:w="504" w:type="dxa"/>
            <w:tcBorders>
              <w:top w:val="nil"/>
              <w:left w:val="nil"/>
              <w:bottom w:val="single" w:sz="8" w:space="0" w:color="000000"/>
              <w:right w:val="single" w:sz="8" w:space="0" w:color="000000"/>
            </w:tcBorders>
            <w:shd w:val="clear" w:color="auto" w:fill="auto"/>
            <w:vAlign w:val="center"/>
          </w:tcPr>
          <w:p w14:paraId="7782E7AB"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146</w:t>
            </w:r>
          </w:p>
        </w:tc>
        <w:tc>
          <w:tcPr>
            <w:tcW w:w="516" w:type="dxa"/>
            <w:tcBorders>
              <w:top w:val="nil"/>
              <w:left w:val="nil"/>
              <w:bottom w:val="single" w:sz="8" w:space="0" w:color="000000"/>
              <w:right w:val="single" w:sz="8" w:space="0" w:color="000000"/>
            </w:tcBorders>
            <w:shd w:val="clear" w:color="auto" w:fill="auto"/>
            <w:vAlign w:val="center"/>
          </w:tcPr>
          <w:p w14:paraId="35FA054E"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166</w:t>
            </w:r>
          </w:p>
        </w:tc>
        <w:tc>
          <w:tcPr>
            <w:tcW w:w="508" w:type="dxa"/>
            <w:tcBorders>
              <w:top w:val="nil"/>
              <w:left w:val="nil"/>
              <w:bottom w:val="single" w:sz="8" w:space="0" w:color="000000"/>
              <w:right w:val="single" w:sz="8" w:space="0" w:color="000000"/>
            </w:tcBorders>
            <w:shd w:val="clear" w:color="auto" w:fill="D9D9D9"/>
            <w:vAlign w:val="center"/>
          </w:tcPr>
          <w:p w14:paraId="5A824130"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2</w:t>
            </w:r>
            <w:r>
              <w:rPr>
                <w:rFonts w:hint="eastAsia"/>
                <w:b/>
                <w:bCs/>
                <w:color w:val="000000"/>
                <w:kern w:val="0"/>
                <w:sz w:val="18"/>
                <w:szCs w:val="18"/>
                <w:lang w:bidi="ar"/>
              </w:rPr>
              <w:t>0</w:t>
            </w:r>
          </w:p>
        </w:tc>
        <w:tc>
          <w:tcPr>
            <w:tcW w:w="549" w:type="dxa"/>
            <w:tcBorders>
              <w:top w:val="nil"/>
              <w:left w:val="nil"/>
              <w:bottom w:val="single" w:sz="8" w:space="0" w:color="000000"/>
              <w:right w:val="single" w:sz="8" w:space="0" w:color="000000"/>
            </w:tcBorders>
            <w:shd w:val="clear" w:color="auto" w:fill="auto"/>
            <w:vAlign w:val="center"/>
          </w:tcPr>
          <w:p w14:paraId="7D2391B1"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0</w:t>
            </w:r>
          </w:p>
        </w:tc>
        <w:tc>
          <w:tcPr>
            <w:tcW w:w="635" w:type="dxa"/>
            <w:tcBorders>
              <w:top w:val="nil"/>
              <w:left w:val="nil"/>
              <w:bottom w:val="single" w:sz="8" w:space="0" w:color="000000"/>
              <w:right w:val="single" w:sz="8" w:space="0" w:color="000000"/>
            </w:tcBorders>
            <w:shd w:val="clear" w:color="auto" w:fill="auto"/>
            <w:vAlign w:val="center"/>
          </w:tcPr>
          <w:p w14:paraId="1D22A62D"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4</w:t>
            </w:r>
          </w:p>
        </w:tc>
        <w:tc>
          <w:tcPr>
            <w:tcW w:w="540" w:type="dxa"/>
            <w:tcBorders>
              <w:top w:val="nil"/>
              <w:left w:val="nil"/>
              <w:bottom w:val="single" w:sz="8" w:space="0" w:color="000000"/>
              <w:right w:val="single" w:sz="8" w:space="0" w:color="000000"/>
            </w:tcBorders>
            <w:shd w:val="clear" w:color="auto" w:fill="auto"/>
            <w:vAlign w:val="center"/>
          </w:tcPr>
          <w:p w14:paraId="27F946B2"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8</w:t>
            </w:r>
          </w:p>
        </w:tc>
        <w:tc>
          <w:tcPr>
            <w:tcW w:w="552" w:type="dxa"/>
            <w:tcBorders>
              <w:top w:val="nil"/>
              <w:left w:val="nil"/>
              <w:bottom w:val="single" w:sz="8" w:space="0" w:color="000000"/>
              <w:right w:val="single" w:sz="8" w:space="0" w:color="000000"/>
            </w:tcBorders>
            <w:shd w:val="clear" w:color="auto" w:fill="auto"/>
            <w:vAlign w:val="center"/>
          </w:tcPr>
          <w:p w14:paraId="2FD9A028"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8</w:t>
            </w:r>
          </w:p>
        </w:tc>
        <w:tc>
          <w:tcPr>
            <w:tcW w:w="540" w:type="dxa"/>
            <w:tcBorders>
              <w:top w:val="nil"/>
              <w:left w:val="nil"/>
              <w:bottom w:val="single" w:sz="8" w:space="0" w:color="000000"/>
              <w:right w:val="single" w:sz="8" w:space="0" w:color="000000"/>
            </w:tcBorders>
            <w:shd w:val="clear" w:color="auto" w:fill="auto"/>
            <w:vAlign w:val="center"/>
          </w:tcPr>
          <w:p w14:paraId="600C410A"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8</w:t>
            </w:r>
          </w:p>
        </w:tc>
        <w:tc>
          <w:tcPr>
            <w:tcW w:w="552" w:type="dxa"/>
            <w:tcBorders>
              <w:top w:val="nil"/>
              <w:left w:val="nil"/>
              <w:bottom w:val="single" w:sz="8" w:space="0" w:color="000000"/>
              <w:right w:val="single" w:sz="8" w:space="0" w:color="000000"/>
            </w:tcBorders>
            <w:shd w:val="clear" w:color="auto" w:fill="auto"/>
            <w:vAlign w:val="center"/>
          </w:tcPr>
          <w:p w14:paraId="3862ED46" w14:textId="77777777" w:rsidR="002233AD" w:rsidRDefault="002233AD" w:rsidP="002233AD">
            <w:pPr>
              <w:widowControl/>
              <w:jc w:val="center"/>
              <w:textAlignment w:val="center"/>
              <w:rPr>
                <w:b/>
                <w:bCs/>
                <w:color w:val="000000"/>
                <w:sz w:val="18"/>
                <w:szCs w:val="18"/>
              </w:rPr>
            </w:pPr>
            <w:r>
              <w:rPr>
                <w:b/>
                <w:bCs/>
                <w:color w:val="000000"/>
                <w:kern w:val="0"/>
                <w:sz w:val="18"/>
                <w:szCs w:val="18"/>
                <w:lang w:bidi="ar"/>
              </w:rPr>
              <w:t>0</w:t>
            </w:r>
          </w:p>
        </w:tc>
      </w:tr>
      <w:tr w:rsidR="002233AD" w14:paraId="6F17F8E4"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32F8D8E" w14:textId="77777777" w:rsidR="002233AD" w:rsidRDefault="002233AD" w:rsidP="002233AD">
            <w:pPr>
              <w:jc w:val="center"/>
              <w:rPr>
                <w:rFonts w:ascii="仿宋" w:eastAsia="仿宋" w:hAnsi="仿宋" w:cs="仿宋"/>
                <w:color w:val="000000"/>
                <w:szCs w:val="21"/>
              </w:rPr>
            </w:pPr>
          </w:p>
        </w:tc>
        <w:tc>
          <w:tcPr>
            <w:tcW w:w="312" w:type="dxa"/>
            <w:vMerge w:val="restart"/>
            <w:tcBorders>
              <w:top w:val="nil"/>
              <w:left w:val="nil"/>
              <w:bottom w:val="single" w:sz="8" w:space="0" w:color="000000"/>
              <w:right w:val="single" w:sz="8" w:space="0" w:color="000000"/>
            </w:tcBorders>
            <w:shd w:val="clear" w:color="auto" w:fill="auto"/>
            <w:vAlign w:val="center"/>
          </w:tcPr>
          <w:p w14:paraId="0A99345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专业选修课</w:t>
            </w:r>
          </w:p>
        </w:tc>
        <w:tc>
          <w:tcPr>
            <w:tcW w:w="536" w:type="dxa"/>
            <w:tcBorders>
              <w:top w:val="nil"/>
              <w:left w:val="nil"/>
              <w:bottom w:val="single" w:sz="8" w:space="0" w:color="000000"/>
              <w:right w:val="single" w:sz="8" w:space="0" w:color="000000"/>
            </w:tcBorders>
            <w:shd w:val="clear" w:color="auto" w:fill="auto"/>
            <w:vAlign w:val="center"/>
          </w:tcPr>
          <w:p w14:paraId="702FEF2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2464" w:type="dxa"/>
            <w:tcBorders>
              <w:top w:val="nil"/>
              <w:left w:val="nil"/>
              <w:bottom w:val="single" w:sz="8" w:space="0" w:color="000000"/>
              <w:right w:val="single" w:sz="8" w:space="0" w:color="000000"/>
            </w:tcBorders>
            <w:shd w:val="clear" w:color="auto" w:fill="auto"/>
            <w:vAlign w:val="center"/>
          </w:tcPr>
          <w:p w14:paraId="16D11857"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短视频编导与制作</w:t>
            </w:r>
          </w:p>
        </w:tc>
        <w:tc>
          <w:tcPr>
            <w:tcW w:w="676" w:type="dxa"/>
            <w:tcBorders>
              <w:top w:val="nil"/>
              <w:left w:val="nil"/>
              <w:bottom w:val="single" w:sz="8" w:space="0" w:color="000000"/>
              <w:right w:val="single" w:sz="8" w:space="0" w:color="000000"/>
            </w:tcBorders>
            <w:shd w:val="clear" w:color="auto" w:fill="auto"/>
            <w:vAlign w:val="center"/>
          </w:tcPr>
          <w:p w14:paraId="77E41478"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61D28BB"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1C69C247"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12</w:t>
            </w:r>
          </w:p>
        </w:tc>
        <w:tc>
          <w:tcPr>
            <w:tcW w:w="516" w:type="dxa"/>
            <w:tcBorders>
              <w:top w:val="nil"/>
              <w:left w:val="nil"/>
              <w:bottom w:val="single" w:sz="8" w:space="0" w:color="000000"/>
              <w:right w:val="single" w:sz="8" w:space="0" w:color="000000"/>
            </w:tcBorders>
            <w:shd w:val="clear" w:color="auto" w:fill="auto"/>
            <w:vAlign w:val="center"/>
          </w:tcPr>
          <w:p w14:paraId="39E2610D"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40</w:t>
            </w:r>
          </w:p>
        </w:tc>
        <w:tc>
          <w:tcPr>
            <w:tcW w:w="508" w:type="dxa"/>
            <w:tcBorders>
              <w:top w:val="nil"/>
              <w:left w:val="nil"/>
              <w:bottom w:val="single" w:sz="8" w:space="0" w:color="000000"/>
              <w:right w:val="single" w:sz="8" w:space="0" w:color="000000"/>
            </w:tcBorders>
            <w:shd w:val="clear" w:color="auto" w:fill="D9D9D9"/>
            <w:vAlign w:val="center"/>
          </w:tcPr>
          <w:p w14:paraId="7D3B238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037ABC3C" w14:textId="77777777" w:rsidR="002233AD" w:rsidRDefault="002233AD" w:rsidP="002233AD">
            <w:pPr>
              <w:jc w:val="center"/>
              <w:rPr>
                <w:rFonts w:ascii="等线" w:eastAsia="等线" w:hAnsi="等线" w:cs="等线"/>
                <w:color w:val="FF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EB62DB0" w14:textId="77777777" w:rsidR="002233AD" w:rsidRDefault="002233AD" w:rsidP="002233AD">
            <w:pPr>
              <w:jc w:val="center"/>
              <w:rPr>
                <w:rFonts w:ascii="等线" w:eastAsia="等线" w:hAnsi="等线" w:cs="等线"/>
                <w:color w:val="FF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B3F06F8" w14:textId="77777777" w:rsidR="002233AD" w:rsidRDefault="002233AD" w:rsidP="002233AD">
            <w:pPr>
              <w:widowControl/>
              <w:jc w:val="center"/>
              <w:textAlignment w:val="center"/>
              <w:rPr>
                <w:rFonts w:ascii="等线" w:eastAsia="等线" w:hAnsi="等线" w:cs="等线"/>
                <w:color w:val="FF0000"/>
                <w:sz w:val="20"/>
                <w:szCs w:val="20"/>
              </w:rPr>
            </w:pPr>
            <w:r>
              <w:rPr>
                <w:rFonts w:ascii="等线" w:eastAsia="等线" w:hAnsi="等线" w:cs="等线" w:hint="eastAsia"/>
                <w:color w:val="FF0000"/>
                <w:kern w:val="0"/>
                <w:sz w:val="20"/>
                <w:szCs w:val="20"/>
                <w:lang w:bidi="ar"/>
              </w:rPr>
              <w:t>4</w:t>
            </w:r>
          </w:p>
        </w:tc>
        <w:tc>
          <w:tcPr>
            <w:tcW w:w="552" w:type="dxa"/>
            <w:tcBorders>
              <w:top w:val="nil"/>
              <w:left w:val="nil"/>
              <w:bottom w:val="single" w:sz="8" w:space="0" w:color="000000"/>
              <w:right w:val="single" w:sz="8" w:space="0" w:color="000000"/>
            </w:tcBorders>
            <w:shd w:val="clear" w:color="auto" w:fill="auto"/>
            <w:vAlign w:val="center"/>
          </w:tcPr>
          <w:p w14:paraId="30E73E7C" w14:textId="77777777" w:rsidR="002233AD" w:rsidRDefault="002233AD" w:rsidP="002233AD">
            <w:pPr>
              <w:jc w:val="center"/>
              <w:rPr>
                <w:rFonts w:ascii="仿宋" w:eastAsia="仿宋" w:hAnsi="仿宋" w:cs="仿宋"/>
                <w:color w:val="FF0000"/>
                <w:szCs w:val="21"/>
              </w:rPr>
            </w:pPr>
          </w:p>
        </w:tc>
        <w:tc>
          <w:tcPr>
            <w:tcW w:w="540" w:type="dxa"/>
            <w:tcBorders>
              <w:top w:val="single" w:sz="8" w:space="0" w:color="000000"/>
              <w:left w:val="nil"/>
              <w:bottom w:val="single" w:sz="8" w:space="0" w:color="000000"/>
              <w:right w:val="single" w:sz="8" w:space="0" w:color="000000"/>
            </w:tcBorders>
            <w:shd w:val="clear" w:color="auto" w:fill="auto"/>
            <w:vAlign w:val="center"/>
          </w:tcPr>
          <w:p w14:paraId="53D094CC" w14:textId="77777777" w:rsidR="002233AD" w:rsidRDefault="002233AD" w:rsidP="002233AD">
            <w:pPr>
              <w:jc w:val="center"/>
              <w:rPr>
                <w:rFonts w:ascii="仿宋" w:eastAsia="仿宋" w:hAnsi="仿宋" w:cs="仿宋"/>
                <w:color w:val="FF0000"/>
                <w:szCs w:val="21"/>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767C059A" w14:textId="77777777" w:rsidR="002233AD" w:rsidRDefault="002233AD" w:rsidP="002233AD">
            <w:pPr>
              <w:jc w:val="center"/>
              <w:rPr>
                <w:rFonts w:ascii="仿宋" w:eastAsia="仿宋" w:hAnsi="仿宋" w:cs="仿宋"/>
                <w:color w:val="FF0000"/>
                <w:szCs w:val="21"/>
              </w:rPr>
            </w:pPr>
          </w:p>
        </w:tc>
      </w:tr>
      <w:tr w:rsidR="002233AD" w14:paraId="636EFD4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F73310B"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7C3898A0"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CD2CBE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6E521B9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零售门店O2O运营</w:t>
            </w:r>
          </w:p>
        </w:tc>
        <w:tc>
          <w:tcPr>
            <w:tcW w:w="676" w:type="dxa"/>
            <w:tcBorders>
              <w:top w:val="nil"/>
              <w:left w:val="nil"/>
              <w:bottom w:val="single" w:sz="8" w:space="0" w:color="000000"/>
              <w:right w:val="single" w:sz="8" w:space="0" w:color="000000"/>
            </w:tcBorders>
            <w:shd w:val="clear" w:color="auto" w:fill="auto"/>
            <w:vAlign w:val="center"/>
          </w:tcPr>
          <w:p w14:paraId="2F5B775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考试</w:t>
            </w:r>
          </w:p>
        </w:tc>
        <w:tc>
          <w:tcPr>
            <w:tcW w:w="560" w:type="dxa"/>
            <w:tcBorders>
              <w:top w:val="nil"/>
              <w:left w:val="nil"/>
              <w:bottom w:val="single" w:sz="8" w:space="0" w:color="000000"/>
              <w:right w:val="single" w:sz="8" w:space="0" w:color="000000"/>
            </w:tcBorders>
            <w:shd w:val="clear" w:color="auto" w:fill="auto"/>
            <w:vAlign w:val="center"/>
          </w:tcPr>
          <w:p w14:paraId="255F801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42FA5B8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12</w:t>
            </w:r>
          </w:p>
        </w:tc>
        <w:tc>
          <w:tcPr>
            <w:tcW w:w="516" w:type="dxa"/>
            <w:tcBorders>
              <w:top w:val="nil"/>
              <w:left w:val="nil"/>
              <w:bottom w:val="single" w:sz="8" w:space="0" w:color="000000"/>
              <w:right w:val="single" w:sz="8" w:space="0" w:color="000000"/>
            </w:tcBorders>
            <w:shd w:val="clear" w:color="auto" w:fill="auto"/>
            <w:vAlign w:val="center"/>
          </w:tcPr>
          <w:p w14:paraId="4840721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 w:val="20"/>
                <w:szCs w:val="20"/>
                <w:lang w:bidi="ar"/>
              </w:rPr>
              <w:t>40</w:t>
            </w:r>
          </w:p>
        </w:tc>
        <w:tc>
          <w:tcPr>
            <w:tcW w:w="508" w:type="dxa"/>
            <w:tcBorders>
              <w:top w:val="nil"/>
              <w:left w:val="nil"/>
              <w:bottom w:val="single" w:sz="8" w:space="0" w:color="000000"/>
              <w:right w:val="single" w:sz="8" w:space="0" w:color="000000"/>
            </w:tcBorders>
            <w:shd w:val="clear" w:color="auto" w:fill="D9D9D9"/>
            <w:vAlign w:val="center"/>
          </w:tcPr>
          <w:p w14:paraId="6E9C0A1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7E25464E"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F0F08F4"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E4214AB" w14:textId="77777777" w:rsidR="002233AD" w:rsidRDefault="002233AD" w:rsidP="002233AD">
            <w:pPr>
              <w:widowControl/>
              <w:jc w:val="center"/>
              <w:textAlignment w:val="center"/>
              <w:rPr>
                <w:rFonts w:ascii="等线" w:eastAsia="等线" w:hAnsi="等线" w:cs="等线"/>
                <w:color w:val="000000"/>
                <w:sz w:val="20"/>
                <w:szCs w:val="20"/>
              </w:rPr>
            </w:pPr>
            <w:r>
              <w:rPr>
                <w:rFonts w:ascii="等线" w:eastAsia="等线" w:hAnsi="等线" w:cs="等线" w:hint="eastAsia"/>
                <w:color w:val="000000"/>
                <w:kern w:val="0"/>
                <w:sz w:val="20"/>
                <w:szCs w:val="20"/>
                <w:lang w:bidi="ar"/>
              </w:rPr>
              <w:t>4</w:t>
            </w:r>
          </w:p>
        </w:tc>
        <w:tc>
          <w:tcPr>
            <w:tcW w:w="552" w:type="dxa"/>
            <w:tcBorders>
              <w:top w:val="nil"/>
              <w:left w:val="nil"/>
              <w:bottom w:val="single" w:sz="8" w:space="0" w:color="000000"/>
              <w:right w:val="single" w:sz="8" w:space="0" w:color="000000"/>
            </w:tcBorders>
            <w:shd w:val="clear" w:color="auto" w:fill="auto"/>
            <w:vAlign w:val="center"/>
          </w:tcPr>
          <w:p w14:paraId="4049605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0639D2F"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291F452" w14:textId="77777777" w:rsidR="002233AD" w:rsidRDefault="002233AD" w:rsidP="002233AD">
            <w:pPr>
              <w:jc w:val="center"/>
              <w:rPr>
                <w:rFonts w:ascii="等线" w:eastAsia="等线" w:hAnsi="等线" w:cs="等线"/>
                <w:color w:val="000000"/>
                <w:sz w:val="20"/>
                <w:szCs w:val="20"/>
              </w:rPr>
            </w:pPr>
          </w:p>
        </w:tc>
      </w:tr>
      <w:tr w:rsidR="002233AD" w14:paraId="2EF17998"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8DC96D1"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4AC7226E"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87CB10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041EB40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数字场景制作</w:t>
            </w:r>
          </w:p>
        </w:tc>
        <w:tc>
          <w:tcPr>
            <w:tcW w:w="676" w:type="dxa"/>
            <w:tcBorders>
              <w:top w:val="nil"/>
              <w:left w:val="nil"/>
              <w:bottom w:val="single" w:sz="8" w:space="0" w:color="000000"/>
              <w:right w:val="single" w:sz="8" w:space="0" w:color="000000"/>
            </w:tcBorders>
            <w:shd w:val="clear" w:color="auto" w:fill="auto"/>
            <w:vAlign w:val="center"/>
          </w:tcPr>
          <w:p w14:paraId="52C238A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2BCA0D9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0EE564C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16" w:type="dxa"/>
            <w:tcBorders>
              <w:top w:val="nil"/>
              <w:left w:val="nil"/>
              <w:bottom w:val="single" w:sz="8" w:space="0" w:color="000000"/>
              <w:right w:val="single" w:sz="8" w:space="0" w:color="000000"/>
            </w:tcBorders>
            <w:shd w:val="clear" w:color="auto" w:fill="auto"/>
            <w:vAlign w:val="center"/>
          </w:tcPr>
          <w:p w14:paraId="2E9B1D7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06ACA3F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754D1249"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2BB29406"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0F7F02A"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582D465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709DC681" w14:textId="77777777" w:rsidR="002233AD" w:rsidRDefault="002233AD" w:rsidP="002233AD">
            <w:pPr>
              <w:jc w:val="center"/>
              <w:rPr>
                <w:rFonts w:ascii="等线" w:eastAsia="等线" w:hAnsi="等线" w:cs="等线"/>
                <w:color w:val="FF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5EA13A9" w14:textId="77777777" w:rsidR="002233AD" w:rsidRDefault="002233AD" w:rsidP="002233AD">
            <w:pPr>
              <w:jc w:val="center"/>
              <w:rPr>
                <w:color w:val="FF0000"/>
                <w:sz w:val="20"/>
                <w:szCs w:val="20"/>
              </w:rPr>
            </w:pPr>
          </w:p>
        </w:tc>
      </w:tr>
      <w:tr w:rsidR="002233AD" w14:paraId="1D0DC4D4"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DA1214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59642DFE"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AA73EE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312B3D92"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商品信息采编</w:t>
            </w:r>
          </w:p>
        </w:tc>
        <w:tc>
          <w:tcPr>
            <w:tcW w:w="676" w:type="dxa"/>
            <w:tcBorders>
              <w:top w:val="nil"/>
              <w:left w:val="nil"/>
              <w:bottom w:val="single" w:sz="8" w:space="0" w:color="000000"/>
              <w:right w:val="single" w:sz="8" w:space="0" w:color="000000"/>
            </w:tcBorders>
            <w:shd w:val="clear" w:color="auto" w:fill="auto"/>
            <w:vAlign w:val="center"/>
          </w:tcPr>
          <w:p w14:paraId="2248F3EC"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208EDDBF"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06DE678C"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24</w:t>
            </w:r>
          </w:p>
        </w:tc>
        <w:tc>
          <w:tcPr>
            <w:tcW w:w="516" w:type="dxa"/>
            <w:tcBorders>
              <w:top w:val="nil"/>
              <w:left w:val="nil"/>
              <w:bottom w:val="single" w:sz="8" w:space="0" w:color="000000"/>
              <w:right w:val="single" w:sz="8" w:space="0" w:color="000000"/>
            </w:tcBorders>
            <w:shd w:val="clear" w:color="auto" w:fill="auto"/>
            <w:vAlign w:val="center"/>
          </w:tcPr>
          <w:p w14:paraId="16DB5A11"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46FB2B6B"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48DA32A9" w14:textId="77777777" w:rsidR="002233AD" w:rsidRDefault="002233AD" w:rsidP="002233AD">
            <w:pPr>
              <w:jc w:val="center"/>
              <w:rPr>
                <w:rFonts w:ascii="等线" w:eastAsia="等线" w:hAnsi="等线" w:cs="等线"/>
                <w:color w:val="FF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C9335FE" w14:textId="77777777" w:rsidR="002233AD" w:rsidRDefault="002233AD" w:rsidP="002233AD">
            <w:pPr>
              <w:jc w:val="center"/>
              <w:rPr>
                <w:rFonts w:ascii="等线" w:eastAsia="等线" w:hAnsi="等线" w:cs="等线"/>
                <w:color w:val="FF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61078ADD" w14:textId="77777777" w:rsidR="002233AD" w:rsidRDefault="002233AD" w:rsidP="002233AD">
            <w:pPr>
              <w:jc w:val="center"/>
              <w:rPr>
                <w:rFonts w:ascii="等线" w:eastAsia="等线" w:hAnsi="等线" w:cs="等线"/>
                <w:color w:val="FF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A4BE850"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4824AB70"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5ED07211" w14:textId="77777777" w:rsidR="002233AD" w:rsidRDefault="002233AD" w:rsidP="002233AD">
            <w:pPr>
              <w:jc w:val="center"/>
              <w:rPr>
                <w:rFonts w:ascii="等线" w:eastAsia="等线" w:hAnsi="等线" w:cs="等线"/>
                <w:color w:val="000000"/>
                <w:sz w:val="20"/>
                <w:szCs w:val="20"/>
              </w:rPr>
            </w:pPr>
          </w:p>
        </w:tc>
      </w:tr>
      <w:tr w:rsidR="002233AD" w14:paraId="7EDE2A68"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767C8C2"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18F87CEC"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6A7EF70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086EBEE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供应链管理实务</w:t>
            </w:r>
          </w:p>
        </w:tc>
        <w:tc>
          <w:tcPr>
            <w:tcW w:w="676" w:type="dxa"/>
            <w:tcBorders>
              <w:top w:val="nil"/>
              <w:left w:val="nil"/>
              <w:bottom w:val="single" w:sz="8" w:space="0" w:color="000000"/>
              <w:right w:val="single" w:sz="8" w:space="0" w:color="000000"/>
            </w:tcBorders>
            <w:shd w:val="clear" w:color="auto" w:fill="auto"/>
            <w:vAlign w:val="center"/>
          </w:tcPr>
          <w:p w14:paraId="5FB442D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5AD8EC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52</w:t>
            </w:r>
          </w:p>
        </w:tc>
        <w:tc>
          <w:tcPr>
            <w:tcW w:w="504" w:type="dxa"/>
            <w:tcBorders>
              <w:top w:val="nil"/>
              <w:left w:val="nil"/>
              <w:bottom w:val="single" w:sz="8" w:space="0" w:color="000000"/>
              <w:right w:val="single" w:sz="8" w:space="0" w:color="000000"/>
            </w:tcBorders>
            <w:shd w:val="clear" w:color="auto" w:fill="auto"/>
            <w:vAlign w:val="center"/>
          </w:tcPr>
          <w:p w14:paraId="528EC83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16" w:type="dxa"/>
            <w:tcBorders>
              <w:top w:val="nil"/>
              <w:left w:val="nil"/>
              <w:bottom w:val="single" w:sz="8" w:space="0" w:color="000000"/>
              <w:right w:val="single" w:sz="8" w:space="0" w:color="000000"/>
            </w:tcBorders>
            <w:shd w:val="clear" w:color="auto" w:fill="auto"/>
            <w:vAlign w:val="center"/>
          </w:tcPr>
          <w:p w14:paraId="6F92626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28</w:t>
            </w:r>
          </w:p>
        </w:tc>
        <w:tc>
          <w:tcPr>
            <w:tcW w:w="508" w:type="dxa"/>
            <w:tcBorders>
              <w:top w:val="nil"/>
              <w:left w:val="nil"/>
              <w:bottom w:val="single" w:sz="8" w:space="0" w:color="000000"/>
              <w:right w:val="single" w:sz="8" w:space="0" w:color="000000"/>
            </w:tcBorders>
            <w:shd w:val="clear" w:color="auto" w:fill="D9D9D9"/>
            <w:vAlign w:val="center"/>
          </w:tcPr>
          <w:p w14:paraId="1865BFD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415E6F21"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677FC69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E80D186"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F92E03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4D3042DB"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63C1FB0" w14:textId="77777777" w:rsidR="002233AD" w:rsidRDefault="002233AD" w:rsidP="002233AD">
            <w:pPr>
              <w:jc w:val="center"/>
              <w:rPr>
                <w:rFonts w:ascii="等线" w:eastAsia="等线" w:hAnsi="等线" w:cs="等线"/>
                <w:color w:val="000000"/>
                <w:sz w:val="20"/>
                <w:szCs w:val="20"/>
              </w:rPr>
            </w:pPr>
          </w:p>
        </w:tc>
      </w:tr>
      <w:tr w:rsidR="002233AD" w14:paraId="4A71FEAE"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0372373"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4FF8E5D6"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01E531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0D67A061"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直播电商运营</w:t>
            </w:r>
          </w:p>
        </w:tc>
        <w:tc>
          <w:tcPr>
            <w:tcW w:w="676" w:type="dxa"/>
            <w:tcBorders>
              <w:top w:val="nil"/>
              <w:left w:val="nil"/>
              <w:bottom w:val="single" w:sz="8" w:space="0" w:color="000000"/>
              <w:right w:val="single" w:sz="8" w:space="0" w:color="000000"/>
            </w:tcBorders>
            <w:shd w:val="clear" w:color="auto" w:fill="auto"/>
            <w:vAlign w:val="center"/>
          </w:tcPr>
          <w:p w14:paraId="3C311856"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4C4A3F3"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32</w:t>
            </w:r>
          </w:p>
        </w:tc>
        <w:tc>
          <w:tcPr>
            <w:tcW w:w="504" w:type="dxa"/>
            <w:tcBorders>
              <w:top w:val="nil"/>
              <w:left w:val="nil"/>
              <w:bottom w:val="single" w:sz="8" w:space="0" w:color="000000"/>
              <w:right w:val="single" w:sz="8" w:space="0" w:color="000000"/>
            </w:tcBorders>
            <w:shd w:val="clear" w:color="auto" w:fill="auto"/>
            <w:vAlign w:val="center"/>
          </w:tcPr>
          <w:p w14:paraId="0F16924D"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12</w:t>
            </w:r>
          </w:p>
        </w:tc>
        <w:tc>
          <w:tcPr>
            <w:tcW w:w="516" w:type="dxa"/>
            <w:tcBorders>
              <w:top w:val="nil"/>
              <w:left w:val="nil"/>
              <w:bottom w:val="single" w:sz="8" w:space="0" w:color="000000"/>
              <w:right w:val="single" w:sz="8" w:space="0" w:color="000000"/>
            </w:tcBorders>
            <w:shd w:val="clear" w:color="auto" w:fill="auto"/>
            <w:vAlign w:val="center"/>
          </w:tcPr>
          <w:p w14:paraId="28E7C49E"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20</w:t>
            </w:r>
          </w:p>
        </w:tc>
        <w:tc>
          <w:tcPr>
            <w:tcW w:w="508" w:type="dxa"/>
            <w:tcBorders>
              <w:top w:val="nil"/>
              <w:left w:val="nil"/>
              <w:bottom w:val="single" w:sz="8" w:space="0" w:color="000000"/>
              <w:right w:val="single" w:sz="8" w:space="0" w:color="000000"/>
            </w:tcBorders>
            <w:shd w:val="clear" w:color="auto" w:fill="D9D9D9"/>
            <w:vAlign w:val="center"/>
          </w:tcPr>
          <w:p w14:paraId="6363B62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05ED54EC" w14:textId="77777777" w:rsidR="002233AD" w:rsidRDefault="002233AD" w:rsidP="002233AD">
            <w:pPr>
              <w:jc w:val="center"/>
              <w:rPr>
                <w:rFonts w:ascii="等线" w:eastAsia="等线" w:hAnsi="等线" w:cs="等线"/>
                <w:color w:val="FF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4957DA35" w14:textId="77777777" w:rsidR="002233AD" w:rsidRDefault="002233AD" w:rsidP="002233AD">
            <w:pPr>
              <w:jc w:val="center"/>
              <w:rPr>
                <w:rFonts w:ascii="等线" w:eastAsia="等线" w:hAnsi="等线" w:cs="等线"/>
                <w:color w:val="FF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CA5FFFB" w14:textId="77777777" w:rsidR="002233AD" w:rsidRDefault="002233AD" w:rsidP="002233AD">
            <w:pPr>
              <w:jc w:val="center"/>
              <w:rPr>
                <w:rFonts w:ascii="等线" w:eastAsia="等线" w:hAnsi="等线" w:cs="等线"/>
                <w:color w:val="FF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4472A87C" w14:textId="77777777" w:rsidR="002233AD" w:rsidRDefault="002233AD" w:rsidP="002233AD">
            <w:pPr>
              <w:jc w:val="center"/>
              <w:rPr>
                <w:rFonts w:ascii="等线" w:eastAsia="等线" w:hAnsi="等线" w:cs="等线"/>
                <w:color w:val="FF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010B2CD"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2D6014CE" w14:textId="77777777" w:rsidR="002233AD" w:rsidRDefault="002233AD" w:rsidP="002233AD">
            <w:pPr>
              <w:jc w:val="center"/>
              <w:rPr>
                <w:rFonts w:ascii="等线" w:eastAsia="等线" w:hAnsi="等线" w:cs="等线"/>
                <w:color w:val="FF0000"/>
                <w:sz w:val="20"/>
                <w:szCs w:val="20"/>
              </w:rPr>
            </w:pPr>
          </w:p>
        </w:tc>
      </w:tr>
      <w:tr w:rsidR="002233AD" w14:paraId="0D51FEE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DCD0011"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3DE5A7D9"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F68FFD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7</w:t>
            </w:r>
          </w:p>
        </w:tc>
        <w:tc>
          <w:tcPr>
            <w:tcW w:w="2464" w:type="dxa"/>
            <w:tcBorders>
              <w:top w:val="nil"/>
              <w:left w:val="nil"/>
              <w:bottom w:val="single" w:sz="8" w:space="0" w:color="000000"/>
              <w:right w:val="single" w:sz="8" w:space="0" w:color="000000"/>
            </w:tcBorders>
            <w:shd w:val="clear" w:color="auto" w:fill="auto"/>
            <w:vAlign w:val="center"/>
          </w:tcPr>
          <w:p w14:paraId="4ADD4DE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商务谈判</w:t>
            </w:r>
          </w:p>
        </w:tc>
        <w:tc>
          <w:tcPr>
            <w:tcW w:w="676" w:type="dxa"/>
            <w:tcBorders>
              <w:top w:val="nil"/>
              <w:left w:val="nil"/>
              <w:bottom w:val="single" w:sz="8" w:space="0" w:color="000000"/>
              <w:right w:val="single" w:sz="8" w:space="0" w:color="000000"/>
            </w:tcBorders>
            <w:shd w:val="clear" w:color="auto" w:fill="auto"/>
            <w:vAlign w:val="center"/>
          </w:tcPr>
          <w:p w14:paraId="26076DF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5284290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04" w:type="dxa"/>
            <w:tcBorders>
              <w:top w:val="nil"/>
              <w:left w:val="nil"/>
              <w:bottom w:val="single" w:sz="8" w:space="0" w:color="000000"/>
              <w:right w:val="single" w:sz="8" w:space="0" w:color="000000"/>
            </w:tcBorders>
            <w:shd w:val="clear" w:color="auto" w:fill="auto"/>
            <w:vAlign w:val="center"/>
          </w:tcPr>
          <w:p w14:paraId="38C54F4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18</w:t>
            </w:r>
          </w:p>
        </w:tc>
        <w:tc>
          <w:tcPr>
            <w:tcW w:w="516" w:type="dxa"/>
            <w:tcBorders>
              <w:top w:val="nil"/>
              <w:left w:val="nil"/>
              <w:bottom w:val="single" w:sz="8" w:space="0" w:color="000000"/>
              <w:right w:val="single" w:sz="8" w:space="0" w:color="000000"/>
            </w:tcBorders>
            <w:shd w:val="clear" w:color="auto" w:fill="auto"/>
            <w:vAlign w:val="center"/>
          </w:tcPr>
          <w:p w14:paraId="5F2C4AC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18</w:t>
            </w:r>
          </w:p>
        </w:tc>
        <w:tc>
          <w:tcPr>
            <w:tcW w:w="508" w:type="dxa"/>
            <w:tcBorders>
              <w:top w:val="nil"/>
              <w:left w:val="nil"/>
              <w:bottom w:val="single" w:sz="8" w:space="0" w:color="000000"/>
              <w:right w:val="single" w:sz="8" w:space="0" w:color="000000"/>
            </w:tcBorders>
            <w:shd w:val="clear" w:color="auto" w:fill="D9D9D9"/>
            <w:vAlign w:val="center"/>
          </w:tcPr>
          <w:p w14:paraId="5453343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32B643B1"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8947364"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14915DE"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77C46026" w14:textId="77777777" w:rsidR="002233AD" w:rsidRDefault="002233AD" w:rsidP="002233AD">
            <w:pPr>
              <w:jc w:val="center"/>
              <w:rPr>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43612B3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2946FE19" w14:textId="77777777" w:rsidR="002233AD" w:rsidRDefault="002233AD" w:rsidP="002233AD">
            <w:pPr>
              <w:jc w:val="center"/>
              <w:rPr>
                <w:rFonts w:ascii="等线" w:eastAsia="等线" w:hAnsi="等线" w:cs="等线"/>
                <w:color w:val="000000"/>
                <w:sz w:val="20"/>
                <w:szCs w:val="20"/>
              </w:rPr>
            </w:pPr>
          </w:p>
        </w:tc>
      </w:tr>
      <w:tr w:rsidR="002233AD" w14:paraId="40341A7C"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94ECEF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single" w:sz="8" w:space="0" w:color="000000"/>
              <w:right w:val="single" w:sz="8" w:space="0" w:color="000000"/>
            </w:tcBorders>
            <w:shd w:val="clear" w:color="auto" w:fill="auto"/>
            <w:vAlign w:val="center"/>
          </w:tcPr>
          <w:p w14:paraId="0FDC871F"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87459A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2464" w:type="dxa"/>
            <w:tcBorders>
              <w:top w:val="nil"/>
              <w:left w:val="nil"/>
              <w:bottom w:val="single" w:sz="8" w:space="0" w:color="000000"/>
              <w:right w:val="single" w:sz="8" w:space="0" w:color="000000"/>
            </w:tcBorders>
            <w:shd w:val="clear" w:color="auto" w:fill="auto"/>
            <w:vAlign w:val="center"/>
          </w:tcPr>
          <w:p w14:paraId="50B48E4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国际物流</w:t>
            </w:r>
          </w:p>
        </w:tc>
        <w:tc>
          <w:tcPr>
            <w:tcW w:w="676" w:type="dxa"/>
            <w:tcBorders>
              <w:top w:val="nil"/>
              <w:left w:val="nil"/>
              <w:bottom w:val="single" w:sz="8" w:space="0" w:color="000000"/>
              <w:right w:val="single" w:sz="8" w:space="0" w:color="000000"/>
            </w:tcBorders>
            <w:shd w:val="clear" w:color="auto" w:fill="auto"/>
            <w:vAlign w:val="center"/>
          </w:tcPr>
          <w:p w14:paraId="1553EAA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027AF2A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04" w:type="dxa"/>
            <w:tcBorders>
              <w:top w:val="nil"/>
              <w:left w:val="nil"/>
              <w:bottom w:val="single" w:sz="8" w:space="0" w:color="000000"/>
              <w:right w:val="single" w:sz="8" w:space="0" w:color="000000"/>
            </w:tcBorders>
            <w:shd w:val="clear" w:color="auto" w:fill="auto"/>
            <w:vAlign w:val="center"/>
          </w:tcPr>
          <w:p w14:paraId="65238A0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36</w:t>
            </w:r>
          </w:p>
        </w:tc>
        <w:tc>
          <w:tcPr>
            <w:tcW w:w="516" w:type="dxa"/>
            <w:tcBorders>
              <w:top w:val="nil"/>
              <w:left w:val="nil"/>
              <w:bottom w:val="single" w:sz="8" w:space="0" w:color="000000"/>
              <w:right w:val="single" w:sz="8" w:space="0" w:color="000000"/>
            </w:tcBorders>
            <w:shd w:val="clear" w:color="auto" w:fill="auto"/>
            <w:vAlign w:val="center"/>
          </w:tcPr>
          <w:p w14:paraId="533874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08" w:type="dxa"/>
            <w:tcBorders>
              <w:top w:val="nil"/>
              <w:left w:val="nil"/>
              <w:bottom w:val="single" w:sz="8" w:space="0" w:color="000000"/>
              <w:right w:val="single" w:sz="8" w:space="0" w:color="000000"/>
            </w:tcBorders>
            <w:shd w:val="clear" w:color="auto" w:fill="D9D9D9"/>
            <w:vAlign w:val="center"/>
          </w:tcPr>
          <w:p w14:paraId="2D28410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49" w:type="dxa"/>
            <w:tcBorders>
              <w:top w:val="nil"/>
              <w:left w:val="nil"/>
              <w:bottom w:val="single" w:sz="8" w:space="0" w:color="000000"/>
              <w:right w:val="single" w:sz="8" w:space="0" w:color="000000"/>
            </w:tcBorders>
            <w:shd w:val="clear" w:color="auto" w:fill="auto"/>
            <w:vAlign w:val="center"/>
          </w:tcPr>
          <w:p w14:paraId="51E2BA9B" w14:textId="77777777" w:rsidR="002233AD" w:rsidRDefault="002233AD" w:rsidP="002233AD">
            <w:pPr>
              <w:jc w:val="center"/>
              <w:rPr>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B231A55" w14:textId="77777777" w:rsidR="002233AD" w:rsidRDefault="002233AD" w:rsidP="002233AD">
            <w:pPr>
              <w:jc w:val="center"/>
              <w:rPr>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84ADE03" w14:textId="77777777" w:rsidR="002233AD" w:rsidRDefault="002233AD" w:rsidP="002233AD">
            <w:pPr>
              <w:jc w:val="center"/>
              <w:rPr>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0ADA8669"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154439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noWrap/>
            <w:vAlign w:val="center"/>
          </w:tcPr>
          <w:p w14:paraId="57E7E607" w14:textId="77777777" w:rsidR="002233AD" w:rsidRDefault="002233AD" w:rsidP="002233AD">
            <w:pPr>
              <w:jc w:val="center"/>
              <w:rPr>
                <w:rFonts w:ascii="宋体" w:hAnsi="宋体" w:cs="宋体"/>
                <w:color w:val="000000"/>
                <w:sz w:val="22"/>
                <w:szCs w:val="22"/>
              </w:rPr>
            </w:pPr>
          </w:p>
        </w:tc>
      </w:tr>
      <w:tr w:rsidR="002233AD" w14:paraId="319D6874" w14:textId="77777777">
        <w:trPr>
          <w:trHeight w:val="820"/>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33677C3" w14:textId="77777777" w:rsidR="002233AD" w:rsidRDefault="002233AD" w:rsidP="002233AD">
            <w:pPr>
              <w:jc w:val="center"/>
              <w:rPr>
                <w:rFonts w:ascii="仿宋" w:eastAsia="仿宋" w:hAnsi="仿宋" w:cs="仿宋"/>
                <w:color w:val="000000"/>
                <w:szCs w:val="21"/>
              </w:rPr>
            </w:pPr>
          </w:p>
        </w:tc>
        <w:tc>
          <w:tcPr>
            <w:tcW w:w="848" w:type="dxa"/>
            <w:gridSpan w:val="2"/>
            <w:tcBorders>
              <w:top w:val="nil"/>
              <w:left w:val="nil"/>
              <w:right w:val="single" w:sz="8" w:space="0" w:color="000000"/>
            </w:tcBorders>
            <w:shd w:val="clear" w:color="auto" w:fill="auto"/>
            <w:vAlign w:val="center"/>
          </w:tcPr>
          <w:p w14:paraId="6F3D3BFE" w14:textId="77777777" w:rsidR="002233AD" w:rsidRDefault="002233AD" w:rsidP="002233AD">
            <w:pPr>
              <w:jc w:val="center"/>
              <w:rPr>
                <w:rFonts w:ascii="仿宋" w:eastAsia="仿宋" w:hAnsi="仿宋" w:cs="仿宋"/>
                <w:color w:val="000000"/>
                <w:szCs w:val="21"/>
              </w:rPr>
            </w:pPr>
          </w:p>
        </w:tc>
        <w:tc>
          <w:tcPr>
            <w:tcW w:w="2464" w:type="dxa"/>
            <w:tcBorders>
              <w:top w:val="nil"/>
              <w:left w:val="nil"/>
              <w:bottom w:val="single" w:sz="8" w:space="0" w:color="000000"/>
              <w:right w:val="single" w:sz="8" w:space="0" w:color="000000"/>
            </w:tcBorders>
            <w:shd w:val="clear" w:color="auto" w:fill="auto"/>
            <w:vAlign w:val="center"/>
          </w:tcPr>
          <w:p w14:paraId="03B9E71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专业选修课毕业（要求每生需修满三门专业选修课课程，修满12学分）</w:t>
            </w:r>
          </w:p>
        </w:tc>
        <w:tc>
          <w:tcPr>
            <w:tcW w:w="676" w:type="dxa"/>
            <w:tcBorders>
              <w:top w:val="nil"/>
              <w:left w:val="nil"/>
              <w:bottom w:val="single" w:sz="8" w:space="0" w:color="000000"/>
              <w:right w:val="single" w:sz="8" w:space="0" w:color="000000"/>
            </w:tcBorders>
            <w:shd w:val="clear" w:color="auto" w:fill="auto"/>
            <w:vAlign w:val="center"/>
          </w:tcPr>
          <w:p w14:paraId="497B5C80" w14:textId="77777777" w:rsidR="002233AD" w:rsidRDefault="002233AD" w:rsidP="002233AD">
            <w:pPr>
              <w:jc w:val="center"/>
              <w:rPr>
                <w:rFonts w:ascii="等线" w:eastAsia="等线" w:hAnsi="等线" w:cs="等线"/>
                <w:color w:val="000000"/>
                <w:sz w:val="20"/>
                <w:szCs w:val="20"/>
              </w:rPr>
            </w:pPr>
          </w:p>
        </w:tc>
        <w:tc>
          <w:tcPr>
            <w:tcW w:w="560" w:type="dxa"/>
            <w:tcBorders>
              <w:top w:val="nil"/>
              <w:left w:val="nil"/>
              <w:bottom w:val="single" w:sz="8" w:space="0" w:color="000000"/>
              <w:right w:val="single" w:sz="8" w:space="0" w:color="000000"/>
            </w:tcBorders>
            <w:shd w:val="clear" w:color="auto" w:fill="auto"/>
            <w:vAlign w:val="center"/>
          </w:tcPr>
          <w:p w14:paraId="7A85AF96"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136</w:t>
            </w:r>
          </w:p>
        </w:tc>
        <w:tc>
          <w:tcPr>
            <w:tcW w:w="504" w:type="dxa"/>
            <w:tcBorders>
              <w:top w:val="nil"/>
              <w:left w:val="nil"/>
              <w:bottom w:val="single" w:sz="8" w:space="0" w:color="000000"/>
              <w:right w:val="single" w:sz="8" w:space="0" w:color="000000"/>
            </w:tcBorders>
            <w:shd w:val="clear" w:color="auto" w:fill="auto"/>
            <w:vAlign w:val="center"/>
          </w:tcPr>
          <w:p w14:paraId="29A590FC"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48</w:t>
            </w:r>
          </w:p>
        </w:tc>
        <w:tc>
          <w:tcPr>
            <w:tcW w:w="516" w:type="dxa"/>
            <w:tcBorders>
              <w:top w:val="nil"/>
              <w:left w:val="nil"/>
              <w:bottom w:val="single" w:sz="8" w:space="0" w:color="000000"/>
              <w:right w:val="single" w:sz="8" w:space="0" w:color="000000"/>
            </w:tcBorders>
            <w:shd w:val="clear" w:color="auto" w:fill="auto"/>
            <w:vAlign w:val="center"/>
          </w:tcPr>
          <w:p w14:paraId="4B2790D2"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88</w:t>
            </w:r>
          </w:p>
        </w:tc>
        <w:tc>
          <w:tcPr>
            <w:tcW w:w="508" w:type="dxa"/>
            <w:tcBorders>
              <w:top w:val="nil"/>
              <w:left w:val="nil"/>
              <w:bottom w:val="single" w:sz="8" w:space="0" w:color="000000"/>
              <w:right w:val="single" w:sz="8" w:space="0" w:color="000000"/>
            </w:tcBorders>
            <w:shd w:val="clear" w:color="auto" w:fill="D9D9D9"/>
            <w:vAlign w:val="center"/>
          </w:tcPr>
          <w:p w14:paraId="1EAB0981"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12</w:t>
            </w:r>
          </w:p>
        </w:tc>
        <w:tc>
          <w:tcPr>
            <w:tcW w:w="549" w:type="dxa"/>
            <w:tcBorders>
              <w:top w:val="nil"/>
              <w:left w:val="nil"/>
              <w:bottom w:val="single" w:sz="8" w:space="0" w:color="000000"/>
              <w:right w:val="single" w:sz="8" w:space="0" w:color="000000"/>
            </w:tcBorders>
            <w:shd w:val="clear" w:color="auto" w:fill="auto"/>
            <w:vAlign w:val="center"/>
          </w:tcPr>
          <w:p w14:paraId="63B6D2AC"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0</w:t>
            </w:r>
          </w:p>
        </w:tc>
        <w:tc>
          <w:tcPr>
            <w:tcW w:w="635" w:type="dxa"/>
            <w:tcBorders>
              <w:top w:val="nil"/>
              <w:left w:val="nil"/>
              <w:bottom w:val="single" w:sz="8" w:space="0" w:color="000000"/>
              <w:right w:val="single" w:sz="8" w:space="0" w:color="000000"/>
            </w:tcBorders>
            <w:shd w:val="clear" w:color="auto" w:fill="auto"/>
            <w:vAlign w:val="center"/>
          </w:tcPr>
          <w:p w14:paraId="294D5F37"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0</w:t>
            </w:r>
          </w:p>
        </w:tc>
        <w:tc>
          <w:tcPr>
            <w:tcW w:w="540" w:type="dxa"/>
            <w:tcBorders>
              <w:top w:val="nil"/>
              <w:left w:val="nil"/>
              <w:bottom w:val="single" w:sz="8" w:space="0" w:color="000000"/>
              <w:right w:val="single" w:sz="8" w:space="0" w:color="000000"/>
            </w:tcBorders>
            <w:shd w:val="clear" w:color="auto" w:fill="auto"/>
            <w:vAlign w:val="center"/>
          </w:tcPr>
          <w:p w14:paraId="2F9B3B4B"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5273249C"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4</w:t>
            </w:r>
          </w:p>
        </w:tc>
        <w:tc>
          <w:tcPr>
            <w:tcW w:w="540" w:type="dxa"/>
            <w:tcBorders>
              <w:top w:val="nil"/>
              <w:left w:val="nil"/>
              <w:bottom w:val="single" w:sz="8" w:space="0" w:color="000000"/>
              <w:right w:val="single" w:sz="8" w:space="0" w:color="000000"/>
            </w:tcBorders>
            <w:shd w:val="clear" w:color="auto" w:fill="auto"/>
            <w:vAlign w:val="center"/>
          </w:tcPr>
          <w:p w14:paraId="2F4461EC"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4</w:t>
            </w:r>
          </w:p>
        </w:tc>
        <w:tc>
          <w:tcPr>
            <w:tcW w:w="552" w:type="dxa"/>
            <w:tcBorders>
              <w:top w:val="nil"/>
              <w:left w:val="nil"/>
              <w:bottom w:val="single" w:sz="8" w:space="0" w:color="000000"/>
              <w:right w:val="single" w:sz="8" w:space="0" w:color="000000"/>
            </w:tcBorders>
            <w:shd w:val="clear" w:color="auto" w:fill="auto"/>
            <w:vAlign w:val="center"/>
          </w:tcPr>
          <w:p w14:paraId="5B203B4D" w14:textId="77777777" w:rsidR="002233AD" w:rsidRDefault="002233AD" w:rsidP="002233AD">
            <w:pPr>
              <w:widowControl/>
              <w:jc w:val="center"/>
              <w:textAlignment w:val="center"/>
              <w:rPr>
                <w:rFonts w:ascii="仿宋" w:eastAsia="仿宋" w:hAnsi="仿宋" w:cs="仿宋"/>
                <w:b/>
                <w:bCs/>
                <w:color w:val="000000"/>
                <w:szCs w:val="21"/>
              </w:rPr>
            </w:pPr>
            <w:r>
              <w:rPr>
                <w:rFonts w:ascii="仿宋" w:eastAsia="仿宋" w:hAnsi="仿宋" w:cs="仿宋" w:hint="eastAsia"/>
                <w:b/>
                <w:bCs/>
                <w:color w:val="000000"/>
                <w:kern w:val="0"/>
                <w:szCs w:val="21"/>
                <w:lang w:bidi="ar"/>
              </w:rPr>
              <w:t>0</w:t>
            </w:r>
          </w:p>
        </w:tc>
      </w:tr>
      <w:tr w:rsidR="002233AD" w14:paraId="73FEDA9A"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4E2A1BAF" w14:textId="77777777" w:rsidR="002233AD" w:rsidRDefault="002233AD" w:rsidP="002233AD">
            <w:pPr>
              <w:jc w:val="center"/>
              <w:rPr>
                <w:rFonts w:ascii="仿宋" w:eastAsia="仿宋" w:hAnsi="仿宋" w:cs="仿宋"/>
                <w:color w:val="000000"/>
                <w:szCs w:val="21"/>
              </w:rPr>
            </w:pPr>
          </w:p>
        </w:tc>
        <w:tc>
          <w:tcPr>
            <w:tcW w:w="312" w:type="dxa"/>
            <w:vMerge w:val="restart"/>
            <w:tcBorders>
              <w:top w:val="nil"/>
              <w:left w:val="nil"/>
              <w:bottom w:val="nil"/>
              <w:right w:val="single" w:sz="8" w:space="0" w:color="000000"/>
            </w:tcBorders>
            <w:shd w:val="clear" w:color="auto" w:fill="auto"/>
            <w:vAlign w:val="center"/>
          </w:tcPr>
          <w:p w14:paraId="6DD2F7A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实训专周课</w:t>
            </w:r>
          </w:p>
        </w:tc>
        <w:tc>
          <w:tcPr>
            <w:tcW w:w="536" w:type="dxa"/>
            <w:tcBorders>
              <w:top w:val="nil"/>
              <w:left w:val="nil"/>
              <w:bottom w:val="single" w:sz="8" w:space="0" w:color="000000"/>
              <w:right w:val="single" w:sz="8" w:space="0" w:color="000000"/>
            </w:tcBorders>
            <w:shd w:val="clear" w:color="auto" w:fill="auto"/>
            <w:vAlign w:val="center"/>
          </w:tcPr>
          <w:p w14:paraId="29F9E88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2464" w:type="dxa"/>
            <w:tcBorders>
              <w:top w:val="nil"/>
              <w:left w:val="nil"/>
              <w:bottom w:val="single" w:sz="8" w:space="0" w:color="000000"/>
              <w:right w:val="single" w:sz="8" w:space="0" w:color="000000"/>
            </w:tcBorders>
            <w:shd w:val="clear" w:color="auto" w:fill="auto"/>
            <w:vAlign w:val="center"/>
          </w:tcPr>
          <w:p w14:paraId="1FD13839"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网店运营模拟沙盘实训</w:t>
            </w:r>
          </w:p>
        </w:tc>
        <w:tc>
          <w:tcPr>
            <w:tcW w:w="676" w:type="dxa"/>
            <w:tcBorders>
              <w:top w:val="nil"/>
              <w:left w:val="nil"/>
              <w:bottom w:val="single" w:sz="8" w:space="0" w:color="000000"/>
              <w:right w:val="single" w:sz="8" w:space="0" w:color="000000"/>
            </w:tcBorders>
            <w:shd w:val="clear" w:color="auto" w:fill="auto"/>
            <w:vAlign w:val="center"/>
          </w:tcPr>
          <w:p w14:paraId="7F9E111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BFE0058"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1C2CEA8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4CB2F0E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604C912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3562BC72"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3A50263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0" w:type="dxa"/>
            <w:tcBorders>
              <w:top w:val="nil"/>
              <w:left w:val="nil"/>
              <w:bottom w:val="single" w:sz="8" w:space="0" w:color="000000"/>
              <w:right w:val="single" w:sz="8" w:space="0" w:color="000000"/>
            </w:tcBorders>
            <w:shd w:val="clear" w:color="auto" w:fill="auto"/>
            <w:vAlign w:val="center"/>
          </w:tcPr>
          <w:p w14:paraId="7DEE0E20"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66D504CC"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F6F649D" w14:textId="77777777" w:rsidR="002233AD" w:rsidRDefault="002233AD" w:rsidP="002233AD">
            <w:pPr>
              <w:jc w:val="center"/>
              <w:rPr>
                <w:rFonts w:ascii="等线" w:eastAsia="等线" w:hAnsi="等线" w:cs="等线"/>
                <w:color w:val="000000"/>
                <w:sz w:val="20"/>
                <w:szCs w:val="20"/>
              </w:rPr>
            </w:pPr>
          </w:p>
        </w:tc>
        <w:tc>
          <w:tcPr>
            <w:tcW w:w="552" w:type="dxa"/>
            <w:tcBorders>
              <w:top w:val="single" w:sz="8" w:space="0" w:color="000000"/>
              <w:left w:val="nil"/>
              <w:bottom w:val="single" w:sz="8" w:space="0" w:color="000000"/>
              <w:right w:val="single" w:sz="8" w:space="0" w:color="000000"/>
            </w:tcBorders>
            <w:shd w:val="clear" w:color="auto" w:fill="auto"/>
            <w:vAlign w:val="center"/>
          </w:tcPr>
          <w:p w14:paraId="798DA868" w14:textId="77777777" w:rsidR="002233AD" w:rsidRDefault="002233AD" w:rsidP="002233AD">
            <w:pPr>
              <w:jc w:val="center"/>
              <w:rPr>
                <w:rFonts w:ascii="等线" w:eastAsia="等线" w:hAnsi="等线" w:cs="等线"/>
                <w:color w:val="000000"/>
                <w:sz w:val="20"/>
                <w:szCs w:val="20"/>
              </w:rPr>
            </w:pPr>
          </w:p>
        </w:tc>
      </w:tr>
      <w:tr w:rsidR="002233AD" w14:paraId="62A783AF"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E3DD11B"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56E1532B"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DC5DCF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2464" w:type="dxa"/>
            <w:tcBorders>
              <w:top w:val="nil"/>
              <w:left w:val="nil"/>
              <w:bottom w:val="single" w:sz="8" w:space="0" w:color="000000"/>
              <w:right w:val="single" w:sz="8" w:space="0" w:color="000000"/>
            </w:tcBorders>
            <w:shd w:val="clear" w:color="auto" w:fill="auto"/>
            <w:vAlign w:val="center"/>
          </w:tcPr>
          <w:p w14:paraId="24740ECA"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短视频编导与制作实训</w:t>
            </w:r>
          </w:p>
        </w:tc>
        <w:tc>
          <w:tcPr>
            <w:tcW w:w="676" w:type="dxa"/>
            <w:tcBorders>
              <w:top w:val="nil"/>
              <w:left w:val="nil"/>
              <w:bottom w:val="single" w:sz="8" w:space="0" w:color="000000"/>
              <w:right w:val="single" w:sz="8" w:space="0" w:color="000000"/>
            </w:tcBorders>
            <w:shd w:val="clear" w:color="auto" w:fill="auto"/>
            <w:vAlign w:val="center"/>
          </w:tcPr>
          <w:p w14:paraId="14E93B6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BF481C6"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1C5FC87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17E0479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3EBC015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23491999"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3A1F50A"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26069C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52" w:type="dxa"/>
            <w:tcBorders>
              <w:top w:val="nil"/>
              <w:left w:val="nil"/>
              <w:bottom w:val="single" w:sz="8" w:space="0" w:color="000000"/>
              <w:right w:val="single" w:sz="8" w:space="0" w:color="000000"/>
            </w:tcBorders>
            <w:shd w:val="clear" w:color="auto" w:fill="auto"/>
            <w:vAlign w:val="center"/>
          </w:tcPr>
          <w:p w14:paraId="072F56ED"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011976CE"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CA0D3F8" w14:textId="77777777" w:rsidR="002233AD" w:rsidRDefault="002233AD" w:rsidP="002233AD">
            <w:pPr>
              <w:jc w:val="center"/>
              <w:rPr>
                <w:rFonts w:ascii="等线" w:eastAsia="等线" w:hAnsi="等线" w:cs="等线"/>
                <w:color w:val="000000"/>
                <w:sz w:val="20"/>
                <w:szCs w:val="20"/>
              </w:rPr>
            </w:pPr>
          </w:p>
        </w:tc>
      </w:tr>
      <w:tr w:rsidR="002233AD" w14:paraId="50B37EFB"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0B7C6DED"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36C9DEA9"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D0DC7D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3</w:t>
            </w:r>
          </w:p>
        </w:tc>
        <w:tc>
          <w:tcPr>
            <w:tcW w:w="2464" w:type="dxa"/>
            <w:tcBorders>
              <w:top w:val="nil"/>
              <w:left w:val="nil"/>
              <w:bottom w:val="single" w:sz="8" w:space="0" w:color="000000"/>
              <w:right w:val="single" w:sz="8" w:space="0" w:color="000000"/>
            </w:tcBorders>
            <w:shd w:val="clear" w:color="auto" w:fill="auto"/>
            <w:vAlign w:val="center"/>
          </w:tcPr>
          <w:p w14:paraId="6B4B6E00"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网店美工实训</w:t>
            </w:r>
          </w:p>
        </w:tc>
        <w:tc>
          <w:tcPr>
            <w:tcW w:w="676" w:type="dxa"/>
            <w:tcBorders>
              <w:top w:val="nil"/>
              <w:left w:val="nil"/>
              <w:bottom w:val="single" w:sz="8" w:space="0" w:color="000000"/>
              <w:right w:val="single" w:sz="8" w:space="0" w:color="000000"/>
            </w:tcBorders>
            <w:shd w:val="clear" w:color="auto" w:fill="auto"/>
            <w:vAlign w:val="center"/>
          </w:tcPr>
          <w:p w14:paraId="7B2CB2A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3DFC827"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0511136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043205B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24B580E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4A231BCC"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6F13B449"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588F569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52" w:type="dxa"/>
            <w:tcBorders>
              <w:top w:val="nil"/>
              <w:left w:val="nil"/>
              <w:bottom w:val="single" w:sz="8" w:space="0" w:color="000000"/>
              <w:right w:val="single" w:sz="8" w:space="0" w:color="000000"/>
            </w:tcBorders>
            <w:shd w:val="clear" w:color="auto" w:fill="auto"/>
            <w:vAlign w:val="center"/>
          </w:tcPr>
          <w:p w14:paraId="7161DAF4"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125281E0"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11352A11" w14:textId="77777777" w:rsidR="002233AD" w:rsidRDefault="002233AD" w:rsidP="002233AD">
            <w:pPr>
              <w:jc w:val="center"/>
              <w:rPr>
                <w:rFonts w:ascii="等线" w:eastAsia="等线" w:hAnsi="等线" w:cs="等线"/>
                <w:color w:val="000000"/>
                <w:sz w:val="20"/>
                <w:szCs w:val="20"/>
              </w:rPr>
            </w:pPr>
          </w:p>
        </w:tc>
      </w:tr>
      <w:tr w:rsidR="002233AD" w14:paraId="312F5BE3"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CBC9D04"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74F62EAA"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2BF8231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4</w:t>
            </w:r>
          </w:p>
        </w:tc>
        <w:tc>
          <w:tcPr>
            <w:tcW w:w="2464" w:type="dxa"/>
            <w:tcBorders>
              <w:top w:val="nil"/>
              <w:left w:val="nil"/>
              <w:bottom w:val="single" w:sz="8" w:space="0" w:color="000000"/>
              <w:right w:val="single" w:sz="8" w:space="0" w:color="000000"/>
            </w:tcBorders>
            <w:shd w:val="clear" w:color="auto" w:fill="auto"/>
            <w:vAlign w:val="center"/>
          </w:tcPr>
          <w:p w14:paraId="7BDB881F"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AIGC与新媒体营销实训</w:t>
            </w:r>
          </w:p>
        </w:tc>
        <w:tc>
          <w:tcPr>
            <w:tcW w:w="676" w:type="dxa"/>
            <w:tcBorders>
              <w:top w:val="nil"/>
              <w:left w:val="nil"/>
              <w:bottom w:val="single" w:sz="8" w:space="0" w:color="000000"/>
              <w:right w:val="single" w:sz="8" w:space="0" w:color="000000"/>
            </w:tcBorders>
            <w:shd w:val="clear" w:color="auto" w:fill="auto"/>
            <w:vAlign w:val="center"/>
          </w:tcPr>
          <w:p w14:paraId="71A8D1F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2FB99F6"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28619BE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290D8AB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27A68E3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760B1E89" w14:textId="77777777" w:rsidR="002233AD" w:rsidRDefault="002233AD" w:rsidP="002233AD">
            <w:pPr>
              <w:jc w:val="center"/>
              <w:rPr>
                <w:rFonts w:ascii="等线" w:eastAsia="等线" w:hAnsi="等线" w:cs="等线"/>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1FC9D72B" w14:textId="77777777" w:rsidR="002233AD" w:rsidRDefault="002233AD" w:rsidP="002233AD">
            <w:pPr>
              <w:jc w:val="center"/>
              <w:rPr>
                <w:rFonts w:ascii="等线" w:eastAsia="等线" w:hAnsi="等线" w:cs="等线"/>
                <w:color w:val="000000"/>
                <w:sz w:val="20"/>
                <w:szCs w:val="20"/>
              </w:rPr>
            </w:pPr>
          </w:p>
        </w:tc>
        <w:tc>
          <w:tcPr>
            <w:tcW w:w="540" w:type="dxa"/>
            <w:tcBorders>
              <w:top w:val="nil"/>
              <w:left w:val="nil"/>
              <w:bottom w:val="single" w:sz="8" w:space="0" w:color="000000"/>
              <w:right w:val="single" w:sz="8" w:space="0" w:color="000000"/>
            </w:tcBorders>
            <w:shd w:val="clear" w:color="auto" w:fill="auto"/>
            <w:vAlign w:val="center"/>
          </w:tcPr>
          <w:p w14:paraId="76B1492D" w14:textId="77777777" w:rsidR="002233AD" w:rsidRDefault="002233AD" w:rsidP="002233AD">
            <w:pPr>
              <w:jc w:val="center"/>
              <w:rPr>
                <w:rFonts w:ascii="等线" w:eastAsia="等线" w:hAnsi="等线" w:cs="等线"/>
                <w:color w:val="000000"/>
                <w:sz w:val="20"/>
                <w:szCs w:val="20"/>
              </w:rPr>
            </w:pPr>
          </w:p>
        </w:tc>
        <w:tc>
          <w:tcPr>
            <w:tcW w:w="552" w:type="dxa"/>
            <w:tcBorders>
              <w:top w:val="nil"/>
              <w:left w:val="nil"/>
              <w:bottom w:val="single" w:sz="8" w:space="0" w:color="000000"/>
              <w:right w:val="single" w:sz="8" w:space="0" w:color="000000"/>
            </w:tcBorders>
            <w:shd w:val="clear" w:color="auto" w:fill="auto"/>
            <w:vAlign w:val="center"/>
          </w:tcPr>
          <w:p w14:paraId="3AFB5AC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0" w:type="dxa"/>
            <w:tcBorders>
              <w:top w:val="nil"/>
              <w:left w:val="nil"/>
              <w:bottom w:val="single" w:sz="8" w:space="0" w:color="000000"/>
              <w:right w:val="single" w:sz="8" w:space="0" w:color="000000"/>
            </w:tcBorders>
            <w:shd w:val="clear" w:color="auto" w:fill="auto"/>
            <w:vAlign w:val="center"/>
          </w:tcPr>
          <w:p w14:paraId="57FB139A"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173DA79B" w14:textId="77777777" w:rsidR="002233AD" w:rsidRDefault="002233AD" w:rsidP="002233AD">
            <w:pPr>
              <w:jc w:val="center"/>
              <w:rPr>
                <w:rFonts w:ascii="仿宋" w:eastAsia="仿宋" w:hAnsi="仿宋" w:cs="仿宋"/>
                <w:color w:val="000000"/>
                <w:szCs w:val="21"/>
              </w:rPr>
            </w:pPr>
          </w:p>
        </w:tc>
      </w:tr>
      <w:tr w:rsidR="002233AD" w14:paraId="7FE76950"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2C1659D"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65D225B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182701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5</w:t>
            </w:r>
          </w:p>
        </w:tc>
        <w:tc>
          <w:tcPr>
            <w:tcW w:w="2464" w:type="dxa"/>
            <w:tcBorders>
              <w:top w:val="nil"/>
              <w:left w:val="nil"/>
              <w:bottom w:val="single" w:sz="8" w:space="0" w:color="000000"/>
              <w:right w:val="single" w:sz="8" w:space="0" w:color="000000"/>
            </w:tcBorders>
            <w:shd w:val="clear" w:color="auto" w:fill="auto"/>
            <w:vAlign w:val="center"/>
          </w:tcPr>
          <w:p w14:paraId="2E99859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互联网+创新创业实训</w:t>
            </w:r>
          </w:p>
        </w:tc>
        <w:tc>
          <w:tcPr>
            <w:tcW w:w="676" w:type="dxa"/>
            <w:tcBorders>
              <w:top w:val="nil"/>
              <w:left w:val="nil"/>
              <w:bottom w:val="single" w:sz="8" w:space="0" w:color="000000"/>
              <w:right w:val="single" w:sz="8" w:space="0" w:color="000000"/>
            </w:tcBorders>
            <w:shd w:val="clear" w:color="auto" w:fill="auto"/>
            <w:vAlign w:val="center"/>
          </w:tcPr>
          <w:p w14:paraId="5B6969B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5FBB055"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46810A6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2001294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5199D6A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6ECBB71C"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0475ED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5EC7C11"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0CFCD8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0" w:type="dxa"/>
            <w:tcBorders>
              <w:top w:val="nil"/>
              <w:left w:val="nil"/>
              <w:bottom w:val="single" w:sz="8" w:space="0" w:color="000000"/>
              <w:right w:val="single" w:sz="8" w:space="0" w:color="000000"/>
            </w:tcBorders>
            <w:shd w:val="clear" w:color="auto" w:fill="auto"/>
            <w:vAlign w:val="center"/>
          </w:tcPr>
          <w:p w14:paraId="6BA3D503"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6C7B264" w14:textId="77777777" w:rsidR="002233AD" w:rsidRDefault="002233AD" w:rsidP="002233AD">
            <w:pPr>
              <w:jc w:val="center"/>
              <w:rPr>
                <w:rFonts w:ascii="仿宋" w:eastAsia="仿宋" w:hAnsi="仿宋" w:cs="仿宋"/>
                <w:color w:val="000000"/>
                <w:szCs w:val="21"/>
              </w:rPr>
            </w:pPr>
          </w:p>
        </w:tc>
      </w:tr>
      <w:tr w:rsidR="002233AD" w14:paraId="73A633FD"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6241E56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3D64DADC"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CA2E47D"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2464" w:type="dxa"/>
            <w:tcBorders>
              <w:top w:val="nil"/>
              <w:left w:val="nil"/>
              <w:bottom w:val="single" w:sz="8" w:space="0" w:color="000000"/>
              <w:right w:val="single" w:sz="8" w:space="0" w:color="000000"/>
            </w:tcBorders>
            <w:shd w:val="clear" w:color="auto" w:fill="auto"/>
            <w:vAlign w:val="center"/>
          </w:tcPr>
          <w:p w14:paraId="158580DC"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视觉营销设计C4D实训</w:t>
            </w:r>
          </w:p>
        </w:tc>
        <w:tc>
          <w:tcPr>
            <w:tcW w:w="676" w:type="dxa"/>
            <w:tcBorders>
              <w:top w:val="nil"/>
              <w:left w:val="nil"/>
              <w:bottom w:val="single" w:sz="8" w:space="0" w:color="000000"/>
              <w:right w:val="single" w:sz="8" w:space="0" w:color="000000"/>
            </w:tcBorders>
            <w:shd w:val="clear" w:color="auto" w:fill="auto"/>
            <w:vAlign w:val="center"/>
          </w:tcPr>
          <w:p w14:paraId="7AB302C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A068BC3"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7CD2E7C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6D8CA68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7F454A1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5A617D3A"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728C2928"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2072EAD3"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376706E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40" w:type="dxa"/>
            <w:tcBorders>
              <w:top w:val="nil"/>
              <w:left w:val="nil"/>
              <w:bottom w:val="single" w:sz="8" w:space="0" w:color="000000"/>
              <w:right w:val="single" w:sz="8" w:space="0" w:color="000000"/>
            </w:tcBorders>
            <w:shd w:val="clear" w:color="auto" w:fill="auto"/>
            <w:vAlign w:val="center"/>
          </w:tcPr>
          <w:p w14:paraId="2F97A511"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7B0B1E8B" w14:textId="77777777" w:rsidR="002233AD" w:rsidRDefault="002233AD" w:rsidP="002233AD">
            <w:pPr>
              <w:jc w:val="center"/>
              <w:rPr>
                <w:rFonts w:ascii="仿宋" w:eastAsia="仿宋" w:hAnsi="仿宋" w:cs="仿宋"/>
                <w:color w:val="000000"/>
                <w:szCs w:val="21"/>
              </w:rPr>
            </w:pPr>
          </w:p>
        </w:tc>
      </w:tr>
      <w:tr w:rsidR="002233AD" w14:paraId="00BCEBA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4272EC7"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024EDED5"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4BD2D1C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7</w:t>
            </w:r>
          </w:p>
        </w:tc>
        <w:tc>
          <w:tcPr>
            <w:tcW w:w="2464" w:type="dxa"/>
            <w:tcBorders>
              <w:top w:val="nil"/>
              <w:left w:val="nil"/>
              <w:bottom w:val="single" w:sz="8" w:space="0" w:color="000000"/>
              <w:right w:val="single" w:sz="8" w:space="0" w:color="000000"/>
            </w:tcBorders>
            <w:shd w:val="clear" w:color="auto" w:fill="auto"/>
            <w:vAlign w:val="center"/>
          </w:tcPr>
          <w:p w14:paraId="6C251816"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VBSE跨专业综合实训</w:t>
            </w:r>
          </w:p>
        </w:tc>
        <w:tc>
          <w:tcPr>
            <w:tcW w:w="676" w:type="dxa"/>
            <w:tcBorders>
              <w:top w:val="nil"/>
              <w:left w:val="nil"/>
              <w:bottom w:val="single" w:sz="8" w:space="0" w:color="000000"/>
              <w:right w:val="single" w:sz="8" w:space="0" w:color="000000"/>
            </w:tcBorders>
            <w:shd w:val="clear" w:color="auto" w:fill="auto"/>
            <w:vAlign w:val="center"/>
          </w:tcPr>
          <w:p w14:paraId="2001314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29C1EDCB"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18E48FFB"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1A09EBD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09A4B39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62AB9F83"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6E6E9F8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4596E31"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0E62E6B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5EA0329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52" w:type="dxa"/>
            <w:tcBorders>
              <w:top w:val="nil"/>
              <w:left w:val="nil"/>
              <w:bottom w:val="single" w:sz="8" w:space="0" w:color="000000"/>
              <w:right w:val="single" w:sz="8" w:space="0" w:color="000000"/>
            </w:tcBorders>
            <w:shd w:val="clear" w:color="auto" w:fill="auto"/>
            <w:vAlign w:val="center"/>
          </w:tcPr>
          <w:p w14:paraId="460C0236" w14:textId="77777777" w:rsidR="002233AD" w:rsidRDefault="002233AD" w:rsidP="002233AD">
            <w:pPr>
              <w:jc w:val="center"/>
              <w:rPr>
                <w:rFonts w:ascii="仿宋" w:eastAsia="仿宋" w:hAnsi="仿宋" w:cs="仿宋"/>
                <w:color w:val="000000"/>
                <w:szCs w:val="21"/>
              </w:rPr>
            </w:pPr>
          </w:p>
        </w:tc>
      </w:tr>
      <w:tr w:rsidR="002233AD" w14:paraId="4A241121"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5FF664A5"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3C46DD27"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863455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2464" w:type="dxa"/>
            <w:tcBorders>
              <w:top w:val="nil"/>
              <w:left w:val="nil"/>
              <w:bottom w:val="single" w:sz="8" w:space="0" w:color="000000"/>
              <w:right w:val="single" w:sz="8" w:space="0" w:color="000000"/>
            </w:tcBorders>
            <w:shd w:val="clear" w:color="auto" w:fill="auto"/>
            <w:vAlign w:val="center"/>
          </w:tcPr>
          <w:p w14:paraId="2111569C"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直播电商运营实训</w:t>
            </w:r>
          </w:p>
        </w:tc>
        <w:tc>
          <w:tcPr>
            <w:tcW w:w="676" w:type="dxa"/>
            <w:tcBorders>
              <w:top w:val="nil"/>
              <w:left w:val="nil"/>
              <w:bottom w:val="single" w:sz="8" w:space="0" w:color="000000"/>
              <w:right w:val="single" w:sz="8" w:space="0" w:color="000000"/>
            </w:tcBorders>
            <w:shd w:val="clear" w:color="auto" w:fill="auto"/>
            <w:vAlign w:val="center"/>
          </w:tcPr>
          <w:p w14:paraId="1B62F5E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6AEC7BF2"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5B4CB27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3F153A8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170859B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56123A63"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5935A44D"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90EF2FE"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CA9B9A9"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160A3B28"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52" w:type="dxa"/>
            <w:tcBorders>
              <w:top w:val="nil"/>
              <w:left w:val="nil"/>
              <w:bottom w:val="single" w:sz="8" w:space="0" w:color="000000"/>
              <w:right w:val="single" w:sz="8" w:space="0" w:color="000000"/>
            </w:tcBorders>
            <w:shd w:val="clear" w:color="auto" w:fill="auto"/>
            <w:vAlign w:val="center"/>
          </w:tcPr>
          <w:p w14:paraId="177FC851" w14:textId="77777777" w:rsidR="002233AD" w:rsidRDefault="002233AD" w:rsidP="002233AD">
            <w:pPr>
              <w:jc w:val="center"/>
              <w:rPr>
                <w:rFonts w:ascii="仿宋" w:eastAsia="仿宋" w:hAnsi="仿宋" w:cs="仿宋"/>
                <w:color w:val="000000"/>
                <w:szCs w:val="21"/>
              </w:rPr>
            </w:pPr>
          </w:p>
        </w:tc>
      </w:tr>
      <w:tr w:rsidR="002233AD" w14:paraId="62C19C2B"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FA8161E"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3C327CD7"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5E115EA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9</w:t>
            </w:r>
          </w:p>
        </w:tc>
        <w:tc>
          <w:tcPr>
            <w:tcW w:w="2464" w:type="dxa"/>
            <w:tcBorders>
              <w:top w:val="nil"/>
              <w:left w:val="nil"/>
              <w:bottom w:val="single" w:sz="8" w:space="0" w:color="000000"/>
              <w:right w:val="single" w:sz="8" w:space="0" w:color="000000"/>
            </w:tcBorders>
            <w:shd w:val="clear" w:color="auto" w:fill="auto"/>
            <w:vAlign w:val="center"/>
          </w:tcPr>
          <w:p w14:paraId="729BD85D" w14:textId="77777777" w:rsidR="002233AD" w:rsidRDefault="002233AD" w:rsidP="002233AD">
            <w:pPr>
              <w:widowControl/>
              <w:jc w:val="center"/>
              <w:textAlignment w:val="center"/>
              <w:rPr>
                <w:rFonts w:ascii="仿宋" w:eastAsia="仿宋" w:hAnsi="仿宋" w:cs="仿宋"/>
                <w:color w:val="FF0000"/>
                <w:szCs w:val="21"/>
              </w:rPr>
            </w:pPr>
            <w:r>
              <w:rPr>
                <w:rFonts w:ascii="仿宋" w:eastAsia="仿宋" w:hAnsi="仿宋" w:cs="仿宋" w:hint="eastAsia"/>
                <w:color w:val="FF0000"/>
                <w:kern w:val="0"/>
                <w:szCs w:val="21"/>
                <w:lang w:bidi="ar"/>
              </w:rPr>
              <w:t>智能客服与管理实训</w:t>
            </w:r>
          </w:p>
        </w:tc>
        <w:tc>
          <w:tcPr>
            <w:tcW w:w="676" w:type="dxa"/>
            <w:tcBorders>
              <w:top w:val="nil"/>
              <w:left w:val="nil"/>
              <w:bottom w:val="single" w:sz="8" w:space="0" w:color="000000"/>
              <w:right w:val="single" w:sz="8" w:space="0" w:color="000000"/>
            </w:tcBorders>
            <w:shd w:val="clear" w:color="auto" w:fill="auto"/>
            <w:vAlign w:val="center"/>
          </w:tcPr>
          <w:p w14:paraId="15BB552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D987DC4"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24</w:t>
            </w:r>
          </w:p>
        </w:tc>
        <w:tc>
          <w:tcPr>
            <w:tcW w:w="504" w:type="dxa"/>
            <w:tcBorders>
              <w:top w:val="nil"/>
              <w:left w:val="nil"/>
              <w:bottom w:val="single" w:sz="8" w:space="0" w:color="000000"/>
              <w:right w:val="single" w:sz="8" w:space="0" w:color="000000"/>
            </w:tcBorders>
            <w:shd w:val="clear" w:color="auto" w:fill="auto"/>
            <w:vAlign w:val="center"/>
          </w:tcPr>
          <w:p w14:paraId="56DDD72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13C6843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24</w:t>
            </w:r>
          </w:p>
        </w:tc>
        <w:tc>
          <w:tcPr>
            <w:tcW w:w="508" w:type="dxa"/>
            <w:tcBorders>
              <w:top w:val="nil"/>
              <w:left w:val="nil"/>
              <w:bottom w:val="single" w:sz="8" w:space="0" w:color="000000"/>
              <w:right w:val="single" w:sz="8" w:space="0" w:color="000000"/>
            </w:tcBorders>
            <w:shd w:val="clear" w:color="auto" w:fill="D9D9D9"/>
            <w:vAlign w:val="center"/>
          </w:tcPr>
          <w:p w14:paraId="7984E735"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1AB2E01F"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69D4D52A"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4E15B65A"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2B1B68C0"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4D5DFD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w:t>
            </w:r>
          </w:p>
        </w:tc>
        <w:tc>
          <w:tcPr>
            <w:tcW w:w="552" w:type="dxa"/>
            <w:tcBorders>
              <w:top w:val="nil"/>
              <w:left w:val="nil"/>
              <w:bottom w:val="single" w:sz="8" w:space="0" w:color="000000"/>
              <w:right w:val="single" w:sz="8" w:space="0" w:color="000000"/>
            </w:tcBorders>
            <w:shd w:val="clear" w:color="auto" w:fill="auto"/>
            <w:vAlign w:val="center"/>
          </w:tcPr>
          <w:p w14:paraId="69B1A9DF" w14:textId="77777777" w:rsidR="002233AD" w:rsidRDefault="002233AD" w:rsidP="002233AD">
            <w:pPr>
              <w:jc w:val="center"/>
              <w:rPr>
                <w:rFonts w:ascii="仿宋" w:eastAsia="仿宋" w:hAnsi="仿宋" w:cs="仿宋"/>
                <w:color w:val="000000"/>
                <w:szCs w:val="21"/>
              </w:rPr>
            </w:pPr>
          </w:p>
        </w:tc>
      </w:tr>
      <w:tr w:rsidR="002233AD" w14:paraId="4100C425"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132FC01F"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655F408C"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19016C0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10</w:t>
            </w:r>
          </w:p>
        </w:tc>
        <w:tc>
          <w:tcPr>
            <w:tcW w:w="2464" w:type="dxa"/>
            <w:tcBorders>
              <w:top w:val="nil"/>
              <w:left w:val="nil"/>
              <w:bottom w:val="single" w:sz="8" w:space="0" w:color="000000"/>
              <w:right w:val="single" w:sz="8" w:space="0" w:color="000000"/>
            </w:tcBorders>
            <w:shd w:val="clear" w:color="auto" w:fill="auto"/>
            <w:vAlign w:val="center"/>
          </w:tcPr>
          <w:p w14:paraId="7773498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电子商务项目实习</w:t>
            </w:r>
          </w:p>
        </w:tc>
        <w:tc>
          <w:tcPr>
            <w:tcW w:w="676" w:type="dxa"/>
            <w:tcBorders>
              <w:top w:val="nil"/>
              <w:left w:val="nil"/>
              <w:bottom w:val="single" w:sz="8" w:space="0" w:color="000000"/>
              <w:right w:val="single" w:sz="8" w:space="0" w:color="000000"/>
            </w:tcBorders>
            <w:shd w:val="clear" w:color="auto" w:fill="auto"/>
            <w:vAlign w:val="center"/>
          </w:tcPr>
          <w:p w14:paraId="56F6E8D9"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AA1347B"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18"/>
                <w:szCs w:val="18"/>
                <w:lang w:bidi="ar"/>
              </w:rPr>
              <w:t>144</w:t>
            </w:r>
          </w:p>
        </w:tc>
        <w:tc>
          <w:tcPr>
            <w:tcW w:w="504" w:type="dxa"/>
            <w:tcBorders>
              <w:top w:val="nil"/>
              <w:left w:val="nil"/>
              <w:bottom w:val="single" w:sz="8" w:space="0" w:color="000000"/>
              <w:right w:val="single" w:sz="8" w:space="0" w:color="000000"/>
            </w:tcBorders>
            <w:shd w:val="clear" w:color="auto" w:fill="auto"/>
            <w:vAlign w:val="center"/>
          </w:tcPr>
          <w:p w14:paraId="67D60EB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247AD5B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 w:val="20"/>
                <w:szCs w:val="20"/>
                <w:lang w:bidi="ar"/>
              </w:rPr>
              <w:t>144</w:t>
            </w:r>
          </w:p>
        </w:tc>
        <w:tc>
          <w:tcPr>
            <w:tcW w:w="508" w:type="dxa"/>
            <w:tcBorders>
              <w:top w:val="nil"/>
              <w:left w:val="nil"/>
              <w:bottom w:val="single" w:sz="8" w:space="0" w:color="000000"/>
              <w:right w:val="single" w:sz="8" w:space="0" w:color="000000"/>
            </w:tcBorders>
            <w:shd w:val="clear" w:color="auto" w:fill="D9D9D9"/>
            <w:vAlign w:val="center"/>
          </w:tcPr>
          <w:p w14:paraId="3CD79F4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6</w:t>
            </w:r>
          </w:p>
        </w:tc>
        <w:tc>
          <w:tcPr>
            <w:tcW w:w="549" w:type="dxa"/>
            <w:tcBorders>
              <w:top w:val="nil"/>
              <w:left w:val="nil"/>
              <w:bottom w:val="single" w:sz="8" w:space="0" w:color="000000"/>
              <w:right w:val="single" w:sz="8" w:space="0" w:color="000000"/>
            </w:tcBorders>
            <w:shd w:val="clear" w:color="auto" w:fill="auto"/>
            <w:vAlign w:val="center"/>
          </w:tcPr>
          <w:p w14:paraId="17C91469"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2ED8F65F"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3AC2BF7D" w14:textId="77777777" w:rsidR="002233AD" w:rsidRDefault="002233AD" w:rsidP="002233AD">
            <w:pPr>
              <w:jc w:val="center"/>
              <w:rPr>
                <w:rFonts w:ascii="仿宋" w:eastAsia="仿宋" w:hAnsi="仿宋" w:cs="仿宋"/>
                <w:color w:val="000000"/>
                <w:szCs w:val="21"/>
              </w:rPr>
            </w:pPr>
          </w:p>
        </w:tc>
        <w:tc>
          <w:tcPr>
            <w:tcW w:w="552" w:type="dxa"/>
            <w:tcBorders>
              <w:top w:val="nil"/>
              <w:left w:val="nil"/>
              <w:bottom w:val="single" w:sz="8" w:space="0" w:color="000000"/>
              <w:right w:val="single" w:sz="8" w:space="0" w:color="000000"/>
            </w:tcBorders>
            <w:shd w:val="clear" w:color="auto" w:fill="auto"/>
            <w:vAlign w:val="center"/>
          </w:tcPr>
          <w:p w14:paraId="665B7E14" w14:textId="77777777" w:rsidR="002233AD" w:rsidRDefault="002233AD" w:rsidP="002233AD">
            <w:pPr>
              <w:jc w:val="center"/>
              <w:rPr>
                <w:rFonts w:ascii="仿宋" w:eastAsia="仿宋" w:hAnsi="仿宋" w:cs="仿宋"/>
                <w:color w:val="000000"/>
                <w:szCs w:val="21"/>
              </w:rPr>
            </w:pPr>
          </w:p>
        </w:tc>
        <w:tc>
          <w:tcPr>
            <w:tcW w:w="540" w:type="dxa"/>
            <w:tcBorders>
              <w:top w:val="nil"/>
              <w:left w:val="nil"/>
              <w:bottom w:val="single" w:sz="8" w:space="0" w:color="000000"/>
              <w:right w:val="single" w:sz="8" w:space="0" w:color="000000"/>
            </w:tcBorders>
            <w:shd w:val="clear" w:color="auto" w:fill="auto"/>
            <w:vAlign w:val="center"/>
          </w:tcPr>
          <w:p w14:paraId="0D891362"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8</w:t>
            </w:r>
          </w:p>
        </w:tc>
        <w:tc>
          <w:tcPr>
            <w:tcW w:w="552" w:type="dxa"/>
            <w:tcBorders>
              <w:top w:val="nil"/>
              <w:left w:val="nil"/>
              <w:bottom w:val="single" w:sz="8" w:space="0" w:color="000000"/>
              <w:right w:val="single" w:sz="8" w:space="0" w:color="000000"/>
            </w:tcBorders>
            <w:shd w:val="clear" w:color="auto" w:fill="auto"/>
            <w:vAlign w:val="center"/>
          </w:tcPr>
          <w:p w14:paraId="5761F900" w14:textId="77777777" w:rsidR="002233AD" w:rsidRDefault="002233AD" w:rsidP="002233AD">
            <w:pPr>
              <w:jc w:val="center"/>
              <w:rPr>
                <w:rFonts w:ascii="仿宋" w:eastAsia="仿宋" w:hAnsi="仿宋" w:cs="仿宋"/>
                <w:color w:val="000000"/>
                <w:szCs w:val="21"/>
              </w:rPr>
            </w:pPr>
          </w:p>
        </w:tc>
      </w:tr>
      <w:tr w:rsidR="002233AD" w14:paraId="2ECC50F3"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228D8550"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556E6AC6"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06A62AF"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11</w:t>
            </w:r>
          </w:p>
        </w:tc>
        <w:tc>
          <w:tcPr>
            <w:tcW w:w="2464" w:type="dxa"/>
            <w:tcBorders>
              <w:top w:val="nil"/>
              <w:left w:val="nil"/>
              <w:bottom w:val="single" w:sz="8" w:space="0" w:color="000000"/>
              <w:right w:val="single" w:sz="8" w:space="0" w:color="000000"/>
            </w:tcBorders>
            <w:shd w:val="clear" w:color="auto" w:fill="auto"/>
            <w:vAlign w:val="center"/>
          </w:tcPr>
          <w:p w14:paraId="7242AD20"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劳动教育实践</w:t>
            </w:r>
          </w:p>
        </w:tc>
        <w:tc>
          <w:tcPr>
            <w:tcW w:w="676" w:type="dxa"/>
            <w:tcBorders>
              <w:top w:val="nil"/>
              <w:left w:val="nil"/>
              <w:bottom w:val="single" w:sz="8" w:space="0" w:color="000000"/>
              <w:right w:val="single" w:sz="8" w:space="0" w:color="000000"/>
            </w:tcBorders>
            <w:shd w:val="clear" w:color="auto" w:fill="auto"/>
            <w:vAlign w:val="center"/>
          </w:tcPr>
          <w:p w14:paraId="17567421"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18C3B785" w14:textId="77777777" w:rsidR="002233AD" w:rsidRDefault="002233AD" w:rsidP="002233AD">
            <w:pPr>
              <w:jc w:val="center"/>
              <w:rPr>
                <w:rFonts w:ascii="仿宋" w:eastAsia="仿宋" w:hAnsi="仿宋" w:cs="仿宋"/>
                <w:color w:val="000000"/>
                <w:sz w:val="16"/>
                <w:szCs w:val="16"/>
              </w:rPr>
            </w:pPr>
          </w:p>
        </w:tc>
        <w:tc>
          <w:tcPr>
            <w:tcW w:w="504" w:type="dxa"/>
            <w:tcBorders>
              <w:top w:val="nil"/>
              <w:left w:val="nil"/>
              <w:bottom w:val="single" w:sz="8" w:space="0" w:color="000000"/>
              <w:right w:val="single" w:sz="8" w:space="0" w:color="000000"/>
            </w:tcBorders>
            <w:shd w:val="clear" w:color="auto" w:fill="auto"/>
            <w:vAlign w:val="center"/>
          </w:tcPr>
          <w:p w14:paraId="57AB4B51" w14:textId="77777777" w:rsidR="002233AD" w:rsidRDefault="002233AD" w:rsidP="002233A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0</w:t>
            </w:r>
          </w:p>
        </w:tc>
        <w:tc>
          <w:tcPr>
            <w:tcW w:w="516" w:type="dxa"/>
            <w:tcBorders>
              <w:top w:val="nil"/>
              <w:left w:val="nil"/>
              <w:bottom w:val="single" w:sz="8" w:space="0" w:color="000000"/>
              <w:right w:val="single" w:sz="8" w:space="0" w:color="000000"/>
            </w:tcBorders>
            <w:shd w:val="clear" w:color="auto" w:fill="auto"/>
            <w:vAlign w:val="center"/>
          </w:tcPr>
          <w:p w14:paraId="12FA2CDF" w14:textId="77777777" w:rsidR="002233AD" w:rsidRDefault="002233AD" w:rsidP="002233AD">
            <w:pPr>
              <w:jc w:val="center"/>
              <w:rPr>
                <w:rFonts w:ascii="仿宋" w:eastAsia="仿宋" w:hAnsi="仿宋" w:cs="仿宋"/>
                <w:color w:val="000000"/>
                <w:sz w:val="18"/>
                <w:szCs w:val="18"/>
              </w:rPr>
            </w:pPr>
          </w:p>
        </w:tc>
        <w:tc>
          <w:tcPr>
            <w:tcW w:w="508" w:type="dxa"/>
            <w:tcBorders>
              <w:top w:val="nil"/>
              <w:left w:val="nil"/>
              <w:bottom w:val="single" w:sz="8" w:space="0" w:color="000000"/>
              <w:right w:val="single" w:sz="8" w:space="0" w:color="000000"/>
            </w:tcBorders>
            <w:shd w:val="clear" w:color="auto" w:fill="D9D9D9"/>
            <w:vAlign w:val="center"/>
          </w:tcPr>
          <w:p w14:paraId="53D5C58A" w14:textId="77777777" w:rsidR="002233AD" w:rsidRDefault="002233AD" w:rsidP="002233A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w:t>
            </w:r>
          </w:p>
        </w:tc>
        <w:tc>
          <w:tcPr>
            <w:tcW w:w="549" w:type="dxa"/>
            <w:tcBorders>
              <w:top w:val="nil"/>
              <w:left w:val="nil"/>
              <w:bottom w:val="single" w:sz="8" w:space="0" w:color="000000"/>
              <w:right w:val="single" w:sz="8" w:space="0" w:color="000000"/>
            </w:tcBorders>
            <w:shd w:val="clear" w:color="auto" w:fill="auto"/>
            <w:vAlign w:val="center"/>
          </w:tcPr>
          <w:p w14:paraId="49D18463" w14:textId="77777777" w:rsidR="002233AD" w:rsidRDefault="002233AD" w:rsidP="002233AD">
            <w:pPr>
              <w:jc w:val="center"/>
              <w:rPr>
                <w:rFonts w:ascii="仿宋" w:eastAsia="仿宋" w:hAnsi="仿宋" w:cs="仿宋"/>
                <w:color w:val="000000"/>
                <w:sz w:val="18"/>
                <w:szCs w:val="18"/>
              </w:rPr>
            </w:pPr>
          </w:p>
        </w:tc>
        <w:tc>
          <w:tcPr>
            <w:tcW w:w="635" w:type="dxa"/>
            <w:tcBorders>
              <w:top w:val="nil"/>
              <w:left w:val="nil"/>
              <w:bottom w:val="single" w:sz="8" w:space="0" w:color="000000"/>
              <w:right w:val="single" w:sz="8" w:space="0" w:color="000000"/>
            </w:tcBorders>
            <w:shd w:val="clear" w:color="auto" w:fill="auto"/>
            <w:vAlign w:val="center"/>
          </w:tcPr>
          <w:p w14:paraId="3C84B2A6"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1周</w:t>
            </w:r>
          </w:p>
        </w:tc>
        <w:tc>
          <w:tcPr>
            <w:tcW w:w="540" w:type="dxa"/>
            <w:tcBorders>
              <w:top w:val="nil"/>
              <w:left w:val="nil"/>
              <w:bottom w:val="single" w:sz="8" w:space="0" w:color="000000"/>
              <w:right w:val="single" w:sz="8" w:space="0" w:color="000000"/>
            </w:tcBorders>
            <w:shd w:val="clear" w:color="auto" w:fill="auto"/>
            <w:vAlign w:val="center"/>
          </w:tcPr>
          <w:p w14:paraId="000737DE"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63F9F4FB"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1周</w:t>
            </w:r>
          </w:p>
        </w:tc>
        <w:tc>
          <w:tcPr>
            <w:tcW w:w="540" w:type="dxa"/>
            <w:tcBorders>
              <w:top w:val="nil"/>
              <w:left w:val="nil"/>
              <w:bottom w:val="single" w:sz="8" w:space="0" w:color="000000"/>
              <w:right w:val="single" w:sz="8" w:space="0" w:color="000000"/>
            </w:tcBorders>
            <w:shd w:val="clear" w:color="auto" w:fill="auto"/>
            <w:vAlign w:val="center"/>
          </w:tcPr>
          <w:p w14:paraId="2FCFB0D9"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0AF9852C"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1周</w:t>
            </w:r>
          </w:p>
        </w:tc>
      </w:tr>
      <w:tr w:rsidR="002233AD" w14:paraId="5B8E26F2"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862C2B9"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333BCF59"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0E4F38AA"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12</w:t>
            </w:r>
          </w:p>
        </w:tc>
        <w:tc>
          <w:tcPr>
            <w:tcW w:w="2464" w:type="dxa"/>
            <w:tcBorders>
              <w:top w:val="nil"/>
              <w:left w:val="nil"/>
              <w:bottom w:val="single" w:sz="8" w:space="0" w:color="000000"/>
              <w:right w:val="single" w:sz="8" w:space="0" w:color="000000"/>
            </w:tcBorders>
            <w:shd w:val="clear" w:color="auto" w:fill="auto"/>
            <w:vAlign w:val="center"/>
          </w:tcPr>
          <w:p w14:paraId="797D4A3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社会实践</w:t>
            </w:r>
          </w:p>
        </w:tc>
        <w:tc>
          <w:tcPr>
            <w:tcW w:w="676" w:type="dxa"/>
            <w:tcBorders>
              <w:top w:val="nil"/>
              <w:left w:val="nil"/>
              <w:bottom w:val="single" w:sz="8" w:space="0" w:color="000000"/>
              <w:right w:val="single" w:sz="8" w:space="0" w:color="000000"/>
            </w:tcBorders>
            <w:shd w:val="clear" w:color="auto" w:fill="auto"/>
            <w:vAlign w:val="center"/>
          </w:tcPr>
          <w:p w14:paraId="6364DE0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4BF526EA" w14:textId="77777777" w:rsidR="002233AD" w:rsidRDefault="002233AD" w:rsidP="002233AD">
            <w:pPr>
              <w:jc w:val="center"/>
              <w:rPr>
                <w:rFonts w:ascii="仿宋" w:eastAsia="仿宋" w:hAnsi="仿宋" w:cs="仿宋"/>
                <w:color w:val="000000"/>
                <w:sz w:val="20"/>
                <w:szCs w:val="20"/>
              </w:rPr>
            </w:pPr>
          </w:p>
        </w:tc>
        <w:tc>
          <w:tcPr>
            <w:tcW w:w="504" w:type="dxa"/>
            <w:tcBorders>
              <w:top w:val="nil"/>
              <w:left w:val="nil"/>
              <w:bottom w:val="single" w:sz="8" w:space="0" w:color="000000"/>
              <w:right w:val="single" w:sz="8" w:space="0" w:color="000000"/>
            </w:tcBorders>
            <w:shd w:val="clear" w:color="auto" w:fill="auto"/>
            <w:vAlign w:val="center"/>
          </w:tcPr>
          <w:p w14:paraId="4090AFA3"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0</w:t>
            </w:r>
          </w:p>
        </w:tc>
        <w:tc>
          <w:tcPr>
            <w:tcW w:w="516" w:type="dxa"/>
            <w:tcBorders>
              <w:top w:val="nil"/>
              <w:left w:val="nil"/>
              <w:bottom w:val="single" w:sz="8" w:space="0" w:color="000000"/>
              <w:right w:val="single" w:sz="8" w:space="0" w:color="000000"/>
            </w:tcBorders>
            <w:shd w:val="clear" w:color="auto" w:fill="auto"/>
            <w:vAlign w:val="center"/>
          </w:tcPr>
          <w:p w14:paraId="0C7B6897" w14:textId="77777777" w:rsidR="002233AD" w:rsidRDefault="002233AD" w:rsidP="002233AD">
            <w:pPr>
              <w:jc w:val="center"/>
              <w:rPr>
                <w:rFonts w:ascii="仿宋" w:eastAsia="仿宋" w:hAnsi="仿宋" w:cs="仿宋"/>
                <w:color w:val="000000"/>
                <w:szCs w:val="21"/>
              </w:rPr>
            </w:pPr>
          </w:p>
        </w:tc>
        <w:tc>
          <w:tcPr>
            <w:tcW w:w="508" w:type="dxa"/>
            <w:tcBorders>
              <w:top w:val="nil"/>
              <w:left w:val="nil"/>
              <w:bottom w:val="single" w:sz="8" w:space="0" w:color="000000"/>
              <w:right w:val="single" w:sz="8" w:space="0" w:color="000000"/>
            </w:tcBorders>
            <w:shd w:val="clear" w:color="auto" w:fill="D9D9D9"/>
            <w:vAlign w:val="center"/>
          </w:tcPr>
          <w:p w14:paraId="26F9050E"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2</w:t>
            </w:r>
          </w:p>
        </w:tc>
        <w:tc>
          <w:tcPr>
            <w:tcW w:w="549" w:type="dxa"/>
            <w:tcBorders>
              <w:top w:val="nil"/>
              <w:left w:val="nil"/>
              <w:bottom w:val="single" w:sz="8" w:space="0" w:color="000000"/>
              <w:right w:val="single" w:sz="8" w:space="0" w:color="000000"/>
            </w:tcBorders>
            <w:shd w:val="clear" w:color="auto" w:fill="auto"/>
            <w:vAlign w:val="center"/>
          </w:tcPr>
          <w:p w14:paraId="0E3A9731" w14:textId="77777777" w:rsidR="002233AD" w:rsidRDefault="002233AD" w:rsidP="002233AD">
            <w:pPr>
              <w:jc w:val="center"/>
              <w:rPr>
                <w:rFonts w:ascii="仿宋" w:eastAsia="仿宋" w:hAnsi="仿宋" w:cs="仿宋"/>
                <w:color w:val="000000"/>
                <w:szCs w:val="21"/>
              </w:rPr>
            </w:pPr>
          </w:p>
        </w:tc>
        <w:tc>
          <w:tcPr>
            <w:tcW w:w="635" w:type="dxa"/>
            <w:tcBorders>
              <w:top w:val="nil"/>
              <w:left w:val="nil"/>
              <w:bottom w:val="single" w:sz="8" w:space="0" w:color="000000"/>
              <w:right w:val="single" w:sz="8" w:space="0" w:color="000000"/>
            </w:tcBorders>
            <w:shd w:val="clear" w:color="auto" w:fill="auto"/>
            <w:vAlign w:val="center"/>
          </w:tcPr>
          <w:p w14:paraId="0F00D1E2"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1周</w:t>
            </w:r>
          </w:p>
        </w:tc>
        <w:tc>
          <w:tcPr>
            <w:tcW w:w="540" w:type="dxa"/>
            <w:tcBorders>
              <w:top w:val="nil"/>
              <w:left w:val="nil"/>
              <w:bottom w:val="single" w:sz="8" w:space="0" w:color="000000"/>
              <w:right w:val="single" w:sz="8" w:space="0" w:color="000000"/>
            </w:tcBorders>
            <w:shd w:val="clear" w:color="auto" w:fill="auto"/>
            <w:vAlign w:val="center"/>
          </w:tcPr>
          <w:p w14:paraId="2C825267"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08D594ED"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8"/>
                <w:szCs w:val="18"/>
                <w:lang w:bidi="ar"/>
              </w:rPr>
              <w:t>1周</w:t>
            </w:r>
          </w:p>
        </w:tc>
        <w:tc>
          <w:tcPr>
            <w:tcW w:w="540" w:type="dxa"/>
            <w:tcBorders>
              <w:top w:val="nil"/>
              <w:left w:val="nil"/>
              <w:bottom w:val="single" w:sz="8" w:space="0" w:color="000000"/>
              <w:right w:val="single" w:sz="8" w:space="0" w:color="000000"/>
            </w:tcBorders>
            <w:shd w:val="clear" w:color="auto" w:fill="auto"/>
            <w:vAlign w:val="center"/>
          </w:tcPr>
          <w:p w14:paraId="764B4E98"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299A47FE"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r>
      <w:tr w:rsidR="002233AD" w14:paraId="44145F67"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776CD471" w14:textId="77777777" w:rsidR="002233AD" w:rsidRDefault="002233AD" w:rsidP="002233AD">
            <w:pPr>
              <w:jc w:val="center"/>
              <w:rPr>
                <w:rFonts w:ascii="仿宋" w:eastAsia="仿宋" w:hAnsi="仿宋" w:cs="仿宋"/>
                <w:color w:val="000000"/>
                <w:szCs w:val="21"/>
              </w:rPr>
            </w:pPr>
          </w:p>
        </w:tc>
        <w:tc>
          <w:tcPr>
            <w:tcW w:w="312" w:type="dxa"/>
            <w:vMerge/>
            <w:tcBorders>
              <w:top w:val="nil"/>
              <w:left w:val="nil"/>
              <w:bottom w:val="nil"/>
              <w:right w:val="single" w:sz="8" w:space="0" w:color="000000"/>
            </w:tcBorders>
            <w:shd w:val="clear" w:color="auto" w:fill="auto"/>
            <w:vAlign w:val="center"/>
          </w:tcPr>
          <w:p w14:paraId="6916A613" w14:textId="77777777" w:rsidR="002233AD" w:rsidRDefault="002233AD" w:rsidP="002233AD">
            <w:pPr>
              <w:jc w:val="center"/>
              <w:rPr>
                <w:rFonts w:ascii="仿宋" w:eastAsia="仿宋" w:hAnsi="仿宋" w:cs="仿宋"/>
                <w:color w:val="000000"/>
                <w:szCs w:val="21"/>
              </w:rPr>
            </w:pPr>
          </w:p>
        </w:tc>
        <w:tc>
          <w:tcPr>
            <w:tcW w:w="536" w:type="dxa"/>
            <w:tcBorders>
              <w:top w:val="nil"/>
              <w:left w:val="nil"/>
              <w:bottom w:val="single" w:sz="8" w:space="0" w:color="000000"/>
              <w:right w:val="single" w:sz="8" w:space="0" w:color="000000"/>
            </w:tcBorders>
            <w:shd w:val="clear" w:color="auto" w:fill="auto"/>
            <w:vAlign w:val="center"/>
          </w:tcPr>
          <w:p w14:paraId="7F7E20E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13</w:t>
            </w:r>
          </w:p>
        </w:tc>
        <w:tc>
          <w:tcPr>
            <w:tcW w:w="2464" w:type="dxa"/>
            <w:tcBorders>
              <w:top w:val="nil"/>
              <w:left w:val="nil"/>
              <w:bottom w:val="single" w:sz="8" w:space="0" w:color="000000"/>
              <w:right w:val="single" w:sz="8" w:space="0" w:color="000000"/>
            </w:tcBorders>
            <w:shd w:val="clear" w:color="auto" w:fill="auto"/>
            <w:vAlign w:val="center"/>
          </w:tcPr>
          <w:p w14:paraId="505D4F4C"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毕业岗位实习</w:t>
            </w:r>
          </w:p>
        </w:tc>
        <w:tc>
          <w:tcPr>
            <w:tcW w:w="676" w:type="dxa"/>
            <w:tcBorders>
              <w:top w:val="nil"/>
              <w:left w:val="nil"/>
              <w:bottom w:val="single" w:sz="8" w:space="0" w:color="000000"/>
              <w:right w:val="single" w:sz="8" w:space="0" w:color="000000"/>
            </w:tcBorders>
            <w:shd w:val="clear" w:color="auto" w:fill="auto"/>
            <w:vAlign w:val="center"/>
          </w:tcPr>
          <w:p w14:paraId="22CF0F47"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考查</w:t>
            </w:r>
          </w:p>
        </w:tc>
        <w:tc>
          <w:tcPr>
            <w:tcW w:w="560" w:type="dxa"/>
            <w:tcBorders>
              <w:top w:val="nil"/>
              <w:left w:val="nil"/>
              <w:bottom w:val="single" w:sz="8" w:space="0" w:color="000000"/>
              <w:right w:val="single" w:sz="8" w:space="0" w:color="000000"/>
            </w:tcBorders>
            <w:shd w:val="clear" w:color="auto" w:fill="auto"/>
            <w:vAlign w:val="center"/>
          </w:tcPr>
          <w:p w14:paraId="36B8CEB5" w14:textId="77777777" w:rsidR="002233AD" w:rsidRDefault="002233AD" w:rsidP="002233AD">
            <w:pPr>
              <w:widowControl/>
              <w:jc w:val="center"/>
              <w:textAlignment w:val="center"/>
              <w:rPr>
                <w:rFonts w:ascii="仿宋" w:eastAsia="仿宋" w:hAnsi="仿宋" w:cs="仿宋"/>
                <w:color w:val="000000"/>
                <w:sz w:val="18"/>
                <w:szCs w:val="18"/>
              </w:rPr>
            </w:pPr>
            <w:r>
              <w:rPr>
                <w:rFonts w:ascii="仿宋" w:eastAsia="仿宋" w:hAnsi="仿宋" w:cs="仿宋" w:hint="eastAsia"/>
                <w:color w:val="000000"/>
                <w:kern w:val="0"/>
                <w:sz w:val="18"/>
                <w:szCs w:val="18"/>
                <w:lang w:bidi="ar"/>
              </w:rPr>
              <w:t>384</w:t>
            </w:r>
          </w:p>
        </w:tc>
        <w:tc>
          <w:tcPr>
            <w:tcW w:w="504" w:type="dxa"/>
            <w:tcBorders>
              <w:top w:val="nil"/>
              <w:left w:val="nil"/>
              <w:bottom w:val="single" w:sz="8" w:space="0" w:color="000000"/>
              <w:right w:val="single" w:sz="8" w:space="0" w:color="000000"/>
            </w:tcBorders>
            <w:shd w:val="clear" w:color="auto" w:fill="auto"/>
            <w:vAlign w:val="center"/>
          </w:tcPr>
          <w:p w14:paraId="201AD817"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0</w:t>
            </w:r>
          </w:p>
        </w:tc>
        <w:tc>
          <w:tcPr>
            <w:tcW w:w="516" w:type="dxa"/>
            <w:tcBorders>
              <w:top w:val="nil"/>
              <w:left w:val="nil"/>
              <w:bottom w:val="single" w:sz="8" w:space="0" w:color="000000"/>
              <w:right w:val="single" w:sz="8" w:space="0" w:color="000000"/>
            </w:tcBorders>
            <w:shd w:val="clear" w:color="auto" w:fill="auto"/>
            <w:vAlign w:val="center"/>
          </w:tcPr>
          <w:p w14:paraId="19491BBE"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384</w:t>
            </w:r>
          </w:p>
        </w:tc>
        <w:tc>
          <w:tcPr>
            <w:tcW w:w="508" w:type="dxa"/>
            <w:tcBorders>
              <w:top w:val="nil"/>
              <w:left w:val="nil"/>
              <w:bottom w:val="single" w:sz="8" w:space="0" w:color="000000"/>
              <w:right w:val="single" w:sz="8" w:space="0" w:color="000000"/>
            </w:tcBorders>
            <w:shd w:val="clear" w:color="auto" w:fill="D9D9D9"/>
            <w:vAlign w:val="center"/>
          </w:tcPr>
          <w:p w14:paraId="775C36D3"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16</w:t>
            </w:r>
          </w:p>
        </w:tc>
        <w:tc>
          <w:tcPr>
            <w:tcW w:w="549" w:type="dxa"/>
            <w:tcBorders>
              <w:top w:val="nil"/>
              <w:left w:val="nil"/>
              <w:bottom w:val="single" w:sz="8" w:space="0" w:color="000000"/>
              <w:right w:val="single" w:sz="8" w:space="0" w:color="000000"/>
            </w:tcBorders>
            <w:shd w:val="clear" w:color="auto" w:fill="auto"/>
            <w:vAlign w:val="center"/>
          </w:tcPr>
          <w:p w14:paraId="1966EAE3" w14:textId="77777777" w:rsidR="002233AD" w:rsidRDefault="002233AD" w:rsidP="002233AD">
            <w:pPr>
              <w:jc w:val="center"/>
              <w:rPr>
                <w:rFonts w:ascii="仿宋" w:eastAsia="仿宋" w:hAnsi="仿宋" w:cs="仿宋"/>
                <w:color w:val="000000"/>
                <w:sz w:val="20"/>
                <w:szCs w:val="20"/>
              </w:rPr>
            </w:pPr>
          </w:p>
        </w:tc>
        <w:tc>
          <w:tcPr>
            <w:tcW w:w="635" w:type="dxa"/>
            <w:tcBorders>
              <w:top w:val="nil"/>
              <w:left w:val="nil"/>
              <w:bottom w:val="single" w:sz="8" w:space="0" w:color="000000"/>
              <w:right w:val="single" w:sz="8" w:space="0" w:color="000000"/>
            </w:tcBorders>
            <w:shd w:val="clear" w:color="auto" w:fill="auto"/>
            <w:vAlign w:val="center"/>
          </w:tcPr>
          <w:p w14:paraId="05AE23AC"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40" w:type="dxa"/>
            <w:tcBorders>
              <w:top w:val="nil"/>
              <w:left w:val="nil"/>
              <w:bottom w:val="single" w:sz="8" w:space="0" w:color="000000"/>
              <w:right w:val="single" w:sz="8" w:space="0" w:color="000000"/>
            </w:tcBorders>
            <w:shd w:val="clear" w:color="auto" w:fill="auto"/>
            <w:vAlign w:val="center"/>
          </w:tcPr>
          <w:p w14:paraId="5DD9BFCB"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5C291A27"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40" w:type="dxa"/>
            <w:tcBorders>
              <w:top w:val="nil"/>
              <w:left w:val="nil"/>
              <w:bottom w:val="single" w:sz="8" w:space="0" w:color="000000"/>
              <w:right w:val="single" w:sz="8" w:space="0" w:color="000000"/>
            </w:tcBorders>
            <w:shd w:val="clear" w:color="auto" w:fill="auto"/>
            <w:vAlign w:val="center"/>
          </w:tcPr>
          <w:p w14:paraId="63281FC0" w14:textId="77777777" w:rsidR="002233AD" w:rsidRDefault="002233AD" w:rsidP="002233AD">
            <w:pPr>
              <w:widowControl/>
              <w:jc w:val="center"/>
              <w:textAlignment w:val="center"/>
              <w:rPr>
                <w:rFonts w:ascii="仿宋" w:eastAsia="仿宋" w:hAnsi="仿宋" w:cs="仿宋"/>
                <w:color w:val="000000"/>
                <w:kern w:val="0"/>
                <w:sz w:val="18"/>
                <w:szCs w:val="18"/>
                <w:lang w:bidi="ar"/>
              </w:rPr>
            </w:pPr>
          </w:p>
        </w:tc>
        <w:tc>
          <w:tcPr>
            <w:tcW w:w="552" w:type="dxa"/>
            <w:tcBorders>
              <w:top w:val="nil"/>
              <w:left w:val="nil"/>
              <w:bottom w:val="single" w:sz="8" w:space="0" w:color="000000"/>
              <w:right w:val="single" w:sz="8" w:space="0" w:color="000000"/>
            </w:tcBorders>
            <w:shd w:val="clear" w:color="auto" w:fill="auto"/>
            <w:vAlign w:val="center"/>
          </w:tcPr>
          <w:p w14:paraId="76B394F6" w14:textId="77777777" w:rsidR="002233AD" w:rsidRDefault="002233AD" w:rsidP="002233AD">
            <w:pPr>
              <w:widowControl/>
              <w:jc w:val="center"/>
              <w:textAlignment w:val="center"/>
              <w:rPr>
                <w:rFonts w:ascii="仿宋" w:eastAsia="仿宋" w:hAnsi="仿宋" w:cs="仿宋"/>
                <w:color w:val="000000"/>
                <w:kern w:val="0"/>
                <w:sz w:val="18"/>
                <w:szCs w:val="18"/>
                <w:lang w:bidi="ar"/>
              </w:rPr>
            </w:pPr>
            <w:r>
              <w:rPr>
                <w:rFonts w:ascii="仿宋" w:eastAsia="仿宋" w:hAnsi="仿宋" w:cs="仿宋" w:hint="eastAsia"/>
                <w:color w:val="000000"/>
                <w:kern w:val="0"/>
                <w:sz w:val="15"/>
                <w:szCs w:val="15"/>
                <w:lang w:bidi="ar"/>
              </w:rPr>
              <w:t>16周</w:t>
            </w:r>
          </w:p>
        </w:tc>
      </w:tr>
      <w:tr w:rsidR="002233AD" w14:paraId="50D5CCED" w14:textId="77777777">
        <w:trPr>
          <w:trHeight w:val="303"/>
          <w:jc w:val="center"/>
        </w:trPr>
        <w:tc>
          <w:tcPr>
            <w:tcW w:w="288" w:type="dxa"/>
            <w:vMerge/>
            <w:tcBorders>
              <w:top w:val="nil"/>
              <w:left w:val="single" w:sz="8" w:space="0" w:color="000000"/>
              <w:bottom w:val="single" w:sz="8" w:space="0" w:color="000000"/>
              <w:right w:val="single" w:sz="8" w:space="0" w:color="000000"/>
            </w:tcBorders>
            <w:shd w:val="clear" w:color="auto" w:fill="auto"/>
            <w:vAlign w:val="center"/>
          </w:tcPr>
          <w:p w14:paraId="3EA558F4" w14:textId="77777777" w:rsidR="002233AD" w:rsidRDefault="002233AD" w:rsidP="002233AD">
            <w:pPr>
              <w:jc w:val="center"/>
              <w:rPr>
                <w:rFonts w:ascii="仿宋" w:eastAsia="仿宋" w:hAnsi="仿宋" w:cs="仿宋"/>
                <w:color w:val="000000"/>
                <w:szCs w:val="21"/>
              </w:rPr>
            </w:pPr>
          </w:p>
        </w:tc>
        <w:tc>
          <w:tcPr>
            <w:tcW w:w="3312" w:type="dxa"/>
            <w:gridSpan w:val="3"/>
            <w:tcBorders>
              <w:top w:val="nil"/>
              <w:left w:val="nil"/>
              <w:bottom w:val="single" w:sz="8" w:space="0" w:color="000000"/>
              <w:right w:val="single" w:sz="8" w:space="0" w:color="000000"/>
            </w:tcBorders>
            <w:shd w:val="clear" w:color="auto" w:fill="auto"/>
            <w:vAlign w:val="center"/>
          </w:tcPr>
          <w:p w14:paraId="36D695E4" w14:textId="77777777" w:rsidR="002233AD" w:rsidRDefault="002233AD" w:rsidP="002233AD">
            <w:pPr>
              <w:widowControl/>
              <w:jc w:val="center"/>
              <w:textAlignment w:val="center"/>
              <w:rPr>
                <w:rFonts w:ascii="仿宋" w:eastAsia="仿宋" w:hAnsi="仿宋" w:cs="仿宋"/>
                <w:color w:val="000000"/>
                <w:szCs w:val="21"/>
              </w:rPr>
            </w:pPr>
            <w:r>
              <w:rPr>
                <w:rFonts w:ascii="仿宋" w:eastAsia="仿宋" w:hAnsi="仿宋" w:cs="仿宋" w:hint="eastAsia"/>
                <w:color w:val="000000"/>
                <w:kern w:val="0"/>
                <w:szCs w:val="21"/>
                <w:lang w:bidi="ar"/>
              </w:rPr>
              <w:t>实训专周课小计</w:t>
            </w:r>
          </w:p>
        </w:tc>
        <w:tc>
          <w:tcPr>
            <w:tcW w:w="676" w:type="dxa"/>
            <w:tcBorders>
              <w:top w:val="nil"/>
              <w:left w:val="nil"/>
              <w:bottom w:val="single" w:sz="8" w:space="0" w:color="000000"/>
              <w:right w:val="single" w:sz="8" w:space="0" w:color="000000"/>
            </w:tcBorders>
            <w:shd w:val="clear" w:color="auto" w:fill="auto"/>
            <w:vAlign w:val="center"/>
          </w:tcPr>
          <w:p w14:paraId="56528B86" w14:textId="77777777" w:rsidR="002233AD" w:rsidRDefault="002233AD" w:rsidP="002233AD">
            <w:pPr>
              <w:jc w:val="center"/>
              <w:rPr>
                <w:rFonts w:ascii="等线" w:eastAsia="等线" w:hAnsi="等线" w:cs="等线"/>
                <w:color w:val="000000"/>
                <w:sz w:val="20"/>
                <w:szCs w:val="20"/>
              </w:rPr>
            </w:pPr>
          </w:p>
        </w:tc>
        <w:tc>
          <w:tcPr>
            <w:tcW w:w="560" w:type="dxa"/>
            <w:tcBorders>
              <w:top w:val="nil"/>
              <w:left w:val="nil"/>
              <w:bottom w:val="single" w:sz="8" w:space="0" w:color="000000"/>
              <w:right w:val="single" w:sz="8" w:space="0" w:color="000000"/>
            </w:tcBorders>
            <w:shd w:val="clear" w:color="auto" w:fill="auto"/>
            <w:vAlign w:val="center"/>
          </w:tcPr>
          <w:p w14:paraId="21994A62"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744</w:t>
            </w:r>
          </w:p>
        </w:tc>
        <w:tc>
          <w:tcPr>
            <w:tcW w:w="504" w:type="dxa"/>
            <w:tcBorders>
              <w:top w:val="nil"/>
              <w:left w:val="nil"/>
              <w:bottom w:val="single" w:sz="8" w:space="0" w:color="000000"/>
              <w:right w:val="single" w:sz="8" w:space="0" w:color="000000"/>
            </w:tcBorders>
            <w:shd w:val="clear" w:color="auto" w:fill="auto"/>
            <w:vAlign w:val="center"/>
          </w:tcPr>
          <w:p w14:paraId="5BA81ED5"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0</w:t>
            </w:r>
          </w:p>
        </w:tc>
        <w:tc>
          <w:tcPr>
            <w:tcW w:w="516" w:type="dxa"/>
            <w:tcBorders>
              <w:top w:val="nil"/>
              <w:left w:val="nil"/>
              <w:bottom w:val="single" w:sz="8" w:space="0" w:color="000000"/>
              <w:right w:val="single" w:sz="8" w:space="0" w:color="000000"/>
            </w:tcBorders>
            <w:shd w:val="clear" w:color="auto" w:fill="auto"/>
            <w:vAlign w:val="center"/>
          </w:tcPr>
          <w:p w14:paraId="7582DF5A"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744</w:t>
            </w:r>
          </w:p>
        </w:tc>
        <w:tc>
          <w:tcPr>
            <w:tcW w:w="508" w:type="dxa"/>
            <w:tcBorders>
              <w:top w:val="nil"/>
              <w:left w:val="nil"/>
              <w:bottom w:val="single" w:sz="8" w:space="0" w:color="000000"/>
              <w:right w:val="single" w:sz="8" w:space="0" w:color="000000"/>
            </w:tcBorders>
            <w:shd w:val="clear" w:color="auto" w:fill="D9D9D9"/>
            <w:vAlign w:val="center"/>
          </w:tcPr>
          <w:p w14:paraId="518CD2E3" w14:textId="77777777" w:rsidR="002233AD" w:rsidRDefault="002233AD" w:rsidP="002233AD">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45</w:t>
            </w:r>
          </w:p>
        </w:tc>
        <w:tc>
          <w:tcPr>
            <w:tcW w:w="549" w:type="dxa"/>
            <w:tcBorders>
              <w:top w:val="nil"/>
              <w:left w:val="nil"/>
              <w:bottom w:val="single" w:sz="8" w:space="0" w:color="000000"/>
              <w:right w:val="single" w:sz="8" w:space="0" w:color="000000"/>
            </w:tcBorders>
            <w:shd w:val="clear" w:color="auto" w:fill="auto"/>
            <w:vAlign w:val="center"/>
          </w:tcPr>
          <w:p w14:paraId="2282A60B" w14:textId="77777777" w:rsidR="002233AD" w:rsidRDefault="002233AD" w:rsidP="002233AD">
            <w:pPr>
              <w:widowControl/>
              <w:jc w:val="center"/>
              <w:textAlignment w:val="center"/>
              <w:rPr>
                <w:color w:val="000000"/>
                <w:sz w:val="20"/>
                <w:szCs w:val="20"/>
              </w:rPr>
            </w:pPr>
            <w:r>
              <w:rPr>
                <w:color w:val="000000"/>
                <w:kern w:val="0"/>
                <w:sz w:val="20"/>
                <w:szCs w:val="20"/>
                <w:lang w:bidi="ar"/>
              </w:rPr>
              <w:t>0</w:t>
            </w:r>
          </w:p>
        </w:tc>
        <w:tc>
          <w:tcPr>
            <w:tcW w:w="635" w:type="dxa"/>
            <w:tcBorders>
              <w:top w:val="nil"/>
              <w:left w:val="nil"/>
              <w:bottom w:val="single" w:sz="8" w:space="0" w:color="000000"/>
              <w:right w:val="single" w:sz="8" w:space="0" w:color="000000"/>
            </w:tcBorders>
            <w:shd w:val="clear" w:color="auto" w:fill="auto"/>
            <w:vAlign w:val="center"/>
          </w:tcPr>
          <w:p w14:paraId="44594F66" w14:textId="77777777" w:rsidR="002233AD" w:rsidRDefault="002233AD" w:rsidP="002233AD">
            <w:pPr>
              <w:widowControl/>
              <w:jc w:val="center"/>
              <w:textAlignment w:val="center"/>
              <w:rPr>
                <w:color w:val="000000"/>
                <w:sz w:val="20"/>
                <w:szCs w:val="20"/>
              </w:rPr>
            </w:pPr>
            <w:r>
              <w:rPr>
                <w:color w:val="000000"/>
                <w:kern w:val="0"/>
                <w:sz w:val="20"/>
                <w:szCs w:val="20"/>
                <w:lang w:bidi="ar"/>
              </w:rPr>
              <w:t>1</w:t>
            </w:r>
          </w:p>
        </w:tc>
        <w:tc>
          <w:tcPr>
            <w:tcW w:w="540" w:type="dxa"/>
            <w:tcBorders>
              <w:top w:val="nil"/>
              <w:left w:val="nil"/>
              <w:bottom w:val="single" w:sz="8" w:space="0" w:color="000000"/>
              <w:right w:val="single" w:sz="8" w:space="0" w:color="000000"/>
            </w:tcBorders>
            <w:shd w:val="clear" w:color="auto" w:fill="auto"/>
            <w:vAlign w:val="center"/>
          </w:tcPr>
          <w:p w14:paraId="3A5C150B" w14:textId="77777777" w:rsidR="002233AD" w:rsidRDefault="002233AD" w:rsidP="002233AD">
            <w:pPr>
              <w:widowControl/>
              <w:jc w:val="center"/>
              <w:textAlignment w:val="center"/>
              <w:rPr>
                <w:color w:val="000000"/>
                <w:sz w:val="20"/>
                <w:szCs w:val="20"/>
              </w:rPr>
            </w:pPr>
            <w:r>
              <w:rPr>
                <w:color w:val="000000"/>
                <w:kern w:val="0"/>
                <w:sz w:val="20"/>
                <w:szCs w:val="20"/>
                <w:lang w:bidi="ar"/>
              </w:rPr>
              <w:t>2</w:t>
            </w:r>
          </w:p>
        </w:tc>
        <w:tc>
          <w:tcPr>
            <w:tcW w:w="552" w:type="dxa"/>
            <w:tcBorders>
              <w:top w:val="nil"/>
              <w:left w:val="nil"/>
              <w:bottom w:val="single" w:sz="8" w:space="0" w:color="000000"/>
              <w:right w:val="single" w:sz="8" w:space="0" w:color="000000"/>
            </w:tcBorders>
            <w:shd w:val="clear" w:color="auto" w:fill="auto"/>
            <w:vAlign w:val="center"/>
          </w:tcPr>
          <w:p w14:paraId="6D8C389D" w14:textId="77777777" w:rsidR="002233AD" w:rsidRDefault="002233AD" w:rsidP="002233AD">
            <w:pPr>
              <w:widowControl/>
              <w:jc w:val="center"/>
              <w:textAlignment w:val="center"/>
              <w:rPr>
                <w:color w:val="000000"/>
                <w:sz w:val="20"/>
                <w:szCs w:val="20"/>
              </w:rPr>
            </w:pPr>
            <w:r>
              <w:rPr>
                <w:color w:val="000000"/>
                <w:kern w:val="0"/>
                <w:sz w:val="20"/>
                <w:szCs w:val="20"/>
                <w:lang w:bidi="ar"/>
              </w:rPr>
              <w:t>3</w:t>
            </w:r>
          </w:p>
        </w:tc>
        <w:tc>
          <w:tcPr>
            <w:tcW w:w="540" w:type="dxa"/>
            <w:tcBorders>
              <w:top w:val="nil"/>
              <w:left w:val="nil"/>
              <w:bottom w:val="single" w:sz="8" w:space="0" w:color="000000"/>
              <w:right w:val="single" w:sz="8" w:space="0" w:color="000000"/>
            </w:tcBorders>
            <w:shd w:val="clear" w:color="auto" w:fill="auto"/>
            <w:vAlign w:val="center"/>
          </w:tcPr>
          <w:p w14:paraId="4F3D9CE8" w14:textId="77777777" w:rsidR="002233AD" w:rsidRDefault="002233AD" w:rsidP="002233AD">
            <w:pPr>
              <w:widowControl/>
              <w:jc w:val="center"/>
              <w:textAlignment w:val="center"/>
              <w:rPr>
                <w:color w:val="000000"/>
                <w:sz w:val="20"/>
                <w:szCs w:val="20"/>
              </w:rPr>
            </w:pPr>
            <w:r>
              <w:rPr>
                <w:rFonts w:hint="eastAsia"/>
                <w:color w:val="000000"/>
                <w:kern w:val="0"/>
                <w:sz w:val="20"/>
                <w:szCs w:val="20"/>
                <w:lang w:bidi="ar"/>
              </w:rPr>
              <w:t>11</w:t>
            </w:r>
          </w:p>
        </w:tc>
        <w:tc>
          <w:tcPr>
            <w:tcW w:w="552" w:type="dxa"/>
            <w:tcBorders>
              <w:top w:val="nil"/>
              <w:left w:val="nil"/>
              <w:bottom w:val="single" w:sz="8" w:space="0" w:color="000000"/>
              <w:right w:val="single" w:sz="8" w:space="0" w:color="000000"/>
            </w:tcBorders>
            <w:shd w:val="clear" w:color="auto" w:fill="auto"/>
            <w:vAlign w:val="center"/>
          </w:tcPr>
          <w:p w14:paraId="5BFDEC92" w14:textId="77777777" w:rsidR="002233AD" w:rsidRDefault="002233AD" w:rsidP="002233AD">
            <w:pPr>
              <w:widowControl/>
              <w:jc w:val="center"/>
              <w:textAlignment w:val="center"/>
              <w:rPr>
                <w:color w:val="000000"/>
                <w:sz w:val="20"/>
                <w:szCs w:val="20"/>
              </w:rPr>
            </w:pPr>
            <w:r>
              <w:rPr>
                <w:color w:val="000000"/>
                <w:kern w:val="0"/>
                <w:sz w:val="20"/>
                <w:szCs w:val="20"/>
                <w:lang w:bidi="ar"/>
              </w:rPr>
              <w:t>16</w:t>
            </w:r>
          </w:p>
        </w:tc>
      </w:tr>
      <w:tr w:rsidR="002233AD" w14:paraId="2D9A850C" w14:textId="77777777">
        <w:trPr>
          <w:trHeight w:val="303"/>
          <w:jc w:val="center"/>
        </w:trPr>
        <w:tc>
          <w:tcPr>
            <w:tcW w:w="4276" w:type="dxa"/>
            <w:gridSpan w:val="5"/>
            <w:tcBorders>
              <w:top w:val="nil"/>
              <w:left w:val="single" w:sz="8" w:space="0" w:color="000000"/>
              <w:bottom w:val="single" w:sz="8" w:space="0" w:color="000000"/>
              <w:right w:val="single" w:sz="8" w:space="0" w:color="000000"/>
            </w:tcBorders>
            <w:shd w:val="clear" w:color="auto" w:fill="auto"/>
            <w:vAlign w:val="center"/>
          </w:tcPr>
          <w:p w14:paraId="36EB7180" w14:textId="77777777" w:rsidR="002233AD" w:rsidRDefault="002233AD" w:rsidP="002233AD">
            <w:pPr>
              <w:widowControl/>
              <w:jc w:val="center"/>
              <w:textAlignment w:val="center"/>
              <w:rPr>
                <w:rFonts w:ascii="仿宋" w:eastAsia="仿宋" w:hAnsi="仿宋" w:cs="仿宋"/>
                <w:color w:val="000000"/>
                <w:szCs w:val="21"/>
              </w:rPr>
            </w:pPr>
            <w:r>
              <w:rPr>
                <w:rStyle w:val="font11"/>
                <w:rFonts w:hint="default"/>
                <w:lang w:bidi="ar"/>
              </w:rPr>
              <w:t>合   计</w:t>
            </w:r>
          </w:p>
        </w:tc>
        <w:tc>
          <w:tcPr>
            <w:tcW w:w="560" w:type="dxa"/>
            <w:tcBorders>
              <w:top w:val="nil"/>
              <w:left w:val="nil"/>
              <w:bottom w:val="single" w:sz="8" w:space="0" w:color="000000"/>
              <w:right w:val="single" w:sz="8" w:space="0" w:color="000000"/>
            </w:tcBorders>
            <w:shd w:val="clear" w:color="auto" w:fill="auto"/>
            <w:vAlign w:val="center"/>
          </w:tcPr>
          <w:p w14:paraId="37183548"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2572</w:t>
            </w:r>
          </w:p>
        </w:tc>
        <w:tc>
          <w:tcPr>
            <w:tcW w:w="504" w:type="dxa"/>
            <w:tcBorders>
              <w:top w:val="nil"/>
              <w:left w:val="nil"/>
              <w:bottom w:val="single" w:sz="8" w:space="0" w:color="000000"/>
              <w:right w:val="single" w:sz="8" w:space="0" w:color="000000"/>
            </w:tcBorders>
            <w:shd w:val="clear" w:color="auto" w:fill="auto"/>
            <w:vAlign w:val="center"/>
          </w:tcPr>
          <w:p w14:paraId="70D77A69"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994</w:t>
            </w:r>
          </w:p>
        </w:tc>
        <w:tc>
          <w:tcPr>
            <w:tcW w:w="516" w:type="dxa"/>
            <w:tcBorders>
              <w:top w:val="nil"/>
              <w:left w:val="nil"/>
              <w:bottom w:val="single" w:sz="8" w:space="0" w:color="000000"/>
              <w:right w:val="single" w:sz="8" w:space="0" w:color="000000"/>
            </w:tcBorders>
            <w:shd w:val="clear" w:color="auto" w:fill="auto"/>
            <w:vAlign w:val="center"/>
          </w:tcPr>
          <w:p w14:paraId="47ACF33F"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3"/>
                <w:szCs w:val="13"/>
                <w:lang w:bidi="ar"/>
              </w:rPr>
              <w:t>1578</w:t>
            </w:r>
          </w:p>
        </w:tc>
        <w:tc>
          <w:tcPr>
            <w:tcW w:w="508" w:type="dxa"/>
            <w:tcBorders>
              <w:top w:val="nil"/>
              <w:left w:val="nil"/>
              <w:bottom w:val="single" w:sz="8" w:space="0" w:color="000000"/>
              <w:right w:val="single" w:sz="8" w:space="0" w:color="000000"/>
            </w:tcBorders>
            <w:shd w:val="clear" w:color="auto" w:fill="D9D9D9"/>
            <w:vAlign w:val="center"/>
          </w:tcPr>
          <w:p w14:paraId="5E88B1F7"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156</w:t>
            </w:r>
          </w:p>
        </w:tc>
        <w:tc>
          <w:tcPr>
            <w:tcW w:w="549" w:type="dxa"/>
            <w:tcBorders>
              <w:top w:val="nil"/>
              <w:left w:val="nil"/>
              <w:bottom w:val="single" w:sz="8" w:space="0" w:color="000000"/>
              <w:right w:val="single" w:sz="8" w:space="0" w:color="000000"/>
            </w:tcBorders>
            <w:shd w:val="clear" w:color="auto" w:fill="auto"/>
            <w:vAlign w:val="center"/>
          </w:tcPr>
          <w:p w14:paraId="412780B8"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26</w:t>
            </w:r>
          </w:p>
        </w:tc>
        <w:tc>
          <w:tcPr>
            <w:tcW w:w="635" w:type="dxa"/>
            <w:tcBorders>
              <w:top w:val="nil"/>
              <w:left w:val="nil"/>
              <w:bottom w:val="single" w:sz="8" w:space="0" w:color="000000"/>
              <w:right w:val="single" w:sz="8" w:space="0" w:color="000000"/>
            </w:tcBorders>
            <w:shd w:val="clear" w:color="auto" w:fill="auto"/>
            <w:vAlign w:val="center"/>
          </w:tcPr>
          <w:p w14:paraId="180B8B19"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26</w:t>
            </w:r>
          </w:p>
        </w:tc>
        <w:tc>
          <w:tcPr>
            <w:tcW w:w="540" w:type="dxa"/>
            <w:tcBorders>
              <w:top w:val="nil"/>
              <w:left w:val="nil"/>
              <w:bottom w:val="single" w:sz="8" w:space="0" w:color="000000"/>
              <w:right w:val="single" w:sz="8" w:space="0" w:color="000000"/>
            </w:tcBorders>
            <w:shd w:val="clear" w:color="auto" w:fill="auto"/>
            <w:vAlign w:val="center"/>
          </w:tcPr>
          <w:p w14:paraId="16BB07D7"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20</w:t>
            </w:r>
          </w:p>
        </w:tc>
        <w:tc>
          <w:tcPr>
            <w:tcW w:w="552" w:type="dxa"/>
            <w:tcBorders>
              <w:top w:val="nil"/>
              <w:left w:val="nil"/>
              <w:bottom w:val="single" w:sz="8" w:space="0" w:color="000000"/>
              <w:right w:val="single" w:sz="8" w:space="0" w:color="000000"/>
            </w:tcBorders>
            <w:shd w:val="clear" w:color="auto" w:fill="auto"/>
            <w:vAlign w:val="center"/>
          </w:tcPr>
          <w:p w14:paraId="51E8588E"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20</w:t>
            </w:r>
          </w:p>
        </w:tc>
        <w:tc>
          <w:tcPr>
            <w:tcW w:w="540" w:type="dxa"/>
            <w:tcBorders>
              <w:top w:val="nil"/>
              <w:left w:val="nil"/>
              <w:bottom w:val="single" w:sz="8" w:space="0" w:color="000000"/>
              <w:right w:val="single" w:sz="8" w:space="0" w:color="000000"/>
            </w:tcBorders>
            <w:shd w:val="clear" w:color="auto" w:fill="auto"/>
            <w:vAlign w:val="center"/>
          </w:tcPr>
          <w:p w14:paraId="001840D0"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18</w:t>
            </w:r>
          </w:p>
        </w:tc>
        <w:tc>
          <w:tcPr>
            <w:tcW w:w="552" w:type="dxa"/>
            <w:tcBorders>
              <w:top w:val="nil"/>
              <w:left w:val="nil"/>
              <w:bottom w:val="single" w:sz="8" w:space="0" w:color="000000"/>
              <w:right w:val="single" w:sz="8" w:space="0" w:color="000000"/>
            </w:tcBorders>
            <w:shd w:val="clear" w:color="auto" w:fill="auto"/>
            <w:vAlign w:val="center"/>
          </w:tcPr>
          <w:p w14:paraId="004EC3EB" w14:textId="77777777" w:rsidR="002233AD" w:rsidRDefault="002233AD" w:rsidP="002233AD">
            <w:pPr>
              <w:widowControl/>
              <w:jc w:val="center"/>
              <w:textAlignment w:val="center"/>
              <w:rPr>
                <w:rFonts w:ascii="仿宋" w:eastAsia="仿宋" w:hAnsi="仿宋" w:cs="仿宋"/>
                <w:b/>
                <w:bCs/>
                <w:color w:val="000000"/>
                <w:sz w:val="15"/>
                <w:szCs w:val="15"/>
              </w:rPr>
            </w:pPr>
            <w:r>
              <w:rPr>
                <w:rFonts w:ascii="仿宋" w:eastAsia="仿宋" w:hAnsi="仿宋" w:cs="仿宋" w:hint="eastAsia"/>
                <w:b/>
                <w:bCs/>
                <w:color w:val="000000"/>
                <w:kern w:val="0"/>
                <w:sz w:val="15"/>
                <w:szCs w:val="15"/>
                <w:lang w:bidi="ar"/>
              </w:rPr>
              <w:t>24</w:t>
            </w:r>
          </w:p>
        </w:tc>
      </w:tr>
    </w:tbl>
    <w:p w14:paraId="5027906B" w14:textId="77777777" w:rsidR="00F45BA7" w:rsidRDefault="00F45BA7"/>
    <w:p w14:paraId="0A406A0B"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师资队伍、设施设备及教学资源</w:t>
      </w:r>
    </w:p>
    <w:p w14:paraId="7C21CD6F" w14:textId="77777777" w:rsidR="00F45BA7" w:rsidRDefault="00856A0E">
      <w:pPr>
        <w:spacing w:line="360" w:lineRule="auto"/>
        <w:ind w:firstLineChars="200" w:firstLine="482"/>
        <w:outlineLvl w:val="0"/>
        <w:rPr>
          <w:rFonts w:ascii="宋体" w:hAnsi="宋体"/>
          <w:b/>
          <w:sz w:val="24"/>
        </w:rPr>
      </w:pPr>
      <w:r>
        <w:rPr>
          <w:rFonts w:ascii="宋体" w:hAnsi="宋体" w:hint="eastAsia"/>
          <w:b/>
          <w:sz w:val="24"/>
        </w:rPr>
        <w:t>（一）师资队伍</w:t>
      </w:r>
    </w:p>
    <w:p w14:paraId="26D97770" w14:textId="77777777" w:rsidR="00F45BA7" w:rsidRDefault="00856A0E">
      <w:pPr>
        <w:spacing w:line="360" w:lineRule="auto"/>
        <w:jc w:val="center"/>
        <w:rPr>
          <w:rFonts w:ascii="宋体" w:hAnsi="宋体"/>
          <w:b/>
          <w:sz w:val="24"/>
        </w:rPr>
      </w:pPr>
      <w:r>
        <w:rPr>
          <w:rFonts w:hint="eastAsia"/>
          <w:b/>
          <w:szCs w:val="21"/>
        </w:rPr>
        <w:t>专业建设委员会一览表</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024"/>
        <w:gridCol w:w="648"/>
        <w:gridCol w:w="1658"/>
        <w:gridCol w:w="3206"/>
        <w:gridCol w:w="2031"/>
      </w:tblGrid>
      <w:tr w:rsidR="00F45BA7" w14:paraId="01F09333" w14:textId="77777777">
        <w:trPr>
          <w:trHeight w:val="491"/>
          <w:jc w:val="center"/>
        </w:trPr>
        <w:tc>
          <w:tcPr>
            <w:tcW w:w="671" w:type="dxa"/>
          </w:tcPr>
          <w:p w14:paraId="4E87F6A5"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序号</w:t>
            </w:r>
          </w:p>
        </w:tc>
        <w:tc>
          <w:tcPr>
            <w:tcW w:w="1024" w:type="dxa"/>
            <w:vAlign w:val="center"/>
          </w:tcPr>
          <w:p w14:paraId="5EAB29B8"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姓名</w:t>
            </w:r>
          </w:p>
        </w:tc>
        <w:tc>
          <w:tcPr>
            <w:tcW w:w="648" w:type="dxa"/>
            <w:vAlign w:val="center"/>
          </w:tcPr>
          <w:p w14:paraId="388851A3"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性别</w:t>
            </w:r>
          </w:p>
        </w:tc>
        <w:tc>
          <w:tcPr>
            <w:tcW w:w="1658" w:type="dxa"/>
            <w:vAlign w:val="center"/>
          </w:tcPr>
          <w:p w14:paraId="07EE5C07"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委员会职务</w:t>
            </w:r>
          </w:p>
        </w:tc>
        <w:tc>
          <w:tcPr>
            <w:tcW w:w="3206" w:type="dxa"/>
            <w:vAlign w:val="center"/>
          </w:tcPr>
          <w:p w14:paraId="1AEC82CA"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工作单位</w:t>
            </w:r>
          </w:p>
        </w:tc>
        <w:tc>
          <w:tcPr>
            <w:tcW w:w="2031" w:type="dxa"/>
            <w:vAlign w:val="center"/>
          </w:tcPr>
          <w:p w14:paraId="02C62ED4"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职务（称）</w:t>
            </w:r>
          </w:p>
        </w:tc>
      </w:tr>
      <w:tr w:rsidR="00F45BA7" w14:paraId="2EF18B3F" w14:textId="77777777">
        <w:trPr>
          <w:trHeight w:val="491"/>
          <w:jc w:val="center"/>
        </w:trPr>
        <w:tc>
          <w:tcPr>
            <w:tcW w:w="671" w:type="dxa"/>
            <w:shd w:val="clear" w:color="auto" w:fill="auto"/>
            <w:vAlign w:val="center"/>
          </w:tcPr>
          <w:p w14:paraId="77EB477B"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1</w:t>
            </w:r>
          </w:p>
        </w:tc>
        <w:tc>
          <w:tcPr>
            <w:tcW w:w="1024" w:type="dxa"/>
            <w:vAlign w:val="center"/>
          </w:tcPr>
          <w:p w14:paraId="26BB7C24"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成林</w:t>
            </w:r>
          </w:p>
        </w:tc>
        <w:tc>
          <w:tcPr>
            <w:tcW w:w="648" w:type="dxa"/>
            <w:vAlign w:val="center"/>
          </w:tcPr>
          <w:p w14:paraId="2A5EAB8F"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女</w:t>
            </w:r>
          </w:p>
        </w:tc>
        <w:tc>
          <w:tcPr>
            <w:tcW w:w="1658" w:type="dxa"/>
            <w:vAlign w:val="center"/>
          </w:tcPr>
          <w:p w14:paraId="56D70702"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主任委员</w:t>
            </w:r>
          </w:p>
        </w:tc>
        <w:tc>
          <w:tcPr>
            <w:tcW w:w="3206" w:type="dxa"/>
            <w:vAlign w:val="center"/>
          </w:tcPr>
          <w:p w14:paraId="56B30307"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湖北财税职业学院</w:t>
            </w:r>
          </w:p>
        </w:tc>
        <w:tc>
          <w:tcPr>
            <w:tcW w:w="2031" w:type="dxa"/>
            <w:vAlign w:val="center"/>
          </w:tcPr>
          <w:p w14:paraId="68CD0537" w14:textId="77777777" w:rsidR="00F45BA7" w:rsidRDefault="00856A0E">
            <w:pPr>
              <w:spacing w:line="360" w:lineRule="auto"/>
              <w:jc w:val="center"/>
              <w:rPr>
                <w:rFonts w:ascii="仿宋" w:eastAsia="仿宋" w:hAnsi="仿宋"/>
                <w:bCs/>
                <w:szCs w:val="21"/>
              </w:rPr>
            </w:pPr>
            <w:r>
              <w:rPr>
                <w:rFonts w:ascii="仿宋" w:eastAsia="仿宋" w:hAnsi="仿宋" w:hint="eastAsia"/>
                <w:bCs/>
                <w:szCs w:val="21"/>
              </w:rPr>
              <w:t>副教授</w:t>
            </w:r>
          </w:p>
        </w:tc>
      </w:tr>
      <w:tr w:rsidR="00F45BA7" w14:paraId="20874AFA" w14:textId="77777777">
        <w:trPr>
          <w:trHeight w:val="458"/>
          <w:jc w:val="center"/>
        </w:trPr>
        <w:tc>
          <w:tcPr>
            <w:tcW w:w="671" w:type="dxa"/>
            <w:shd w:val="clear" w:color="auto" w:fill="auto"/>
            <w:vAlign w:val="center"/>
          </w:tcPr>
          <w:p w14:paraId="063AE552"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2</w:t>
            </w:r>
          </w:p>
        </w:tc>
        <w:tc>
          <w:tcPr>
            <w:tcW w:w="1024" w:type="dxa"/>
            <w:shd w:val="clear" w:color="auto" w:fill="auto"/>
            <w:vAlign w:val="center"/>
          </w:tcPr>
          <w:p w14:paraId="4BDCB548"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赵立响</w:t>
            </w:r>
          </w:p>
        </w:tc>
        <w:tc>
          <w:tcPr>
            <w:tcW w:w="648" w:type="dxa"/>
            <w:shd w:val="clear" w:color="auto" w:fill="auto"/>
            <w:vAlign w:val="center"/>
          </w:tcPr>
          <w:p w14:paraId="1E7D11E7"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658" w:type="dxa"/>
          </w:tcPr>
          <w:p w14:paraId="422A632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szCs w:val="21"/>
              </w:rPr>
              <w:t>副主任</w:t>
            </w:r>
            <w:r>
              <w:rPr>
                <w:rFonts w:ascii="仿宋" w:eastAsia="仿宋" w:hAnsi="仿宋" w:hint="eastAsia"/>
                <w:bCs/>
                <w:szCs w:val="21"/>
              </w:rPr>
              <w:t>委员</w:t>
            </w:r>
          </w:p>
        </w:tc>
        <w:tc>
          <w:tcPr>
            <w:tcW w:w="3206" w:type="dxa"/>
            <w:vAlign w:val="center"/>
          </w:tcPr>
          <w:p w14:paraId="05DC074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湖北财税职业学院</w:t>
            </w:r>
          </w:p>
        </w:tc>
        <w:tc>
          <w:tcPr>
            <w:tcW w:w="2031" w:type="dxa"/>
            <w:vAlign w:val="center"/>
          </w:tcPr>
          <w:p w14:paraId="1387CC8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r>
      <w:tr w:rsidR="00F45BA7" w14:paraId="0CD03B01" w14:textId="77777777">
        <w:trPr>
          <w:trHeight w:val="458"/>
          <w:jc w:val="center"/>
        </w:trPr>
        <w:tc>
          <w:tcPr>
            <w:tcW w:w="671" w:type="dxa"/>
            <w:shd w:val="clear" w:color="auto" w:fill="auto"/>
            <w:vAlign w:val="center"/>
          </w:tcPr>
          <w:p w14:paraId="3387545D" w14:textId="77777777" w:rsidR="00F45BA7" w:rsidRDefault="00856A0E">
            <w:pPr>
              <w:widowControl/>
              <w:jc w:val="center"/>
              <w:rPr>
                <w:bCs/>
                <w:szCs w:val="21"/>
              </w:rPr>
            </w:pPr>
            <w:r>
              <w:rPr>
                <w:rFonts w:ascii="仿宋" w:eastAsia="仿宋" w:hAnsi="仿宋" w:cs="宋体" w:hint="eastAsia"/>
                <w:kern w:val="0"/>
                <w:szCs w:val="21"/>
              </w:rPr>
              <w:t>3</w:t>
            </w:r>
          </w:p>
        </w:tc>
        <w:tc>
          <w:tcPr>
            <w:tcW w:w="1024" w:type="dxa"/>
            <w:shd w:val="clear" w:color="auto" w:fill="auto"/>
            <w:vAlign w:val="center"/>
          </w:tcPr>
          <w:p w14:paraId="39ABE85A"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吕世国</w:t>
            </w:r>
          </w:p>
        </w:tc>
        <w:tc>
          <w:tcPr>
            <w:tcW w:w="648" w:type="dxa"/>
            <w:shd w:val="clear" w:color="auto" w:fill="auto"/>
            <w:vAlign w:val="center"/>
          </w:tcPr>
          <w:p w14:paraId="03514455"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658" w:type="dxa"/>
          </w:tcPr>
          <w:p w14:paraId="64D4858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vAlign w:val="center"/>
          </w:tcPr>
          <w:p w14:paraId="31DF9CB1"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031" w:type="dxa"/>
            <w:vAlign w:val="center"/>
          </w:tcPr>
          <w:p w14:paraId="621E0769" w14:textId="77777777" w:rsidR="00F45BA7" w:rsidRDefault="00856A0E">
            <w:pPr>
              <w:widowControl/>
              <w:overflowPunct w:val="0"/>
              <w:spacing w:line="320" w:lineRule="exact"/>
              <w:jc w:val="center"/>
              <w:rPr>
                <w:bCs/>
                <w:szCs w:val="21"/>
              </w:rPr>
            </w:pPr>
            <w:r>
              <w:rPr>
                <w:rFonts w:ascii="仿宋" w:eastAsia="仿宋" w:hAnsi="仿宋" w:hint="eastAsia"/>
                <w:bCs/>
                <w:szCs w:val="21"/>
              </w:rPr>
              <w:t>讲师</w:t>
            </w:r>
          </w:p>
        </w:tc>
      </w:tr>
      <w:tr w:rsidR="00F45BA7" w14:paraId="4D9ED203" w14:textId="77777777">
        <w:trPr>
          <w:trHeight w:val="475"/>
          <w:jc w:val="center"/>
        </w:trPr>
        <w:tc>
          <w:tcPr>
            <w:tcW w:w="671" w:type="dxa"/>
            <w:shd w:val="clear" w:color="auto" w:fill="auto"/>
            <w:vAlign w:val="center"/>
          </w:tcPr>
          <w:p w14:paraId="4FC47FC4" w14:textId="77777777" w:rsidR="00F45BA7" w:rsidRDefault="00856A0E">
            <w:pPr>
              <w:widowControl/>
              <w:jc w:val="center"/>
              <w:rPr>
                <w:bCs/>
                <w:szCs w:val="21"/>
              </w:rPr>
            </w:pPr>
            <w:r>
              <w:rPr>
                <w:rFonts w:ascii="仿宋" w:eastAsia="仿宋" w:hAnsi="仿宋" w:cs="宋体" w:hint="eastAsia"/>
                <w:kern w:val="0"/>
                <w:szCs w:val="21"/>
              </w:rPr>
              <w:t>4</w:t>
            </w:r>
          </w:p>
        </w:tc>
        <w:tc>
          <w:tcPr>
            <w:tcW w:w="1024" w:type="dxa"/>
            <w:shd w:val="clear" w:color="auto" w:fill="auto"/>
            <w:vAlign w:val="center"/>
          </w:tcPr>
          <w:p w14:paraId="7D73558F"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熊焰</w:t>
            </w:r>
          </w:p>
        </w:tc>
        <w:tc>
          <w:tcPr>
            <w:tcW w:w="648" w:type="dxa"/>
            <w:shd w:val="clear" w:color="auto" w:fill="auto"/>
            <w:vAlign w:val="center"/>
          </w:tcPr>
          <w:p w14:paraId="160D41FC"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658" w:type="dxa"/>
            <w:shd w:val="clear" w:color="auto" w:fill="auto"/>
            <w:vAlign w:val="center"/>
          </w:tcPr>
          <w:p w14:paraId="31EB6A42"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shd w:val="clear" w:color="auto" w:fill="auto"/>
            <w:vAlign w:val="center"/>
          </w:tcPr>
          <w:p w14:paraId="401168DB"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031" w:type="dxa"/>
            <w:shd w:val="clear" w:color="auto" w:fill="auto"/>
            <w:vAlign w:val="center"/>
          </w:tcPr>
          <w:p w14:paraId="219AC1A7"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讲师</w:t>
            </w:r>
          </w:p>
        </w:tc>
      </w:tr>
      <w:tr w:rsidR="00F45BA7" w14:paraId="7B190964" w14:textId="77777777">
        <w:trPr>
          <w:trHeight w:val="427"/>
          <w:jc w:val="center"/>
        </w:trPr>
        <w:tc>
          <w:tcPr>
            <w:tcW w:w="671" w:type="dxa"/>
            <w:shd w:val="clear" w:color="auto" w:fill="auto"/>
            <w:vAlign w:val="center"/>
          </w:tcPr>
          <w:p w14:paraId="0A2DA24C" w14:textId="77777777" w:rsidR="00F45BA7" w:rsidRDefault="00856A0E">
            <w:pPr>
              <w:widowControl/>
              <w:jc w:val="center"/>
              <w:rPr>
                <w:bCs/>
                <w:szCs w:val="21"/>
              </w:rPr>
            </w:pPr>
            <w:r>
              <w:rPr>
                <w:rFonts w:hint="eastAsia"/>
                <w:bCs/>
                <w:szCs w:val="21"/>
              </w:rPr>
              <w:t>5</w:t>
            </w:r>
          </w:p>
        </w:tc>
        <w:tc>
          <w:tcPr>
            <w:tcW w:w="1024" w:type="dxa"/>
            <w:shd w:val="clear" w:color="auto" w:fill="auto"/>
            <w:vAlign w:val="center"/>
          </w:tcPr>
          <w:p w14:paraId="06058CF2"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焦梦芹</w:t>
            </w:r>
          </w:p>
        </w:tc>
        <w:tc>
          <w:tcPr>
            <w:tcW w:w="648" w:type="dxa"/>
            <w:shd w:val="clear" w:color="auto" w:fill="auto"/>
            <w:vAlign w:val="center"/>
          </w:tcPr>
          <w:p w14:paraId="4F567C99"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658" w:type="dxa"/>
            <w:shd w:val="clear" w:color="auto" w:fill="auto"/>
            <w:vAlign w:val="center"/>
          </w:tcPr>
          <w:p w14:paraId="361A3266"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shd w:val="clear" w:color="auto" w:fill="auto"/>
            <w:vAlign w:val="center"/>
          </w:tcPr>
          <w:p w14:paraId="1F32A999"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031" w:type="dxa"/>
            <w:shd w:val="clear" w:color="auto" w:fill="auto"/>
            <w:vAlign w:val="center"/>
          </w:tcPr>
          <w:p w14:paraId="5D2BC391"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副教授</w:t>
            </w:r>
          </w:p>
        </w:tc>
      </w:tr>
      <w:tr w:rsidR="00F45BA7" w14:paraId="0CC7E7DB" w14:textId="77777777">
        <w:trPr>
          <w:trHeight w:val="458"/>
          <w:jc w:val="center"/>
        </w:trPr>
        <w:tc>
          <w:tcPr>
            <w:tcW w:w="671" w:type="dxa"/>
            <w:shd w:val="clear" w:color="auto" w:fill="auto"/>
          </w:tcPr>
          <w:p w14:paraId="5D4F62C4" w14:textId="77777777" w:rsidR="00F45BA7" w:rsidRDefault="00856A0E">
            <w:pPr>
              <w:spacing w:line="360" w:lineRule="auto"/>
              <w:jc w:val="center"/>
              <w:rPr>
                <w:rFonts w:ascii="仿宋" w:eastAsia="仿宋" w:hAnsi="仿宋" w:cs="宋体"/>
                <w:kern w:val="0"/>
                <w:szCs w:val="21"/>
              </w:rPr>
            </w:pPr>
            <w:r>
              <w:rPr>
                <w:rFonts w:hint="eastAsia"/>
                <w:bCs/>
                <w:szCs w:val="21"/>
              </w:rPr>
              <w:t>6</w:t>
            </w:r>
          </w:p>
        </w:tc>
        <w:tc>
          <w:tcPr>
            <w:tcW w:w="1024" w:type="dxa"/>
            <w:shd w:val="clear" w:color="auto" w:fill="auto"/>
            <w:vAlign w:val="center"/>
          </w:tcPr>
          <w:p w14:paraId="611CCC75"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蔡兴</w:t>
            </w:r>
          </w:p>
        </w:tc>
        <w:tc>
          <w:tcPr>
            <w:tcW w:w="648" w:type="dxa"/>
            <w:shd w:val="clear" w:color="auto" w:fill="auto"/>
            <w:vAlign w:val="center"/>
          </w:tcPr>
          <w:p w14:paraId="3111AA98"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658" w:type="dxa"/>
            <w:shd w:val="clear" w:color="auto" w:fill="auto"/>
            <w:vAlign w:val="center"/>
          </w:tcPr>
          <w:p w14:paraId="44DE532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cs="宋体" w:hint="eastAsia"/>
                <w:kern w:val="0"/>
                <w:szCs w:val="21"/>
              </w:rPr>
              <w:t>委员</w:t>
            </w:r>
          </w:p>
        </w:tc>
        <w:tc>
          <w:tcPr>
            <w:tcW w:w="3206" w:type="dxa"/>
            <w:shd w:val="clear" w:color="auto" w:fill="auto"/>
            <w:vAlign w:val="center"/>
          </w:tcPr>
          <w:p w14:paraId="36FBEC2D"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湖北恪信信息科技有限公司</w:t>
            </w:r>
          </w:p>
        </w:tc>
        <w:tc>
          <w:tcPr>
            <w:tcW w:w="2031" w:type="dxa"/>
            <w:shd w:val="clear" w:color="auto" w:fill="auto"/>
            <w:vAlign w:val="center"/>
          </w:tcPr>
          <w:p w14:paraId="013EA179"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2022级毕业生代表</w:t>
            </w:r>
          </w:p>
        </w:tc>
      </w:tr>
      <w:tr w:rsidR="00F45BA7" w14:paraId="6E87B4EC" w14:textId="77777777">
        <w:trPr>
          <w:trHeight w:val="665"/>
          <w:jc w:val="center"/>
        </w:trPr>
        <w:tc>
          <w:tcPr>
            <w:tcW w:w="671" w:type="dxa"/>
            <w:shd w:val="clear" w:color="auto" w:fill="auto"/>
          </w:tcPr>
          <w:p w14:paraId="382C39BD" w14:textId="77777777" w:rsidR="00F45BA7" w:rsidRDefault="00856A0E">
            <w:pPr>
              <w:spacing w:line="360" w:lineRule="auto"/>
              <w:jc w:val="center"/>
              <w:rPr>
                <w:bCs/>
                <w:szCs w:val="21"/>
              </w:rPr>
            </w:pPr>
            <w:r>
              <w:rPr>
                <w:rFonts w:hint="eastAsia"/>
                <w:bCs/>
                <w:szCs w:val="21"/>
              </w:rPr>
              <w:t>7</w:t>
            </w:r>
          </w:p>
        </w:tc>
        <w:tc>
          <w:tcPr>
            <w:tcW w:w="1024" w:type="dxa"/>
            <w:shd w:val="clear" w:color="auto" w:fill="auto"/>
            <w:vAlign w:val="center"/>
          </w:tcPr>
          <w:p w14:paraId="3C8F756C"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范典</w:t>
            </w:r>
          </w:p>
        </w:tc>
        <w:tc>
          <w:tcPr>
            <w:tcW w:w="648" w:type="dxa"/>
            <w:shd w:val="clear" w:color="auto" w:fill="auto"/>
            <w:vAlign w:val="center"/>
          </w:tcPr>
          <w:p w14:paraId="6B9452BC"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658" w:type="dxa"/>
            <w:shd w:val="clear" w:color="auto" w:fill="auto"/>
            <w:vAlign w:val="center"/>
          </w:tcPr>
          <w:p w14:paraId="211A97A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shd w:val="clear" w:color="auto" w:fill="auto"/>
            <w:vAlign w:val="center"/>
          </w:tcPr>
          <w:p w14:paraId="523B9CD8"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江苏京东信息技术有限公司武汉第一分公司</w:t>
            </w:r>
          </w:p>
        </w:tc>
        <w:tc>
          <w:tcPr>
            <w:tcW w:w="2031" w:type="dxa"/>
            <w:shd w:val="clear" w:color="auto" w:fill="auto"/>
            <w:vAlign w:val="center"/>
          </w:tcPr>
          <w:p w14:paraId="1507F93A" w14:textId="77777777" w:rsidR="00F45BA7" w:rsidRDefault="00856A0E">
            <w:pPr>
              <w:widowControl/>
              <w:overflowPunct w:val="0"/>
              <w:spacing w:line="320" w:lineRule="exact"/>
              <w:jc w:val="center"/>
              <w:rPr>
                <w:bCs/>
                <w:szCs w:val="21"/>
              </w:rPr>
            </w:pPr>
            <w:r>
              <w:rPr>
                <w:rFonts w:ascii="仿宋" w:eastAsia="仿宋" w:hAnsi="仿宋" w:hint="eastAsia"/>
                <w:bCs/>
                <w:szCs w:val="21"/>
              </w:rPr>
              <w:t>校企合作经理</w:t>
            </w:r>
          </w:p>
        </w:tc>
      </w:tr>
      <w:tr w:rsidR="00F45BA7" w14:paraId="2C6CD632" w14:textId="77777777">
        <w:trPr>
          <w:trHeight w:val="651"/>
          <w:jc w:val="center"/>
        </w:trPr>
        <w:tc>
          <w:tcPr>
            <w:tcW w:w="671" w:type="dxa"/>
            <w:shd w:val="clear" w:color="auto" w:fill="auto"/>
          </w:tcPr>
          <w:p w14:paraId="2D2BF350" w14:textId="77777777" w:rsidR="00F45BA7" w:rsidRDefault="00856A0E">
            <w:pPr>
              <w:spacing w:line="360" w:lineRule="auto"/>
              <w:jc w:val="center"/>
              <w:rPr>
                <w:bCs/>
                <w:szCs w:val="21"/>
              </w:rPr>
            </w:pPr>
            <w:r>
              <w:rPr>
                <w:rFonts w:hint="eastAsia"/>
                <w:bCs/>
                <w:szCs w:val="21"/>
              </w:rPr>
              <w:t>8</w:t>
            </w:r>
          </w:p>
        </w:tc>
        <w:tc>
          <w:tcPr>
            <w:tcW w:w="1024" w:type="dxa"/>
            <w:shd w:val="clear" w:color="auto" w:fill="auto"/>
            <w:vAlign w:val="center"/>
          </w:tcPr>
          <w:p w14:paraId="7AEB62F6"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石云</w:t>
            </w:r>
          </w:p>
        </w:tc>
        <w:tc>
          <w:tcPr>
            <w:tcW w:w="648" w:type="dxa"/>
            <w:shd w:val="clear" w:color="auto" w:fill="auto"/>
            <w:vAlign w:val="center"/>
          </w:tcPr>
          <w:p w14:paraId="3C128D8A"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658" w:type="dxa"/>
            <w:shd w:val="clear" w:color="auto" w:fill="auto"/>
          </w:tcPr>
          <w:p w14:paraId="2B2CB0F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shd w:val="clear" w:color="auto" w:fill="auto"/>
            <w:vAlign w:val="center"/>
          </w:tcPr>
          <w:p w14:paraId="64A780B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湖北良品铺子云客服科技有限公司</w:t>
            </w:r>
          </w:p>
        </w:tc>
        <w:tc>
          <w:tcPr>
            <w:tcW w:w="2031" w:type="dxa"/>
            <w:shd w:val="clear" w:color="auto" w:fill="auto"/>
            <w:vAlign w:val="center"/>
          </w:tcPr>
          <w:p w14:paraId="25A8E6C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人事总监</w:t>
            </w:r>
          </w:p>
        </w:tc>
      </w:tr>
      <w:tr w:rsidR="00F45BA7" w14:paraId="5A0BD00D" w14:textId="77777777">
        <w:trPr>
          <w:trHeight w:val="491"/>
          <w:jc w:val="center"/>
        </w:trPr>
        <w:tc>
          <w:tcPr>
            <w:tcW w:w="671" w:type="dxa"/>
            <w:shd w:val="clear" w:color="auto" w:fill="auto"/>
          </w:tcPr>
          <w:p w14:paraId="68608943" w14:textId="77777777" w:rsidR="00F45BA7" w:rsidRDefault="00856A0E">
            <w:pPr>
              <w:spacing w:line="360" w:lineRule="auto"/>
              <w:jc w:val="center"/>
              <w:rPr>
                <w:bCs/>
                <w:szCs w:val="21"/>
              </w:rPr>
            </w:pPr>
            <w:r>
              <w:rPr>
                <w:rFonts w:hint="eastAsia"/>
                <w:bCs/>
                <w:szCs w:val="21"/>
              </w:rPr>
              <w:t>9</w:t>
            </w:r>
          </w:p>
        </w:tc>
        <w:tc>
          <w:tcPr>
            <w:tcW w:w="1024" w:type="dxa"/>
            <w:shd w:val="clear" w:color="auto" w:fill="auto"/>
            <w:vAlign w:val="center"/>
          </w:tcPr>
          <w:p w14:paraId="4A002E23"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黄鹏</w:t>
            </w:r>
          </w:p>
        </w:tc>
        <w:tc>
          <w:tcPr>
            <w:tcW w:w="648" w:type="dxa"/>
            <w:shd w:val="clear" w:color="auto" w:fill="auto"/>
            <w:vAlign w:val="center"/>
          </w:tcPr>
          <w:p w14:paraId="566955A0"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658" w:type="dxa"/>
            <w:shd w:val="clear" w:color="auto" w:fill="auto"/>
          </w:tcPr>
          <w:p w14:paraId="4F54EE4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206" w:type="dxa"/>
            <w:shd w:val="clear" w:color="auto" w:fill="auto"/>
            <w:vAlign w:val="center"/>
          </w:tcPr>
          <w:p w14:paraId="6CCC815B"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武汉云客电子商务股份有限公司</w:t>
            </w:r>
          </w:p>
        </w:tc>
        <w:tc>
          <w:tcPr>
            <w:tcW w:w="2031" w:type="dxa"/>
            <w:shd w:val="clear" w:color="auto" w:fill="auto"/>
            <w:vAlign w:val="center"/>
          </w:tcPr>
          <w:p w14:paraId="37EBE7F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总经理</w:t>
            </w:r>
          </w:p>
        </w:tc>
      </w:tr>
    </w:tbl>
    <w:p w14:paraId="66DEEA99" w14:textId="77777777" w:rsidR="00F45BA7" w:rsidRDefault="00856A0E">
      <w:pPr>
        <w:spacing w:line="360" w:lineRule="auto"/>
        <w:jc w:val="center"/>
        <w:rPr>
          <w:rFonts w:ascii="黑体" w:eastAsia="黑体" w:hAnsi="黑体" w:cs="黑体"/>
          <w:bCs/>
          <w:color w:val="000000"/>
          <w:sz w:val="24"/>
        </w:rPr>
      </w:pPr>
      <w:r>
        <w:rPr>
          <w:rFonts w:ascii="宋体" w:hAnsi="宋体" w:hint="eastAsia"/>
          <w:b/>
          <w:sz w:val="24"/>
        </w:rPr>
        <w:t>（二）</w:t>
      </w:r>
      <w:r>
        <w:rPr>
          <w:rFonts w:ascii="黑体" w:eastAsia="黑体" w:hAnsi="黑体" w:cs="黑体" w:hint="eastAsia"/>
          <w:bCs/>
          <w:color w:val="000000"/>
          <w:sz w:val="24"/>
        </w:rPr>
        <w:t>专业带头人一览表</w:t>
      </w:r>
    </w:p>
    <w:tbl>
      <w:tblPr>
        <w:tblW w:w="54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852"/>
        <w:gridCol w:w="462"/>
        <w:gridCol w:w="478"/>
        <w:gridCol w:w="861"/>
        <w:gridCol w:w="848"/>
        <w:gridCol w:w="1384"/>
        <w:gridCol w:w="719"/>
        <w:gridCol w:w="721"/>
        <w:gridCol w:w="866"/>
        <w:gridCol w:w="866"/>
        <w:gridCol w:w="722"/>
      </w:tblGrid>
      <w:tr w:rsidR="00F45BA7" w14:paraId="2E31522E" w14:textId="77777777">
        <w:trPr>
          <w:trHeight w:val="1435"/>
          <w:jc w:val="center"/>
        </w:trPr>
        <w:tc>
          <w:tcPr>
            <w:tcW w:w="234" w:type="pct"/>
            <w:vAlign w:val="center"/>
          </w:tcPr>
          <w:p w14:paraId="1FD9DFA4" w14:textId="77777777" w:rsidR="00F45BA7" w:rsidRDefault="00856A0E">
            <w:pPr>
              <w:jc w:val="center"/>
              <w:rPr>
                <w:rFonts w:ascii="仿宋" w:eastAsia="仿宋" w:hAnsi="仿宋"/>
                <w:b/>
                <w:bCs/>
                <w:szCs w:val="21"/>
              </w:rPr>
            </w:pPr>
            <w:r>
              <w:rPr>
                <w:rFonts w:ascii="仿宋" w:eastAsia="仿宋" w:hAnsi="仿宋"/>
                <w:b/>
                <w:bCs/>
                <w:szCs w:val="21"/>
              </w:rPr>
              <w:t>序号</w:t>
            </w:r>
          </w:p>
        </w:tc>
        <w:tc>
          <w:tcPr>
            <w:tcW w:w="462" w:type="pct"/>
            <w:vAlign w:val="center"/>
          </w:tcPr>
          <w:p w14:paraId="48EAEC45" w14:textId="77777777" w:rsidR="00F45BA7" w:rsidRDefault="00856A0E">
            <w:pPr>
              <w:jc w:val="center"/>
              <w:rPr>
                <w:rFonts w:ascii="仿宋" w:eastAsia="仿宋" w:hAnsi="仿宋"/>
                <w:b/>
                <w:bCs/>
                <w:szCs w:val="21"/>
              </w:rPr>
            </w:pPr>
            <w:r>
              <w:rPr>
                <w:rFonts w:ascii="仿宋" w:eastAsia="仿宋" w:hAnsi="仿宋" w:hint="eastAsia"/>
                <w:b/>
                <w:bCs/>
                <w:szCs w:val="21"/>
              </w:rPr>
              <w:t>教师姓名</w:t>
            </w:r>
          </w:p>
        </w:tc>
        <w:tc>
          <w:tcPr>
            <w:tcW w:w="250" w:type="pct"/>
            <w:vAlign w:val="center"/>
          </w:tcPr>
          <w:p w14:paraId="7CCA9D5D" w14:textId="77777777" w:rsidR="00F45BA7" w:rsidRDefault="00856A0E">
            <w:pPr>
              <w:jc w:val="center"/>
              <w:rPr>
                <w:rFonts w:ascii="仿宋" w:eastAsia="仿宋" w:hAnsi="仿宋"/>
                <w:b/>
                <w:bCs/>
                <w:szCs w:val="21"/>
              </w:rPr>
            </w:pPr>
            <w:r>
              <w:rPr>
                <w:rFonts w:ascii="仿宋" w:eastAsia="仿宋" w:hAnsi="仿宋" w:hint="eastAsia"/>
                <w:b/>
                <w:bCs/>
                <w:szCs w:val="21"/>
              </w:rPr>
              <w:t>性别</w:t>
            </w:r>
          </w:p>
        </w:tc>
        <w:tc>
          <w:tcPr>
            <w:tcW w:w="259" w:type="pct"/>
            <w:vAlign w:val="center"/>
          </w:tcPr>
          <w:p w14:paraId="35532F8B" w14:textId="77777777" w:rsidR="00F45BA7" w:rsidRDefault="00856A0E">
            <w:pPr>
              <w:jc w:val="center"/>
              <w:rPr>
                <w:rFonts w:ascii="仿宋" w:eastAsia="仿宋" w:hAnsi="仿宋"/>
                <w:b/>
                <w:bCs/>
                <w:szCs w:val="21"/>
              </w:rPr>
            </w:pPr>
            <w:r>
              <w:rPr>
                <w:rFonts w:ascii="仿宋" w:eastAsia="仿宋" w:hAnsi="仿宋" w:hint="eastAsia"/>
                <w:b/>
                <w:bCs/>
                <w:szCs w:val="21"/>
              </w:rPr>
              <w:t>年龄</w:t>
            </w:r>
          </w:p>
        </w:tc>
        <w:tc>
          <w:tcPr>
            <w:tcW w:w="467" w:type="pct"/>
            <w:vAlign w:val="center"/>
          </w:tcPr>
          <w:p w14:paraId="7784BDE9" w14:textId="77777777" w:rsidR="00F45BA7" w:rsidRDefault="00856A0E">
            <w:pPr>
              <w:jc w:val="center"/>
              <w:rPr>
                <w:rFonts w:ascii="仿宋" w:eastAsia="仿宋" w:hAnsi="仿宋"/>
                <w:b/>
                <w:bCs/>
                <w:szCs w:val="21"/>
              </w:rPr>
            </w:pPr>
            <w:r>
              <w:rPr>
                <w:rFonts w:ascii="仿宋" w:eastAsia="仿宋" w:hAnsi="仿宋" w:hint="eastAsia"/>
                <w:b/>
                <w:bCs/>
                <w:szCs w:val="21"/>
              </w:rPr>
              <w:t>专业技术职务</w:t>
            </w:r>
          </w:p>
        </w:tc>
        <w:tc>
          <w:tcPr>
            <w:tcW w:w="460" w:type="pct"/>
            <w:vAlign w:val="center"/>
          </w:tcPr>
          <w:p w14:paraId="15A3C402" w14:textId="77777777" w:rsidR="00F45BA7" w:rsidRDefault="00856A0E">
            <w:pPr>
              <w:jc w:val="center"/>
              <w:rPr>
                <w:rFonts w:ascii="仿宋" w:eastAsia="仿宋" w:hAnsi="仿宋"/>
                <w:b/>
                <w:bCs/>
                <w:szCs w:val="21"/>
              </w:rPr>
            </w:pPr>
            <w:r>
              <w:rPr>
                <w:rFonts w:ascii="仿宋" w:eastAsia="仿宋" w:hAnsi="仿宋" w:hint="eastAsia"/>
                <w:b/>
                <w:bCs/>
                <w:szCs w:val="21"/>
              </w:rPr>
              <w:t>最后学历</w:t>
            </w:r>
          </w:p>
        </w:tc>
        <w:tc>
          <w:tcPr>
            <w:tcW w:w="750" w:type="pct"/>
            <w:vAlign w:val="center"/>
          </w:tcPr>
          <w:p w14:paraId="76894539" w14:textId="77777777" w:rsidR="00F45BA7" w:rsidRDefault="00856A0E">
            <w:pPr>
              <w:jc w:val="center"/>
              <w:rPr>
                <w:rFonts w:ascii="仿宋" w:eastAsia="仿宋" w:hAnsi="仿宋"/>
                <w:b/>
                <w:bCs/>
                <w:szCs w:val="21"/>
              </w:rPr>
            </w:pPr>
            <w:r>
              <w:rPr>
                <w:rFonts w:ascii="仿宋" w:eastAsia="仿宋" w:hAnsi="仿宋" w:hint="eastAsia"/>
                <w:b/>
                <w:bCs/>
                <w:szCs w:val="21"/>
              </w:rPr>
              <w:t>毕业院校</w:t>
            </w:r>
          </w:p>
        </w:tc>
        <w:tc>
          <w:tcPr>
            <w:tcW w:w="390" w:type="pct"/>
            <w:vAlign w:val="center"/>
          </w:tcPr>
          <w:p w14:paraId="3B97E376" w14:textId="77777777" w:rsidR="00F45BA7" w:rsidRDefault="00856A0E">
            <w:pPr>
              <w:jc w:val="center"/>
              <w:rPr>
                <w:rFonts w:ascii="仿宋" w:eastAsia="仿宋" w:hAnsi="仿宋"/>
                <w:b/>
                <w:bCs/>
                <w:szCs w:val="21"/>
              </w:rPr>
            </w:pPr>
            <w:r>
              <w:rPr>
                <w:rFonts w:ascii="仿宋" w:eastAsia="仿宋" w:hAnsi="仿宋" w:hint="eastAsia"/>
                <w:b/>
                <w:bCs/>
                <w:szCs w:val="21"/>
              </w:rPr>
              <w:t>专业</w:t>
            </w:r>
          </w:p>
        </w:tc>
        <w:tc>
          <w:tcPr>
            <w:tcW w:w="391" w:type="pct"/>
            <w:vAlign w:val="center"/>
          </w:tcPr>
          <w:p w14:paraId="2D5D281D" w14:textId="77777777" w:rsidR="00F45BA7" w:rsidRDefault="00856A0E">
            <w:pPr>
              <w:jc w:val="center"/>
              <w:rPr>
                <w:rFonts w:ascii="仿宋" w:eastAsia="仿宋" w:hAnsi="仿宋"/>
                <w:b/>
                <w:bCs/>
                <w:szCs w:val="21"/>
              </w:rPr>
            </w:pPr>
            <w:r>
              <w:rPr>
                <w:rFonts w:ascii="仿宋" w:eastAsia="仿宋" w:hAnsi="仿宋" w:hint="eastAsia"/>
                <w:b/>
                <w:bCs/>
                <w:szCs w:val="21"/>
              </w:rPr>
              <w:t>学位</w:t>
            </w:r>
          </w:p>
        </w:tc>
        <w:tc>
          <w:tcPr>
            <w:tcW w:w="470" w:type="pct"/>
            <w:vAlign w:val="center"/>
          </w:tcPr>
          <w:p w14:paraId="646418FA" w14:textId="77777777" w:rsidR="00F45BA7" w:rsidRDefault="00856A0E">
            <w:pPr>
              <w:jc w:val="center"/>
              <w:rPr>
                <w:rFonts w:ascii="仿宋" w:eastAsia="仿宋" w:hAnsi="仿宋"/>
                <w:b/>
                <w:bCs/>
                <w:szCs w:val="21"/>
              </w:rPr>
            </w:pPr>
            <w:r>
              <w:rPr>
                <w:rFonts w:ascii="仿宋" w:eastAsia="仿宋" w:hAnsi="仿宋" w:hint="eastAsia"/>
                <w:b/>
                <w:bCs/>
                <w:szCs w:val="21"/>
              </w:rPr>
              <w:t>现从事专业</w:t>
            </w:r>
          </w:p>
        </w:tc>
        <w:tc>
          <w:tcPr>
            <w:tcW w:w="470" w:type="pct"/>
            <w:vAlign w:val="center"/>
          </w:tcPr>
          <w:p w14:paraId="73E11FF7" w14:textId="77777777" w:rsidR="00F45BA7" w:rsidRDefault="00856A0E">
            <w:pPr>
              <w:jc w:val="center"/>
              <w:rPr>
                <w:rFonts w:ascii="仿宋" w:eastAsia="仿宋" w:hAnsi="仿宋"/>
                <w:b/>
                <w:bCs/>
                <w:szCs w:val="21"/>
              </w:rPr>
            </w:pPr>
            <w:r>
              <w:rPr>
                <w:rFonts w:ascii="仿宋" w:eastAsia="仿宋" w:hAnsi="仿宋" w:hint="eastAsia"/>
                <w:b/>
                <w:bCs/>
                <w:szCs w:val="21"/>
              </w:rPr>
              <w:t>拟任课程</w:t>
            </w:r>
          </w:p>
        </w:tc>
        <w:tc>
          <w:tcPr>
            <w:tcW w:w="392" w:type="pct"/>
            <w:vAlign w:val="center"/>
          </w:tcPr>
          <w:p w14:paraId="0168ACA4" w14:textId="77777777" w:rsidR="00F45BA7" w:rsidRDefault="00856A0E">
            <w:pPr>
              <w:jc w:val="center"/>
              <w:rPr>
                <w:rFonts w:ascii="仿宋" w:eastAsia="仿宋" w:hAnsi="仿宋"/>
                <w:b/>
                <w:bCs/>
                <w:szCs w:val="21"/>
              </w:rPr>
            </w:pPr>
            <w:r>
              <w:rPr>
                <w:rFonts w:ascii="仿宋" w:eastAsia="仿宋" w:hAnsi="仿宋" w:hint="eastAsia"/>
                <w:b/>
                <w:bCs/>
                <w:szCs w:val="21"/>
              </w:rPr>
              <w:t>是否双师</w:t>
            </w:r>
          </w:p>
        </w:tc>
      </w:tr>
      <w:tr w:rsidR="00F45BA7" w14:paraId="1A227F81" w14:textId="77777777">
        <w:trPr>
          <w:trHeight w:val="863"/>
          <w:jc w:val="center"/>
        </w:trPr>
        <w:tc>
          <w:tcPr>
            <w:tcW w:w="234" w:type="pct"/>
            <w:vAlign w:val="center"/>
          </w:tcPr>
          <w:p w14:paraId="63380EC1" w14:textId="77777777" w:rsidR="00F45BA7" w:rsidRDefault="00856A0E">
            <w:pPr>
              <w:jc w:val="center"/>
              <w:rPr>
                <w:rFonts w:ascii="仿宋" w:eastAsia="仿宋" w:hAnsi="仿宋"/>
                <w:b/>
                <w:bCs/>
                <w:szCs w:val="21"/>
              </w:rPr>
            </w:pPr>
            <w:r>
              <w:rPr>
                <w:rFonts w:ascii="仿宋" w:eastAsia="仿宋" w:hAnsi="仿宋" w:hint="eastAsia"/>
                <w:b/>
                <w:bCs/>
                <w:szCs w:val="21"/>
              </w:rPr>
              <w:t>1</w:t>
            </w:r>
          </w:p>
        </w:tc>
        <w:tc>
          <w:tcPr>
            <w:tcW w:w="462" w:type="pct"/>
            <w:shd w:val="clear" w:color="auto" w:fill="auto"/>
            <w:vAlign w:val="center"/>
          </w:tcPr>
          <w:p w14:paraId="5C7A859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赵立响</w:t>
            </w:r>
          </w:p>
        </w:tc>
        <w:tc>
          <w:tcPr>
            <w:tcW w:w="250" w:type="pct"/>
            <w:shd w:val="clear" w:color="auto" w:fill="auto"/>
            <w:vAlign w:val="center"/>
          </w:tcPr>
          <w:p w14:paraId="580D78A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男</w:t>
            </w:r>
          </w:p>
        </w:tc>
        <w:tc>
          <w:tcPr>
            <w:tcW w:w="259" w:type="pct"/>
            <w:shd w:val="clear" w:color="auto" w:fill="auto"/>
            <w:vAlign w:val="center"/>
          </w:tcPr>
          <w:p w14:paraId="37633F7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46</w:t>
            </w:r>
          </w:p>
        </w:tc>
        <w:tc>
          <w:tcPr>
            <w:tcW w:w="467" w:type="pct"/>
            <w:shd w:val="clear" w:color="auto" w:fill="auto"/>
            <w:vAlign w:val="center"/>
          </w:tcPr>
          <w:p w14:paraId="47F6C4D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460" w:type="pct"/>
            <w:shd w:val="clear" w:color="auto" w:fill="auto"/>
            <w:vAlign w:val="center"/>
          </w:tcPr>
          <w:p w14:paraId="31D58B5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750" w:type="pct"/>
            <w:shd w:val="clear" w:color="auto" w:fill="auto"/>
            <w:vAlign w:val="center"/>
          </w:tcPr>
          <w:p w14:paraId="57C362A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华中师范大学</w:t>
            </w:r>
          </w:p>
        </w:tc>
        <w:tc>
          <w:tcPr>
            <w:tcW w:w="390" w:type="pct"/>
            <w:shd w:val="clear" w:color="auto" w:fill="auto"/>
            <w:vAlign w:val="center"/>
          </w:tcPr>
          <w:p w14:paraId="2A4E57B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391" w:type="pct"/>
            <w:shd w:val="clear" w:color="auto" w:fill="auto"/>
            <w:vAlign w:val="center"/>
          </w:tcPr>
          <w:p w14:paraId="72A61E8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470" w:type="pct"/>
            <w:shd w:val="clear" w:color="auto" w:fill="auto"/>
            <w:vAlign w:val="center"/>
          </w:tcPr>
          <w:p w14:paraId="4C0EAB5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470" w:type="pct"/>
            <w:shd w:val="clear" w:color="auto" w:fill="auto"/>
            <w:vAlign w:val="center"/>
          </w:tcPr>
          <w:p w14:paraId="6D61F3A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网店运营</w:t>
            </w:r>
          </w:p>
        </w:tc>
        <w:tc>
          <w:tcPr>
            <w:tcW w:w="392" w:type="pct"/>
            <w:vAlign w:val="center"/>
          </w:tcPr>
          <w:p w14:paraId="3F537E81" w14:textId="77777777" w:rsidR="00F45BA7" w:rsidRDefault="00856A0E">
            <w:pPr>
              <w:jc w:val="center"/>
              <w:rPr>
                <w:rFonts w:ascii="仿宋" w:eastAsia="仿宋" w:hAnsi="仿宋"/>
                <w:b/>
                <w:bCs/>
                <w:szCs w:val="21"/>
              </w:rPr>
            </w:pPr>
            <w:r>
              <w:rPr>
                <w:rFonts w:ascii="仿宋" w:eastAsia="仿宋" w:hAnsi="仿宋" w:hint="eastAsia"/>
                <w:bCs/>
                <w:szCs w:val="21"/>
              </w:rPr>
              <w:t>是</w:t>
            </w:r>
          </w:p>
        </w:tc>
      </w:tr>
    </w:tbl>
    <w:p w14:paraId="47D242CB" w14:textId="77777777" w:rsidR="00F45BA7" w:rsidRDefault="00856A0E">
      <w:pPr>
        <w:spacing w:line="360" w:lineRule="auto"/>
        <w:jc w:val="center"/>
        <w:rPr>
          <w:b/>
          <w:szCs w:val="21"/>
        </w:rPr>
      </w:pPr>
      <w:r>
        <w:rPr>
          <w:rFonts w:hint="eastAsia"/>
          <w:b/>
          <w:szCs w:val="21"/>
        </w:rPr>
        <w:t>专任教师一览表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867"/>
        <w:gridCol w:w="413"/>
        <w:gridCol w:w="482"/>
        <w:gridCol w:w="917"/>
        <w:gridCol w:w="775"/>
        <w:gridCol w:w="1329"/>
        <w:gridCol w:w="915"/>
        <w:gridCol w:w="703"/>
        <w:gridCol w:w="920"/>
        <w:gridCol w:w="723"/>
      </w:tblGrid>
      <w:tr w:rsidR="00F45BA7" w14:paraId="0294C484" w14:textId="77777777">
        <w:trPr>
          <w:trHeight w:val="958"/>
          <w:jc w:val="center"/>
        </w:trPr>
        <w:tc>
          <w:tcPr>
            <w:tcW w:w="411" w:type="dxa"/>
            <w:vAlign w:val="center"/>
          </w:tcPr>
          <w:p w14:paraId="5C2EAB04" w14:textId="77777777" w:rsidR="00F45BA7" w:rsidRDefault="00856A0E">
            <w:pPr>
              <w:spacing w:line="360" w:lineRule="auto"/>
              <w:jc w:val="center"/>
              <w:rPr>
                <w:rFonts w:ascii="仿宋" w:eastAsia="仿宋" w:hAnsi="仿宋"/>
                <w:b/>
                <w:bCs/>
                <w:szCs w:val="21"/>
              </w:rPr>
            </w:pPr>
            <w:r>
              <w:rPr>
                <w:rFonts w:ascii="仿宋" w:eastAsia="仿宋" w:hAnsi="仿宋"/>
                <w:b/>
                <w:bCs/>
                <w:szCs w:val="21"/>
              </w:rPr>
              <w:lastRenderedPageBreak/>
              <w:t>序号</w:t>
            </w:r>
          </w:p>
        </w:tc>
        <w:tc>
          <w:tcPr>
            <w:tcW w:w="867" w:type="dxa"/>
            <w:vAlign w:val="center"/>
          </w:tcPr>
          <w:p w14:paraId="10E1C325"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教师姓名</w:t>
            </w:r>
          </w:p>
        </w:tc>
        <w:tc>
          <w:tcPr>
            <w:tcW w:w="413" w:type="dxa"/>
            <w:vAlign w:val="center"/>
          </w:tcPr>
          <w:p w14:paraId="1D735E5A"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性别</w:t>
            </w:r>
          </w:p>
        </w:tc>
        <w:tc>
          <w:tcPr>
            <w:tcW w:w="482" w:type="dxa"/>
            <w:vAlign w:val="center"/>
          </w:tcPr>
          <w:p w14:paraId="2510F850"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年龄</w:t>
            </w:r>
          </w:p>
        </w:tc>
        <w:tc>
          <w:tcPr>
            <w:tcW w:w="917" w:type="dxa"/>
            <w:vAlign w:val="center"/>
          </w:tcPr>
          <w:p w14:paraId="7DC2045D"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专业技术职务</w:t>
            </w:r>
          </w:p>
        </w:tc>
        <w:tc>
          <w:tcPr>
            <w:tcW w:w="775" w:type="dxa"/>
            <w:vAlign w:val="center"/>
          </w:tcPr>
          <w:p w14:paraId="1EA13F20"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最后学历</w:t>
            </w:r>
          </w:p>
        </w:tc>
        <w:tc>
          <w:tcPr>
            <w:tcW w:w="1329" w:type="dxa"/>
            <w:vAlign w:val="center"/>
          </w:tcPr>
          <w:p w14:paraId="700A67BC"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毕业院校</w:t>
            </w:r>
          </w:p>
        </w:tc>
        <w:tc>
          <w:tcPr>
            <w:tcW w:w="915" w:type="dxa"/>
            <w:vAlign w:val="center"/>
          </w:tcPr>
          <w:p w14:paraId="675411CB"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专业</w:t>
            </w:r>
          </w:p>
        </w:tc>
        <w:tc>
          <w:tcPr>
            <w:tcW w:w="703" w:type="dxa"/>
            <w:vAlign w:val="center"/>
          </w:tcPr>
          <w:p w14:paraId="5109DA19"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学位</w:t>
            </w:r>
          </w:p>
        </w:tc>
        <w:tc>
          <w:tcPr>
            <w:tcW w:w="920" w:type="dxa"/>
            <w:vAlign w:val="center"/>
          </w:tcPr>
          <w:p w14:paraId="3BA2C83B"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现从事专业</w:t>
            </w:r>
          </w:p>
        </w:tc>
        <w:tc>
          <w:tcPr>
            <w:tcW w:w="723" w:type="dxa"/>
            <w:vAlign w:val="center"/>
          </w:tcPr>
          <w:p w14:paraId="09D24039"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是否双师</w:t>
            </w:r>
          </w:p>
        </w:tc>
      </w:tr>
      <w:tr w:rsidR="00F45BA7" w14:paraId="04E58AB0" w14:textId="77777777">
        <w:trPr>
          <w:trHeight w:val="787"/>
          <w:jc w:val="center"/>
        </w:trPr>
        <w:tc>
          <w:tcPr>
            <w:tcW w:w="411" w:type="dxa"/>
            <w:shd w:val="clear" w:color="auto" w:fill="auto"/>
            <w:vAlign w:val="center"/>
          </w:tcPr>
          <w:p w14:paraId="021804F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1</w:t>
            </w:r>
          </w:p>
        </w:tc>
        <w:tc>
          <w:tcPr>
            <w:tcW w:w="867" w:type="dxa"/>
            <w:shd w:val="clear" w:color="auto" w:fill="auto"/>
            <w:vAlign w:val="center"/>
          </w:tcPr>
          <w:p w14:paraId="5E82667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赵立响</w:t>
            </w:r>
          </w:p>
        </w:tc>
        <w:tc>
          <w:tcPr>
            <w:tcW w:w="413" w:type="dxa"/>
            <w:shd w:val="clear" w:color="auto" w:fill="auto"/>
            <w:vAlign w:val="center"/>
          </w:tcPr>
          <w:p w14:paraId="07C5F44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男</w:t>
            </w:r>
          </w:p>
        </w:tc>
        <w:tc>
          <w:tcPr>
            <w:tcW w:w="482" w:type="dxa"/>
            <w:shd w:val="clear" w:color="auto" w:fill="auto"/>
            <w:vAlign w:val="center"/>
          </w:tcPr>
          <w:p w14:paraId="1655215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47</w:t>
            </w:r>
          </w:p>
        </w:tc>
        <w:tc>
          <w:tcPr>
            <w:tcW w:w="917" w:type="dxa"/>
            <w:shd w:val="clear" w:color="auto" w:fill="auto"/>
            <w:vAlign w:val="center"/>
          </w:tcPr>
          <w:p w14:paraId="472EF199"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0232117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1329" w:type="dxa"/>
            <w:shd w:val="clear" w:color="auto" w:fill="auto"/>
            <w:vAlign w:val="center"/>
          </w:tcPr>
          <w:p w14:paraId="550E025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华中师范大学</w:t>
            </w:r>
          </w:p>
        </w:tc>
        <w:tc>
          <w:tcPr>
            <w:tcW w:w="915" w:type="dxa"/>
            <w:shd w:val="clear" w:color="auto" w:fill="auto"/>
            <w:vAlign w:val="center"/>
          </w:tcPr>
          <w:p w14:paraId="4D29DA6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03" w:type="dxa"/>
            <w:shd w:val="clear" w:color="auto" w:fill="auto"/>
            <w:vAlign w:val="center"/>
          </w:tcPr>
          <w:p w14:paraId="7F3F16F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16E36E2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476F440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46779C67" w14:textId="77777777">
        <w:trPr>
          <w:trHeight w:val="671"/>
          <w:jc w:val="center"/>
        </w:trPr>
        <w:tc>
          <w:tcPr>
            <w:tcW w:w="411" w:type="dxa"/>
            <w:shd w:val="clear" w:color="auto" w:fill="auto"/>
            <w:vAlign w:val="center"/>
          </w:tcPr>
          <w:p w14:paraId="30AE6EC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2</w:t>
            </w:r>
          </w:p>
        </w:tc>
        <w:tc>
          <w:tcPr>
            <w:tcW w:w="867" w:type="dxa"/>
            <w:shd w:val="clear" w:color="auto" w:fill="auto"/>
            <w:vAlign w:val="center"/>
          </w:tcPr>
          <w:p w14:paraId="45A57CF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吕世国</w:t>
            </w:r>
          </w:p>
        </w:tc>
        <w:tc>
          <w:tcPr>
            <w:tcW w:w="413" w:type="dxa"/>
            <w:shd w:val="clear" w:color="auto" w:fill="auto"/>
            <w:vAlign w:val="center"/>
          </w:tcPr>
          <w:p w14:paraId="007652D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男</w:t>
            </w:r>
          </w:p>
        </w:tc>
        <w:tc>
          <w:tcPr>
            <w:tcW w:w="482" w:type="dxa"/>
            <w:shd w:val="clear" w:color="auto" w:fill="auto"/>
            <w:vAlign w:val="center"/>
          </w:tcPr>
          <w:p w14:paraId="50F45386"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49</w:t>
            </w:r>
          </w:p>
        </w:tc>
        <w:tc>
          <w:tcPr>
            <w:tcW w:w="917" w:type="dxa"/>
            <w:shd w:val="clear" w:color="auto" w:fill="auto"/>
            <w:vAlign w:val="center"/>
          </w:tcPr>
          <w:p w14:paraId="677F3F89"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7B8137A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1329" w:type="dxa"/>
            <w:shd w:val="clear" w:color="auto" w:fill="auto"/>
            <w:vAlign w:val="center"/>
          </w:tcPr>
          <w:p w14:paraId="29F2817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华中师范大学</w:t>
            </w:r>
          </w:p>
        </w:tc>
        <w:tc>
          <w:tcPr>
            <w:tcW w:w="915" w:type="dxa"/>
            <w:shd w:val="clear" w:color="auto" w:fill="auto"/>
            <w:vAlign w:val="center"/>
          </w:tcPr>
          <w:p w14:paraId="3966ED2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03" w:type="dxa"/>
            <w:shd w:val="clear" w:color="auto" w:fill="auto"/>
            <w:vAlign w:val="center"/>
          </w:tcPr>
          <w:p w14:paraId="679CD44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493EDA86"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3AFA1CF9"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01A657EF" w14:textId="77777777">
        <w:trPr>
          <w:trHeight w:val="869"/>
          <w:jc w:val="center"/>
        </w:trPr>
        <w:tc>
          <w:tcPr>
            <w:tcW w:w="411" w:type="dxa"/>
            <w:shd w:val="clear" w:color="auto" w:fill="auto"/>
            <w:vAlign w:val="center"/>
          </w:tcPr>
          <w:p w14:paraId="4656BFA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3</w:t>
            </w:r>
          </w:p>
        </w:tc>
        <w:tc>
          <w:tcPr>
            <w:tcW w:w="867" w:type="dxa"/>
            <w:shd w:val="clear" w:color="auto" w:fill="auto"/>
            <w:vAlign w:val="center"/>
          </w:tcPr>
          <w:p w14:paraId="0405C72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罗玲</w:t>
            </w:r>
          </w:p>
        </w:tc>
        <w:tc>
          <w:tcPr>
            <w:tcW w:w="413" w:type="dxa"/>
            <w:shd w:val="clear" w:color="auto" w:fill="auto"/>
            <w:vAlign w:val="center"/>
          </w:tcPr>
          <w:p w14:paraId="34D44C7B"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女</w:t>
            </w:r>
          </w:p>
        </w:tc>
        <w:tc>
          <w:tcPr>
            <w:tcW w:w="482" w:type="dxa"/>
            <w:shd w:val="clear" w:color="auto" w:fill="auto"/>
            <w:vAlign w:val="center"/>
          </w:tcPr>
          <w:p w14:paraId="0ED19BA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43</w:t>
            </w:r>
          </w:p>
        </w:tc>
        <w:tc>
          <w:tcPr>
            <w:tcW w:w="917" w:type="dxa"/>
            <w:shd w:val="clear" w:color="auto" w:fill="auto"/>
            <w:vAlign w:val="center"/>
          </w:tcPr>
          <w:p w14:paraId="227485F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3B01698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1329" w:type="dxa"/>
            <w:shd w:val="clear" w:color="auto" w:fill="auto"/>
            <w:vAlign w:val="center"/>
          </w:tcPr>
          <w:p w14:paraId="52C951C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武汉大学</w:t>
            </w:r>
          </w:p>
        </w:tc>
        <w:tc>
          <w:tcPr>
            <w:tcW w:w="915" w:type="dxa"/>
            <w:shd w:val="clear" w:color="auto" w:fill="auto"/>
            <w:vAlign w:val="center"/>
          </w:tcPr>
          <w:p w14:paraId="4EE9A1A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03" w:type="dxa"/>
            <w:shd w:val="clear" w:color="auto" w:fill="auto"/>
            <w:vAlign w:val="center"/>
          </w:tcPr>
          <w:p w14:paraId="2D25373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4DEB5D7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40F7F42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5DEFFB5B" w14:textId="77777777">
        <w:trPr>
          <w:trHeight w:val="939"/>
          <w:jc w:val="center"/>
        </w:trPr>
        <w:tc>
          <w:tcPr>
            <w:tcW w:w="411" w:type="dxa"/>
            <w:shd w:val="clear" w:color="auto" w:fill="auto"/>
            <w:vAlign w:val="center"/>
          </w:tcPr>
          <w:p w14:paraId="294D9A1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w:t>
            </w:r>
          </w:p>
        </w:tc>
        <w:tc>
          <w:tcPr>
            <w:tcW w:w="867" w:type="dxa"/>
            <w:shd w:val="clear" w:color="auto" w:fill="auto"/>
            <w:vAlign w:val="center"/>
          </w:tcPr>
          <w:p w14:paraId="34F828E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秦李</w:t>
            </w:r>
          </w:p>
        </w:tc>
        <w:tc>
          <w:tcPr>
            <w:tcW w:w="413" w:type="dxa"/>
            <w:shd w:val="clear" w:color="auto" w:fill="auto"/>
            <w:vAlign w:val="center"/>
          </w:tcPr>
          <w:p w14:paraId="2D0B2CE6"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男</w:t>
            </w:r>
          </w:p>
        </w:tc>
        <w:tc>
          <w:tcPr>
            <w:tcW w:w="482" w:type="dxa"/>
            <w:shd w:val="clear" w:color="auto" w:fill="auto"/>
            <w:vAlign w:val="center"/>
          </w:tcPr>
          <w:p w14:paraId="125BBF4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bCs/>
                <w:szCs w:val="21"/>
              </w:rPr>
              <w:t>4</w:t>
            </w:r>
            <w:r>
              <w:rPr>
                <w:rFonts w:ascii="仿宋" w:eastAsia="仿宋" w:hAnsi="仿宋" w:hint="eastAsia"/>
                <w:bCs/>
                <w:szCs w:val="21"/>
              </w:rPr>
              <w:t>8</w:t>
            </w:r>
          </w:p>
        </w:tc>
        <w:tc>
          <w:tcPr>
            <w:tcW w:w="917" w:type="dxa"/>
            <w:shd w:val="clear" w:color="auto" w:fill="auto"/>
            <w:vAlign w:val="center"/>
          </w:tcPr>
          <w:p w14:paraId="599B2E1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06A5E83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本科</w:t>
            </w:r>
          </w:p>
        </w:tc>
        <w:tc>
          <w:tcPr>
            <w:tcW w:w="1329" w:type="dxa"/>
            <w:shd w:val="clear" w:color="auto" w:fill="auto"/>
            <w:vAlign w:val="center"/>
          </w:tcPr>
          <w:p w14:paraId="1C28B15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华中科技大学</w:t>
            </w:r>
          </w:p>
        </w:tc>
        <w:tc>
          <w:tcPr>
            <w:tcW w:w="915" w:type="dxa"/>
            <w:shd w:val="clear" w:color="auto" w:fill="auto"/>
            <w:vAlign w:val="center"/>
          </w:tcPr>
          <w:p w14:paraId="5F75465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国际经济与贸易</w:t>
            </w:r>
          </w:p>
        </w:tc>
        <w:tc>
          <w:tcPr>
            <w:tcW w:w="703" w:type="dxa"/>
            <w:shd w:val="clear" w:color="auto" w:fill="auto"/>
            <w:vAlign w:val="center"/>
          </w:tcPr>
          <w:p w14:paraId="7727B56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学士</w:t>
            </w:r>
          </w:p>
        </w:tc>
        <w:tc>
          <w:tcPr>
            <w:tcW w:w="920" w:type="dxa"/>
            <w:shd w:val="clear" w:color="auto" w:fill="auto"/>
            <w:vAlign w:val="center"/>
          </w:tcPr>
          <w:p w14:paraId="262E194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1D492B5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31B77481" w14:textId="77777777">
        <w:trPr>
          <w:trHeight w:val="1249"/>
          <w:jc w:val="center"/>
        </w:trPr>
        <w:tc>
          <w:tcPr>
            <w:tcW w:w="411" w:type="dxa"/>
            <w:shd w:val="clear" w:color="auto" w:fill="auto"/>
            <w:vAlign w:val="center"/>
          </w:tcPr>
          <w:p w14:paraId="318147F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5</w:t>
            </w:r>
          </w:p>
        </w:tc>
        <w:tc>
          <w:tcPr>
            <w:tcW w:w="867" w:type="dxa"/>
            <w:shd w:val="clear" w:color="auto" w:fill="auto"/>
            <w:vAlign w:val="center"/>
          </w:tcPr>
          <w:p w14:paraId="0C45D45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焦梦芹</w:t>
            </w:r>
          </w:p>
        </w:tc>
        <w:tc>
          <w:tcPr>
            <w:tcW w:w="413" w:type="dxa"/>
            <w:shd w:val="clear" w:color="auto" w:fill="auto"/>
            <w:vAlign w:val="center"/>
          </w:tcPr>
          <w:p w14:paraId="40C810F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女</w:t>
            </w:r>
          </w:p>
        </w:tc>
        <w:tc>
          <w:tcPr>
            <w:tcW w:w="482" w:type="dxa"/>
            <w:shd w:val="clear" w:color="auto" w:fill="auto"/>
            <w:vAlign w:val="center"/>
          </w:tcPr>
          <w:p w14:paraId="6DEA80A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54</w:t>
            </w:r>
          </w:p>
        </w:tc>
        <w:tc>
          <w:tcPr>
            <w:tcW w:w="917" w:type="dxa"/>
            <w:shd w:val="clear" w:color="auto" w:fill="auto"/>
            <w:vAlign w:val="center"/>
          </w:tcPr>
          <w:p w14:paraId="1CA0AE0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副教授</w:t>
            </w:r>
          </w:p>
        </w:tc>
        <w:tc>
          <w:tcPr>
            <w:tcW w:w="775" w:type="dxa"/>
            <w:shd w:val="clear" w:color="auto" w:fill="auto"/>
            <w:vAlign w:val="center"/>
          </w:tcPr>
          <w:p w14:paraId="641D4195"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本科</w:t>
            </w:r>
          </w:p>
        </w:tc>
        <w:tc>
          <w:tcPr>
            <w:tcW w:w="1329" w:type="dxa"/>
            <w:shd w:val="clear" w:color="auto" w:fill="auto"/>
            <w:vAlign w:val="center"/>
          </w:tcPr>
          <w:p w14:paraId="02D7563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河南财经学院/河南大学（研究生</w:t>
            </w:r>
            <w:r>
              <w:rPr>
                <w:rFonts w:ascii="仿宋" w:eastAsia="仿宋" w:hAnsi="仿宋"/>
                <w:bCs/>
                <w:szCs w:val="21"/>
              </w:rPr>
              <w:t>进修</w:t>
            </w:r>
            <w:r>
              <w:rPr>
                <w:rFonts w:ascii="仿宋" w:eastAsia="仿宋" w:hAnsi="仿宋" w:hint="eastAsia"/>
                <w:bCs/>
                <w:szCs w:val="21"/>
              </w:rPr>
              <w:t>）</w:t>
            </w:r>
          </w:p>
        </w:tc>
        <w:tc>
          <w:tcPr>
            <w:tcW w:w="915" w:type="dxa"/>
            <w:shd w:val="clear" w:color="auto" w:fill="auto"/>
            <w:vAlign w:val="center"/>
          </w:tcPr>
          <w:p w14:paraId="5EBC05FB"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投资</w:t>
            </w:r>
            <w:r>
              <w:rPr>
                <w:rFonts w:ascii="仿宋" w:eastAsia="仿宋" w:hAnsi="仿宋"/>
                <w:bCs/>
                <w:szCs w:val="21"/>
              </w:rPr>
              <w:t>经济管理</w:t>
            </w:r>
            <w:r>
              <w:rPr>
                <w:rFonts w:ascii="仿宋" w:eastAsia="仿宋" w:hAnsi="仿宋" w:hint="eastAsia"/>
                <w:bCs/>
                <w:szCs w:val="21"/>
              </w:rPr>
              <w:t>/国民</w:t>
            </w:r>
            <w:r>
              <w:rPr>
                <w:rFonts w:ascii="仿宋" w:eastAsia="仿宋" w:hAnsi="仿宋"/>
                <w:bCs/>
                <w:szCs w:val="21"/>
              </w:rPr>
              <w:t>经济学</w:t>
            </w:r>
          </w:p>
        </w:tc>
        <w:tc>
          <w:tcPr>
            <w:tcW w:w="703" w:type="dxa"/>
            <w:shd w:val="clear" w:color="auto" w:fill="auto"/>
            <w:vAlign w:val="center"/>
          </w:tcPr>
          <w:p w14:paraId="5556464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学士</w:t>
            </w:r>
          </w:p>
        </w:tc>
        <w:tc>
          <w:tcPr>
            <w:tcW w:w="920" w:type="dxa"/>
            <w:shd w:val="clear" w:color="auto" w:fill="auto"/>
            <w:vAlign w:val="center"/>
          </w:tcPr>
          <w:p w14:paraId="292DB642"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4155FD2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344C0F53" w14:textId="77777777">
        <w:trPr>
          <w:trHeight w:val="909"/>
          <w:jc w:val="center"/>
        </w:trPr>
        <w:tc>
          <w:tcPr>
            <w:tcW w:w="411" w:type="dxa"/>
            <w:shd w:val="clear" w:color="auto" w:fill="auto"/>
            <w:vAlign w:val="center"/>
          </w:tcPr>
          <w:p w14:paraId="34F9A6E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6</w:t>
            </w:r>
          </w:p>
        </w:tc>
        <w:tc>
          <w:tcPr>
            <w:tcW w:w="867" w:type="dxa"/>
            <w:shd w:val="clear" w:color="auto" w:fill="auto"/>
            <w:vAlign w:val="center"/>
          </w:tcPr>
          <w:p w14:paraId="02C2011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徐迎</w:t>
            </w:r>
          </w:p>
        </w:tc>
        <w:tc>
          <w:tcPr>
            <w:tcW w:w="413" w:type="dxa"/>
            <w:shd w:val="clear" w:color="auto" w:fill="auto"/>
            <w:vAlign w:val="center"/>
          </w:tcPr>
          <w:p w14:paraId="0DE391F9"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女</w:t>
            </w:r>
          </w:p>
        </w:tc>
        <w:tc>
          <w:tcPr>
            <w:tcW w:w="482" w:type="dxa"/>
            <w:shd w:val="clear" w:color="auto" w:fill="auto"/>
            <w:vAlign w:val="center"/>
          </w:tcPr>
          <w:p w14:paraId="68E667D6"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46</w:t>
            </w:r>
          </w:p>
        </w:tc>
        <w:tc>
          <w:tcPr>
            <w:tcW w:w="917" w:type="dxa"/>
            <w:shd w:val="clear" w:color="auto" w:fill="auto"/>
            <w:vAlign w:val="center"/>
          </w:tcPr>
          <w:p w14:paraId="2FE4A93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副教授</w:t>
            </w:r>
          </w:p>
        </w:tc>
        <w:tc>
          <w:tcPr>
            <w:tcW w:w="775" w:type="dxa"/>
            <w:shd w:val="clear" w:color="auto" w:fill="auto"/>
            <w:vAlign w:val="center"/>
          </w:tcPr>
          <w:p w14:paraId="0796CF2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1329" w:type="dxa"/>
            <w:shd w:val="clear" w:color="auto" w:fill="auto"/>
            <w:vAlign w:val="center"/>
          </w:tcPr>
          <w:p w14:paraId="16CE382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华中师范大学</w:t>
            </w:r>
          </w:p>
        </w:tc>
        <w:tc>
          <w:tcPr>
            <w:tcW w:w="915" w:type="dxa"/>
            <w:shd w:val="clear" w:color="auto" w:fill="auto"/>
            <w:vAlign w:val="center"/>
          </w:tcPr>
          <w:p w14:paraId="73E29DA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旅游管理</w:t>
            </w:r>
          </w:p>
        </w:tc>
        <w:tc>
          <w:tcPr>
            <w:tcW w:w="703" w:type="dxa"/>
            <w:shd w:val="clear" w:color="auto" w:fill="auto"/>
            <w:vAlign w:val="center"/>
          </w:tcPr>
          <w:p w14:paraId="30A67C29"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18801AE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15A0723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7E13791F" w14:textId="77777777">
        <w:trPr>
          <w:trHeight w:val="939"/>
          <w:jc w:val="center"/>
        </w:trPr>
        <w:tc>
          <w:tcPr>
            <w:tcW w:w="411" w:type="dxa"/>
            <w:shd w:val="clear" w:color="auto" w:fill="auto"/>
            <w:vAlign w:val="center"/>
          </w:tcPr>
          <w:p w14:paraId="7350E1A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7</w:t>
            </w:r>
          </w:p>
        </w:tc>
        <w:tc>
          <w:tcPr>
            <w:tcW w:w="867" w:type="dxa"/>
            <w:shd w:val="clear" w:color="auto" w:fill="auto"/>
            <w:vAlign w:val="center"/>
          </w:tcPr>
          <w:p w14:paraId="42B32EA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邹琦</w:t>
            </w:r>
          </w:p>
        </w:tc>
        <w:tc>
          <w:tcPr>
            <w:tcW w:w="413" w:type="dxa"/>
            <w:shd w:val="clear" w:color="auto" w:fill="auto"/>
            <w:vAlign w:val="center"/>
          </w:tcPr>
          <w:p w14:paraId="010A289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女</w:t>
            </w:r>
          </w:p>
        </w:tc>
        <w:tc>
          <w:tcPr>
            <w:tcW w:w="482" w:type="dxa"/>
            <w:shd w:val="clear" w:color="auto" w:fill="auto"/>
            <w:vAlign w:val="center"/>
          </w:tcPr>
          <w:p w14:paraId="5F98B53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46</w:t>
            </w:r>
          </w:p>
        </w:tc>
        <w:tc>
          <w:tcPr>
            <w:tcW w:w="917" w:type="dxa"/>
            <w:shd w:val="clear" w:color="auto" w:fill="auto"/>
            <w:vAlign w:val="center"/>
          </w:tcPr>
          <w:p w14:paraId="56DBE05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1EB2057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研究生</w:t>
            </w:r>
          </w:p>
        </w:tc>
        <w:tc>
          <w:tcPr>
            <w:tcW w:w="1329" w:type="dxa"/>
            <w:shd w:val="clear" w:color="auto" w:fill="auto"/>
            <w:vAlign w:val="center"/>
          </w:tcPr>
          <w:p w14:paraId="1A2E4AB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 xml:space="preserve">武汉大学 </w:t>
            </w:r>
          </w:p>
        </w:tc>
        <w:tc>
          <w:tcPr>
            <w:tcW w:w="915" w:type="dxa"/>
            <w:shd w:val="clear" w:color="auto" w:fill="auto"/>
            <w:vAlign w:val="center"/>
          </w:tcPr>
          <w:p w14:paraId="6DB45030"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教育经济与管理</w:t>
            </w:r>
          </w:p>
        </w:tc>
        <w:tc>
          <w:tcPr>
            <w:tcW w:w="703" w:type="dxa"/>
            <w:shd w:val="clear" w:color="auto" w:fill="auto"/>
            <w:vAlign w:val="center"/>
          </w:tcPr>
          <w:p w14:paraId="7FB2FBED"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3311E26E"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5D58DE7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r w:rsidR="00F45BA7" w14:paraId="6F6377C3" w14:textId="77777777">
        <w:trPr>
          <w:trHeight w:val="913"/>
          <w:jc w:val="center"/>
        </w:trPr>
        <w:tc>
          <w:tcPr>
            <w:tcW w:w="411" w:type="dxa"/>
            <w:vAlign w:val="center"/>
          </w:tcPr>
          <w:p w14:paraId="43361C5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8</w:t>
            </w:r>
          </w:p>
        </w:tc>
        <w:tc>
          <w:tcPr>
            <w:tcW w:w="867" w:type="dxa"/>
            <w:shd w:val="clear" w:color="auto" w:fill="auto"/>
            <w:vAlign w:val="center"/>
          </w:tcPr>
          <w:p w14:paraId="6ED1E23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蒋丽娟</w:t>
            </w:r>
          </w:p>
        </w:tc>
        <w:tc>
          <w:tcPr>
            <w:tcW w:w="413" w:type="dxa"/>
            <w:shd w:val="clear" w:color="auto" w:fill="auto"/>
            <w:vAlign w:val="center"/>
          </w:tcPr>
          <w:p w14:paraId="5D6AAEE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女</w:t>
            </w:r>
          </w:p>
        </w:tc>
        <w:tc>
          <w:tcPr>
            <w:tcW w:w="482" w:type="dxa"/>
            <w:shd w:val="clear" w:color="auto" w:fill="auto"/>
            <w:vAlign w:val="center"/>
          </w:tcPr>
          <w:p w14:paraId="5B4823E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bCs/>
                <w:szCs w:val="21"/>
              </w:rPr>
              <w:t>4</w:t>
            </w:r>
            <w:r>
              <w:rPr>
                <w:rFonts w:ascii="仿宋" w:eastAsia="仿宋" w:hAnsi="仿宋" w:hint="eastAsia"/>
                <w:bCs/>
                <w:szCs w:val="21"/>
              </w:rPr>
              <w:t>5</w:t>
            </w:r>
          </w:p>
        </w:tc>
        <w:tc>
          <w:tcPr>
            <w:tcW w:w="917" w:type="dxa"/>
            <w:shd w:val="clear" w:color="auto" w:fill="auto"/>
            <w:vAlign w:val="center"/>
          </w:tcPr>
          <w:p w14:paraId="0A70F2A4"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讲师</w:t>
            </w:r>
          </w:p>
        </w:tc>
        <w:tc>
          <w:tcPr>
            <w:tcW w:w="775" w:type="dxa"/>
            <w:shd w:val="clear" w:color="auto" w:fill="auto"/>
            <w:vAlign w:val="center"/>
          </w:tcPr>
          <w:p w14:paraId="57CFA61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本科</w:t>
            </w:r>
          </w:p>
        </w:tc>
        <w:tc>
          <w:tcPr>
            <w:tcW w:w="1329" w:type="dxa"/>
            <w:shd w:val="clear" w:color="auto" w:fill="auto"/>
            <w:vAlign w:val="center"/>
          </w:tcPr>
          <w:p w14:paraId="0A3FAB2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湖北经济学院</w:t>
            </w:r>
          </w:p>
        </w:tc>
        <w:tc>
          <w:tcPr>
            <w:tcW w:w="915" w:type="dxa"/>
            <w:shd w:val="clear" w:color="auto" w:fill="auto"/>
            <w:vAlign w:val="center"/>
          </w:tcPr>
          <w:p w14:paraId="42624E8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工商管理</w:t>
            </w:r>
          </w:p>
        </w:tc>
        <w:tc>
          <w:tcPr>
            <w:tcW w:w="703" w:type="dxa"/>
            <w:shd w:val="clear" w:color="auto" w:fill="auto"/>
            <w:vAlign w:val="center"/>
          </w:tcPr>
          <w:p w14:paraId="1A19D9EF"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硕士</w:t>
            </w:r>
          </w:p>
        </w:tc>
        <w:tc>
          <w:tcPr>
            <w:tcW w:w="920" w:type="dxa"/>
            <w:shd w:val="clear" w:color="auto" w:fill="auto"/>
            <w:vAlign w:val="center"/>
          </w:tcPr>
          <w:p w14:paraId="71AF42E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电子商务</w:t>
            </w:r>
          </w:p>
        </w:tc>
        <w:tc>
          <w:tcPr>
            <w:tcW w:w="723" w:type="dxa"/>
            <w:shd w:val="clear" w:color="auto" w:fill="auto"/>
            <w:vAlign w:val="center"/>
          </w:tcPr>
          <w:p w14:paraId="148871F1"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是</w:t>
            </w:r>
          </w:p>
        </w:tc>
      </w:tr>
    </w:tbl>
    <w:p w14:paraId="55346195" w14:textId="77777777" w:rsidR="00F45BA7" w:rsidRDefault="00856A0E">
      <w:pPr>
        <w:spacing w:line="360" w:lineRule="auto"/>
        <w:jc w:val="center"/>
        <w:rPr>
          <w:b/>
          <w:szCs w:val="21"/>
        </w:rPr>
      </w:pPr>
      <w:r>
        <w:rPr>
          <w:rFonts w:hint="eastAsia"/>
          <w:b/>
          <w:szCs w:val="21"/>
        </w:rPr>
        <w:t>兼职教师一览表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912"/>
        <w:gridCol w:w="425"/>
        <w:gridCol w:w="494"/>
        <w:gridCol w:w="954"/>
        <w:gridCol w:w="720"/>
        <w:gridCol w:w="1463"/>
        <w:gridCol w:w="734"/>
        <w:gridCol w:w="735"/>
        <w:gridCol w:w="883"/>
        <w:gridCol w:w="735"/>
      </w:tblGrid>
      <w:tr w:rsidR="00F45BA7" w14:paraId="08C84C53" w14:textId="77777777">
        <w:trPr>
          <w:trHeight w:val="950"/>
          <w:jc w:val="center"/>
        </w:trPr>
        <w:tc>
          <w:tcPr>
            <w:tcW w:w="402" w:type="dxa"/>
            <w:vAlign w:val="center"/>
          </w:tcPr>
          <w:p w14:paraId="0B1741D3"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序号</w:t>
            </w:r>
          </w:p>
        </w:tc>
        <w:tc>
          <w:tcPr>
            <w:tcW w:w="912" w:type="dxa"/>
            <w:vAlign w:val="center"/>
          </w:tcPr>
          <w:p w14:paraId="186DA6D4"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教师姓名</w:t>
            </w:r>
          </w:p>
        </w:tc>
        <w:tc>
          <w:tcPr>
            <w:tcW w:w="425" w:type="dxa"/>
            <w:vAlign w:val="center"/>
          </w:tcPr>
          <w:p w14:paraId="0259917F"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性别</w:t>
            </w:r>
          </w:p>
        </w:tc>
        <w:tc>
          <w:tcPr>
            <w:tcW w:w="494" w:type="dxa"/>
            <w:vAlign w:val="center"/>
          </w:tcPr>
          <w:p w14:paraId="4C662AEC"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年龄</w:t>
            </w:r>
          </w:p>
        </w:tc>
        <w:tc>
          <w:tcPr>
            <w:tcW w:w="954" w:type="dxa"/>
            <w:vAlign w:val="center"/>
          </w:tcPr>
          <w:p w14:paraId="2B5C2B1D"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专业技术职务</w:t>
            </w:r>
          </w:p>
        </w:tc>
        <w:tc>
          <w:tcPr>
            <w:tcW w:w="720" w:type="dxa"/>
            <w:vAlign w:val="center"/>
          </w:tcPr>
          <w:p w14:paraId="5C36ECC1"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最后学历</w:t>
            </w:r>
          </w:p>
        </w:tc>
        <w:tc>
          <w:tcPr>
            <w:tcW w:w="1463" w:type="dxa"/>
            <w:vAlign w:val="center"/>
          </w:tcPr>
          <w:p w14:paraId="4AE0FCD1"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毕业院校</w:t>
            </w:r>
          </w:p>
        </w:tc>
        <w:tc>
          <w:tcPr>
            <w:tcW w:w="734" w:type="dxa"/>
            <w:vAlign w:val="center"/>
          </w:tcPr>
          <w:p w14:paraId="0C514775"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专业</w:t>
            </w:r>
          </w:p>
        </w:tc>
        <w:tc>
          <w:tcPr>
            <w:tcW w:w="735" w:type="dxa"/>
            <w:vAlign w:val="center"/>
          </w:tcPr>
          <w:p w14:paraId="486CE03D"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学位</w:t>
            </w:r>
          </w:p>
        </w:tc>
        <w:tc>
          <w:tcPr>
            <w:tcW w:w="883" w:type="dxa"/>
            <w:vAlign w:val="center"/>
          </w:tcPr>
          <w:p w14:paraId="7B443C08"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现从事专业</w:t>
            </w:r>
          </w:p>
        </w:tc>
        <w:tc>
          <w:tcPr>
            <w:tcW w:w="735" w:type="dxa"/>
            <w:vAlign w:val="center"/>
          </w:tcPr>
          <w:p w14:paraId="0025D9D6"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是否双师</w:t>
            </w:r>
          </w:p>
        </w:tc>
      </w:tr>
      <w:tr w:rsidR="00F45BA7" w14:paraId="2AC5CFF0" w14:textId="77777777">
        <w:trPr>
          <w:trHeight w:val="640"/>
          <w:jc w:val="center"/>
        </w:trPr>
        <w:tc>
          <w:tcPr>
            <w:tcW w:w="402" w:type="dxa"/>
            <w:shd w:val="clear" w:color="auto" w:fill="auto"/>
            <w:vAlign w:val="center"/>
          </w:tcPr>
          <w:p w14:paraId="114573EC" w14:textId="77777777" w:rsidR="00F45BA7" w:rsidRDefault="00856A0E">
            <w:pPr>
              <w:widowControl/>
              <w:overflowPunct w:val="0"/>
              <w:spacing w:line="320" w:lineRule="exact"/>
              <w:jc w:val="center"/>
              <w:rPr>
                <w:rFonts w:ascii="仿宋" w:eastAsia="仿宋" w:hAnsi="仿宋"/>
                <w:szCs w:val="21"/>
              </w:rPr>
            </w:pPr>
            <w:r>
              <w:rPr>
                <w:rFonts w:ascii="仿宋" w:eastAsia="仿宋" w:hAnsi="仿宋" w:hint="eastAsia"/>
                <w:bCs/>
                <w:szCs w:val="21"/>
              </w:rPr>
              <w:t>1</w:t>
            </w:r>
          </w:p>
        </w:tc>
        <w:tc>
          <w:tcPr>
            <w:tcW w:w="912" w:type="dxa"/>
            <w:shd w:val="clear" w:color="auto" w:fill="auto"/>
            <w:vAlign w:val="center"/>
          </w:tcPr>
          <w:p w14:paraId="759C8D78" w14:textId="77777777" w:rsidR="00F45BA7" w:rsidRDefault="00856A0E">
            <w:pPr>
              <w:jc w:val="center"/>
              <w:rPr>
                <w:rFonts w:ascii="仿宋" w:eastAsia="仿宋" w:hAnsi="仿宋"/>
                <w:szCs w:val="21"/>
              </w:rPr>
            </w:pPr>
            <w:r>
              <w:rPr>
                <w:rFonts w:ascii="仿宋" w:eastAsia="仿宋" w:hAnsi="仿宋" w:hint="eastAsia"/>
                <w:szCs w:val="21"/>
              </w:rPr>
              <w:t>赵静</w:t>
            </w:r>
          </w:p>
        </w:tc>
        <w:tc>
          <w:tcPr>
            <w:tcW w:w="425" w:type="dxa"/>
            <w:shd w:val="clear" w:color="auto" w:fill="auto"/>
            <w:vAlign w:val="center"/>
          </w:tcPr>
          <w:p w14:paraId="4DC43751" w14:textId="77777777" w:rsidR="00F45BA7" w:rsidRDefault="00856A0E">
            <w:pPr>
              <w:jc w:val="center"/>
              <w:rPr>
                <w:rFonts w:ascii="仿宋" w:eastAsia="仿宋" w:hAnsi="仿宋"/>
                <w:szCs w:val="21"/>
              </w:rPr>
            </w:pPr>
            <w:r>
              <w:rPr>
                <w:rFonts w:ascii="仿宋" w:eastAsia="仿宋" w:hAnsi="仿宋" w:hint="eastAsia"/>
                <w:szCs w:val="21"/>
              </w:rPr>
              <w:t>女</w:t>
            </w:r>
          </w:p>
        </w:tc>
        <w:tc>
          <w:tcPr>
            <w:tcW w:w="494" w:type="dxa"/>
            <w:shd w:val="clear" w:color="auto" w:fill="auto"/>
            <w:vAlign w:val="center"/>
          </w:tcPr>
          <w:p w14:paraId="42F73688" w14:textId="77777777" w:rsidR="00F45BA7" w:rsidRDefault="00856A0E">
            <w:pPr>
              <w:jc w:val="center"/>
              <w:rPr>
                <w:rFonts w:ascii="仿宋" w:eastAsia="仿宋" w:hAnsi="仿宋"/>
                <w:szCs w:val="21"/>
              </w:rPr>
            </w:pPr>
            <w:r>
              <w:rPr>
                <w:rFonts w:ascii="仿宋" w:eastAsia="仿宋" w:hAnsi="仿宋" w:hint="eastAsia"/>
                <w:szCs w:val="21"/>
              </w:rPr>
              <w:t>30</w:t>
            </w:r>
          </w:p>
        </w:tc>
        <w:tc>
          <w:tcPr>
            <w:tcW w:w="954" w:type="dxa"/>
            <w:shd w:val="clear" w:color="auto" w:fill="auto"/>
            <w:vAlign w:val="center"/>
          </w:tcPr>
          <w:p w14:paraId="4E9B94AA" w14:textId="77777777" w:rsidR="00F45BA7" w:rsidRDefault="00856A0E">
            <w:pPr>
              <w:jc w:val="center"/>
              <w:rPr>
                <w:rFonts w:ascii="仿宋" w:eastAsia="仿宋" w:hAnsi="仿宋"/>
                <w:szCs w:val="21"/>
              </w:rPr>
            </w:pPr>
            <w:r>
              <w:rPr>
                <w:rFonts w:ascii="仿宋" w:eastAsia="仿宋" w:hAnsi="仿宋" w:hint="eastAsia"/>
                <w:szCs w:val="21"/>
              </w:rPr>
              <w:t>无</w:t>
            </w:r>
          </w:p>
        </w:tc>
        <w:tc>
          <w:tcPr>
            <w:tcW w:w="720" w:type="dxa"/>
            <w:shd w:val="clear" w:color="auto" w:fill="auto"/>
            <w:vAlign w:val="center"/>
          </w:tcPr>
          <w:p w14:paraId="7E2758F7" w14:textId="77777777" w:rsidR="00F45BA7" w:rsidRDefault="00856A0E">
            <w:pPr>
              <w:jc w:val="center"/>
              <w:rPr>
                <w:rFonts w:ascii="仿宋" w:eastAsia="仿宋" w:hAnsi="仿宋"/>
                <w:szCs w:val="21"/>
              </w:rPr>
            </w:pPr>
            <w:r>
              <w:rPr>
                <w:rFonts w:ascii="仿宋" w:eastAsia="仿宋" w:hAnsi="仿宋" w:hint="eastAsia"/>
                <w:szCs w:val="21"/>
              </w:rPr>
              <w:t>本科</w:t>
            </w:r>
          </w:p>
        </w:tc>
        <w:tc>
          <w:tcPr>
            <w:tcW w:w="1463" w:type="dxa"/>
            <w:shd w:val="clear" w:color="auto" w:fill="auto"/>
            <w:vAlign w:val="center"/>
          </w:tcPr>
          <w:p w14:paraId="09BE9910" w14:textId="77777777" w:rsidR="00F45BA7" w:rsidRDefault="00856A0E">
            <w:pPr>
              <w:jc w:val="center"/>
              <w:rPr>
                <w:rFonts w:ascii="仿宋" w:eastAsia="仿宋" w:hAnsi="仿宋"/>
                <w:szCs w:val="21"/>
              </w:rPr>
            </w:pPr>
            <w:r>
              <w:rPr>
                <w:rFonts w:ascii="仿宋" w:eastAsia="仿宋" w:hAnsi="仿宋" w:hint="eastAsia"/>
                <w:szCs w:val="21"/>
              </w:rPr>
              <w:t>武汉传媒学院</w:t>
            </w:r>
          </w:p>
        </w:tc>
        <w:tc>
          <w:tcPr>
            <w:tcW w:w="734" w:type="dxa"/>
            <w:shd w:val="clear" w:color="auto" w:fill="auto"/>
            <w:vAlign w:val="center"/>
          </w:tcPr>
          <w:p w14:paraId="0EB1E82D" w14:textId="77777777" w:rsidR="00F45BA7" w:rsidRDefault="00856A0E">
            <w:pPr>
              <w:jc w:val="center"/>
              <w:rPr>
                <w:rFonts w:ascii="仿宋" w:eastAsia="仿宋" w:hAnsi="仿宋"/>
                <w:szCs w:val="21"/>
              </w:rPr>
            </w:pPr>
            <w:r>
              <w:rPr>
                <w:rFonts w:ascii="仿宋" w:eastAsia="仿宋" w:hAnsi="仿宋" w:hint="eastAsia"/>
                <w:szCs w:val="21"/>
              </w:rPr>
              <w:t>播音主持</w:t>
            </w:r>
          </w:p>
        </w:tc>
        <w:tc>
          <w:tcPr>
            <w:tcW w:w="735" w:type="dxa"/>
            <w:shd w:val="clear" w:color="auto" w:fill="auto"/>
            <w:vAlign w:val="center"/>
          </w:tcPr>
          <w:p w14:paraId="56AE72C4" w14:textId="77777777" w:rsidR="00F45BA7" w:rsidRDefault="00856A0E">
            <w:pPr>
              <w:jc w:val="center"/>
              <w:rPr>
                <w:rFonts w:ascii="仿宋" w:eastAsia="仿宋" w:hAnsi="仿宋"/>
                <w:szCs w:val="21"/>
              </w:rPr>
            </w:pPr>
            <w:r>
              <w:rPr>
                <w:rFonts w:ascii="仿宋" w:eastAsia="仿宋" w:hAnsi="仿宋" w:hint="eastAsia"/>
                <w:szCs w:val="21"/>
              </w:rPr>
              <w:t>学士</w:t>
            </w:r>
          </w:p>
        </w:tc>
        <w:tc>
          <w:tcPr>
            <w:tcW w:w="883" w:type="dxa"/>
            <w:shd w:val="clear" w:color="auto" w:fill="auto"/>
            <w:vAlign w:val="center"/>
          </w:tcPr>
          <w:p w14:paraId="4FD941E3" w14:textId="77777777" w:rsidR="00F45BA7" w:rsidRDefault="00856A0E">
            <w:pPr>
              <w:jc w:val="center"/>
              <w:rPr>
                <w:rFonts w:ascii="仿宋" w:eastAsia="仿宋" w:hAnsi="仿宋"/>
                <w:szCs w:val="21"/>
              </w:rPr>
            </w:pPr>
            <w:r>
              <w:rPr>
                <w:rFonts w:ascii="仿宋" w:eastAsia="仿宋" w:hAnsi="仿宋" w:hint="eastAsia"/>
                <w:szCs w:val="21"/>
              </w:rPr>
              <w:t>电子商务</w:t>
            </w:r>
          </w:p>
        </w:tc>
        <w:tc>
          <w:tcPr>
            <w:tcW w:w="735" w:type="dxa"/>
            <w:shd w:val="clear" w:color="auto" w:fill="auto"/>
            <w:vAlign w:val="center"/>
          </w:tcPr>
          <w:p w14:paraId="6BF94CB0" w14:textId="77777777" w:rsidR="00F45BA7" w:rsidRDefault="00856A0E">
            <w:pPr>
              <w:jc w:val="center"/>
              <w:rPr>
                <w:rFonts w:ascii="仿宋" w:eastAsia="仿宋" w:hAnsi="仿宋"/>
                <w:szCs w:val="21"/>
              </w:rPr>
            </w:pPr>
            <w:r>
              <w:rPr>
                <w:rFonts w:ascii="仿宋" w:eastAsia="仿宋" w:hAnsi="仿宋" w:hint="eastAsia"/>
                <w:szCs w:val="21"/>
              </w:rPr>
              <w:t>否</w:t>
            </w:r>
          </w:p>
        </w:tc>
      </w:tr>
      <w:tr w:rsidR="00F45BA7" w14:paraId="57637AB7" w14:textId="77777777">
        <w:trPr>
          <w:trHeight w:val="640"/>
          <w:jc w:val="center"/>
        </w:trPr>
        <w:tc>
          <w:tcPr>
            <w:tcW w:w="402" w:type="dxa"/>
            <w:shd w:val="clear" w:color="auto" w:fill="auto"/>
            <w:vAlign w:val="center"/>
          </w:tcPr>
          <w:p w14:paraId="69FDA9BE" w14:textId="77777777" w:rsidR="00F45BA7" w:rsidRDefault="00856A0E">
            <w:pPr>
              <w:widowControl/>
              <w:overflowPunct w:val="0"/>
              <w:spacing w:line="320" w:lineRule="exact"/>
              <w:jc w:val="center"/>
              <w:rPr>
                <w:rFonts w:ascii="仿宋" w:eastAsia="仿宋" w:hAnsi="仿宋"/>
                <w:szCs w:val="21"/>
              </w:rPr>
            </w:pPr>
            <w:r>
              <w:rPr>
                <w:rFonts w:ascii="仿宋" w:eastAsia="仿宋" w:hAnsi="仿宋" w:hint="eastAsia"/>
                <w:bCs/>
                <w:szCs w:val="21"/>
              </w:rPr>
              <w:t>2</w:t>
            </w:r>
          </w:p>
        </w:tc>
        <w:tc>
          <w:tcPr>
            <w:tcW w:w="912" w:type="dxa"/>
            <w:shd w:val="clear" w:color="auto" w:fill="auto"/>
            <w:vAlign w:val="center"/>
          </w:tcPr>
          <w:p w14:paraId="11F21585" w14:textId="77777777" w:rsidR="00F45BA7" w:rsidRDefault="00856A0E">
            <w:pPr>
              <w:jc w:val="center"/>
              <w:rPr>
                <w:rFonts w:ascii="仿宋" w:eastAsia="仿宋" w:hAnsi="仿宋"/>
                <w:szCs w:val="21"/>
              </w:rPr>
            </w:pPr>
            <w:r>
              <w:rPr>
                <w:rFonts w:ascii="仿宋" w:eastAsia="仿宋" w:hAnsi="仿宋" w:hint="eastAsia"/>
                <w:szCs w:val="21"/>
              </w:rPr>
              <w:t>周思蕲</w:t>
            </w:r>
          </w:p>
        </w:tc>
        <w:tc>
          <w:tcPr>
            <w:tcW w:w="425" w:type="dxa"/>
            <w:shd w:val="clear" w:color="auto" w:fill="auto"/>
            <w:vAlign w:val="center"/>
          </w:tcPr>
          <w:p w14:paraId="2CDCBC71" w14:textId="77777777" w:rsidR="00F45BA7" w:rsidRDefault="00856A0E">
            <w:pPr>
              <w:jc w:val="center"/>
              <w:rPr>
                <w:rFonts w:ascii="仿宋" w:eastAsia="仿宋" w:hAnsi="仿宋"/>
                <w:szCs w:val="21"/>
              </w:rPr>
            </w:pPr>
            <w:r>
              <w:rPr>
                <w:rFonts w:ascii="仿宋" w:eastAsia="仿宋" w:hAnsi="仿宋" w:hint="eastAsia"/>
                <w:szCs w:val="21"/>
              </w:rPr>
              <w:t>女</w:t>
            </w:r>
          </w:p>
        </w:tc>
        <w:tc>
          <w:tcPr>
            <w:tcW w:w="494" w:type="dxa"/>
            <w:shd w:val="clear" w:color="auto" w:fill="auto"/>
            <w:vAlign w:val="center"/>
          </w:tcPr>
          <w:p w14:paraId="53A378BE" w14:textId="77777777" w:rsidR="00F45BA7" w:rsidRDefault="00856A0E">
            <w:pPr>
              <w:jc w:val="center"/>
              <w:rPr>
                <w:rFonts w:ascii="仿宋" w:eastAsia="仿宋" w:hAnsi="仿宋"/>
                <w:szCs w:val="21"/>
              </w:rPr>
            </w:pPr>
            <w:r>
              <w:rPr>
                <w:rFonts w:ascii="仿宋" w:eastAsia="仿宋" w:hAnsi="仿宋" w:hint="eastAsia"/>
                <w:szCs w:val="21"/>
              </w:rPr>
              <w:t>28</w:t>
            </w:r>
          </w:p>
        </w:tc>
        <w:tc>
          <w:tcPr>
            <w:tcW w:w="954" w:type="dxa"/>
            <w:shd w:val="clear" w:color="auto" w:fill="auto"/>
            <w:vAlign w:val="center"/>
          </w:tcPr>
          <w:p w14:paraId="6584A7C9" w14:textId="77777777" w:rsidR="00F45BA7" w:rsidRDefault="00856A0E">
            <w:pPr>
              <w:jc w:val="center"/>
              <w:rPr>
                <w:rFonts w:ascii="仿宋" w:eastAsia="仿宋" w:hAnsi="仿宋"/>
                <w:szCs w:val="21"/>
              </w:rPr>
            </w:pPr>
            <w:r>
              <w:rPr>
                <w:rFonts w:ascii="仿宋" w:eastAsia="仿宋" w:hAnsi="仿宋" w:hint="eastAsia"/>
                <w:szCs w:val="21"/>
              </w:rPr>
              <w:t>无</w:t>
            </w:r>
          </w:p>
        </w:tc>
        <w:tc>
          <w:tcPr>
            <w:tcW w:w="720" w:type="dxa"/>
            <w:shd w:val="clear" w:color="auto" w:fill="auto"/>
            <w:vAlign w:val="center"/>
          </w:tcPr>
          <w:p w14:paraId="7AED4AEC" w14:textId="77777777" w:rsidR="00F45BA7" w:rsidRDefault="00856A0E">
            <w:pPr>
              <w:jc w:val="center"/>
              <w:rPr>
                <w:rFonts w:ascii="仿宋" w:eastAsia="仿宋" w:hAnsi="仿宋"/>
                <w:szCs w:val="21"/>
              </w:rPr>
            </w:pPr>
            <w:r>
              <w:rPr>
                <w:rFonts w:ascii="仿宋" w:eastAsia="仿宋" w:hAnsi="仿宋" w:hint="eastAsia"/>
                <w:szCs w:val="21"/>
              </w:rPr>
              <w:t>本科</w:t>
            </w:r>
          </w:p>
        </w:tc>
        <w:tc>
          <w:tcPr>
            <w:tcW w:w="1463" w:type="dxa"/>
            <w:shd w:val="clear" w:color="auto" w:fill="auto"/>
            <w:vAlign w:val="center"/>
          </w:tcPr>
          <w:p w14:paraId="1394BC4B" w14:textId="77777777" w:rsidR="00F45BA7" w:rsidRDefault="00856A0E">
            <w:pPr>
              <w:jc w:val="center"/>
              <w:rPr>
                <w:rFonts w:ascii="仿宋" w:eastAsia="仿宋" w:hAnsi="仿宋"/>
                <w:szCs w:val="21"/>
              </w:rPr>
            </w:pPr>
            <w:r>
              <w:rPr>
                <w:rFonts w:ascii="仿宋" w:eastAsia="仿宋" w:hAnsi="仿宋" w:hint="eastAsia"/>
                <w:szCs w:val="21"/>
              </w:rPr>
              <w:t>湖北经济学院</w:t>
            </w:r>
          </w:p>
        </w:tc>
        <w:tc>
          <w:tcPr>
            <w:tcW w:w="734" w:type="dxa"/>
            <w:shd w:val="clear" w:color="auto" w:fill="auto"/>
            <w:vAlign w:val="center"/>
          </w:tcPr>
          <w:p w14:paraId="13CE269B" w14:textId="77777777" w:rsidR="00F45BA7" w:rsidRDefault="00856A0E">
            <w:pPr>
              <w:jc w:val="center"/>
              <w:rPr>
                <w:rFonts w:ascii="仿宋" w:eastAsia="仿宋" w:hAnsi="仿宋"/>
                <w:szCs w:val="21"/>
              </w:rPr>
            </w:pPr>
            <w:r>
              <w:rPr>
                <w:rFonts w:ascii="仿宋" w:eastAsia="仿宋" w:hAnsi="仿宋" w:hint="eastAsia"/>
                <w:szCs w:val="21"/>
              </w:rPr>
              <w:t>电子商务</w:t>
            </w:r>
          </w:p>
        </w:tc>
        <w:tc>
          <w:tcPr>
            <w:tcW w:w="735" w:type="dxa"/>
            <w:shd w:val="clear" w:color="auto" w:fill="auto"/>
            <w:vAlign w:val="center"/>
          </w:tcPr>
          <w:p w14:paraId="2D03EB7E" w14:textId="77777777" w:rsidR="00F45BA7" w:rsidRDefault="00856A0E">
            <w:pPr>
              <w:jc w:val="center"/>
              <w:rPr>
                <w:rFonts w:ascii="仿宋" w:eastAsia="仿宋" w:hAnsi="仿宋"/>
                <w:szCs w:val="21"/>
              </w:rPr>
            </w:pPr>
            <w:r>
              <w:rPr>
                <w:rFonts w:ascii="仿宋" w:eastAsia="仿宋" w:hAnsi="仿宋" w:hint="eastAsia"/>
                <w:szCs w:val="21"/>
              </w:rPr>
              <w:t>学士</w:t>
            </w:r>
          </w:p>
        </w:tc>
        <w:tc>
          <w:tcPr>
            <w:tcW w:w="883" w:type="dxa"/>
            <w:shd w:val="clear" w:color="auto" w:fill="auto"/>
            <w:vAlign w:val="center"/>
          </w:tcPr>
          <w:p w14:paraId="2C476758" w14:textId="77777777" w:rsidR="00F45BA7" w:rsidRDefault="00856A0E">
            <w:pPr>
              <w:jc w:val="center"/>
              <w:rPr>
                <w:rFonts w:ascii="仿宋" w:eastAsia="仿宋" w:hAnsi="仿宋"/>
                <w:szCs w:val="21"/>
              </w:rPr>
            </w:pPr>
            <w:r>
              <w:rPr>
                <w:rFonts w:ascii="仿宋" w:eastAsia="仿宋" w:hAnsi="仿宋" w:hint="eastAsia"/>
                <w:szCs w:val="21"/>
              </w:rPr>
              <w:t>电子商务</w:t>
            </w:r>
          </w:p>
        </w:tc>
        <w:tc>
          <w:tcPr>
            <w:tcW w:w="735" w:type="dxa"/>
            <w:shd w:val="clear" w:color="auto" w:fill="auto"/>
            <w:vAlign w:val="center"/>
          </w:tcPr>
          <w:p w14:paraId="3C32EDB1" w14:textId="77777777" w:rsidR="00F45BA7" w:rsidRDefault="00856A0E">
            <w:pPr>
              <w:jc w:val="center"/>
              <w:rPr>
                <w:rFonts w:ascii="仿宋" w:eastAsia="仿宋" w:hAnsi="仿宋"/>
                <w:szCs w:val="21"/>
              </w:rPr>
            </w:pPr>
            <w:r>
              <w:rPr>
                <w:rFonts w:ascii="仿宋" w:eastAsia="仿宋" w:hAnsi="仿宋" w:hint="eastAsia"/>
                <w:szCs w:val="21"/>
              </w:rPr>
              <w:t>否</w:t>
            </w:r>
          </w:p>
        </w:tc>
      </w:tr>
      <w:tr w:rsidR="00F45BA7" w14:paraId="7D08FAAB" w14:textId="77777777">
        <w:trPr>
          <w:trHeight w:val="983"/>
          <w:jc w:val="center"/>
        </w:trPr>
        <w:tc>
          <w:tcPr>
            <w:tcW w:w="402" w:type="dxa"/>
            <w:shd w:val="clear" w:color="auto" w:fill="auto"/>
            <w:vAlign w:val="center"/>
          </w:tcPr>
          <w:p w14:paraId="46258DD0" w14:textId="77777777" w:rsidR="00F45BA7" w:rsidRDefault="00856A0E">
            <w:pPr>
              <w:widowControl/>
              <w:overflowPunct w:val="0"/>
              <w:spacing w:line="320" w:lineRule="exact"/>
              <w:jc w:val="center"/>
              <w:rPr>
                <w:rFonts w:ascii="仿宋" w:eastAsia="仿宋" w:hAnsi="仿宋"/>
                <w:szCs w:val="21"/>
              </w:rPr>
            </w:pPr>
            <w:r>
              <w:rPr>
                <w:rFonts w:ascii="仿宋" w:eastAsia="仿宋" w:hAnsi="仿宋" w:hint="eastAsia"/>
                <w:bCs/>
                <w:szCs w:val="21"/>
              </w:rPr>
              <w:t>3</w:t>
            </w:r>
          </w:p>
        </w:tc>
        <w:tc>
          <w:tcPr>
            <w:tcW w:w="912" w:type="dxa"/>
            <w:shd w:val="clear" w:color="auto" w:fill="auto"/>
            <w:vAlign w:val="center"/>
          </w:tcPr>
          <w:p w14:paraId="1FDB6F2B" w14:textId="77777777" w:rsidR="00F45BA7" w:rsidRDefault="00856A0E">
            <w:pPr>
              <w:jc w:val="center"/>
              <w:rPr>
                <w:rFonts w:ascii="仿宋" w:eastAsia="仿宋" w:hAnsi="仿宋"/>
                <w:szCs w:val="21"/>
              </w:rPr>
            </w:pPr>
            <w:r>
              <w:rPr>
                <w:rFonts w:ascii="仿宋" w:eastAsia="仿宋" w:hAnsi="仿宋" w:hint="eastAsia"/>
                <w:szCs w:val="21"/>
              </w:rPr>
              <w:t>叶盛</w:t>
            </w:r>
          </w:p>
        </w:tc>
        <w:tc>
          <w:tcPr>
            <w:tcW w:w="425" w:type="dxa"/>
            <w:shd w:val="clear" w:color="auto" w:fill="auto"/>
            <w:vAlign w:val="center"/>
          </w:tcPr>
          <w:p w14:paraId="5BE94495" w14:textId="77777777" w:rsidR="00F45BA7" w:rsidRDefault="00856A0E">
            <w:pPr>
              <w:jc w:val="center"/>
              <w:rPr>
                <w:rFonts w:ascii="仿宋" w:eastAsia="仿宋" w:hAnsi="仿宋"/>
                <w:szCs w:val="21"/>
              </w:rPr>
            </w:pPr>
            <w:r>
              <w:rPr>
                <w:rFonts w:ascii="仿宋" w:eastAsia="仿宋" w:hAnsi="仿宋" w:hint="eastAsia"/>
                <w:szCs w:val="21"/>
              </w:rPr>
              <w:t>男</w:t>
            </w:r>
          </w:p>
        </w:tc>
        <w:tc>
          <w:tcPr>
            <w:tcW w:w="494" w:type="dxa"/>
            <w:shd w:val="clear" w:color="auto" w:fill="auto"/>
            <w:vAlign w:val="center"/>
          </w:tcPr>
          <w:p w14:paraId="0C9427E5" w14:textId="77777777" w:rsidR="00F45BA7" w:rsidRDefault="00856A0E">
            <w:pPr>
              <w:jc w:val="center"/>
              <w:rPr>
                <w:rFonts w:ascii="仿宋" w:eastAsia="仿宋" w:hAnsi="仿宋"/>
                <w:szCs w:val="21"/>
              </w:rPr>
            </w:pPr>
            <w:r>
              <w:rPr>
                <w:rFonts w:ascii="仿宋" w:eastAsia="仿宋" w:hAnsi="仿宋" w:hint="eastAsia"/>
                <w:szCs w:val="21"/>
              </w:rPr>
              <w:t xml:space="preserve">33岁 </w:t>
            </w:r>
          </w:p>
        </w:tc>
        <w:tc>
          <w:tcPr>
            <w:tcW w:w="954" w:type="dxa"/>
            <w:shd w:val="clear" w:color="auto" w:fill="auto"/>
            <w:vAlign w:val="center"/>
          </w:tcPr>
          <w:p w14:paraId="21255E71" w14:textId="77777777" w:rsidR="00F45BA7" w:rsidRDefault="00856A0E">
            <w:pPr>
              <w:jc w:val="center"/>
              <w:rPr>
                <w:rFonts w:ascii="仿宋" w:eastAsia="仿宋" w:hAnsi="仿宋"/>
                <w:szCs w:val="21"/>
              </w:rPr>
            </w:pPr>
            <w:r>
              <w:rPr>
                <w:rFonts w:ascii="仿宋" w:eastAsia="仿宋" w:hAnsi="仿宋" w:hint="eastAsia"/>
                <w:szCs w:val="21"/>
              </w:rPr>
              <w:t>一级/高级技师</w:t>
            </w:r>
          </w:p>
        </w:tc>
        <w:tc>
          <w:tcPr>
            <w:tcW w:w="720" w:type="dxa"/>
            <w:shd w:val="clear" w:color="auto" w:fill="auto"/>
            <w:vAlign w:val="center"/>
          </w:tcPr>
          <w:p w14:paraId="78CCBE46" w14:textId="77777777" w:rsidR="00F45BA7" w:rsidRDefault="00856A0E">
            <w:pPr>
              <w:jc w:val="center"/>
              <w:rPr>
                <w:rFonts w:ascii="仿宋" w:eastAsia="仿宋" w:hAnsi="仿宋"/>
                <w:szCs w:val="21"/>
              </w:rPr>
            </w:pPr>
            <w:r>
              <w:rPr>
                <w:rFonts w:ascii="仿宋" w:eastAsia="仿宋" w:hAnsi="仿宋" w:hint="eastAsia"/>
                <w:szCs w:val="21"/>
              </w:rPr>
              <w:t xml:space="preserve">大专  </w:t>
            </w:r>
          </w:p>
        </w:tc>
        <w:tc>
          <w:tcPr>
            <w:tcW w:w="1463" w:type="dxa"/>
            <w:shd w:val="clear" w:color="auto" w:fill="auto"/>
            <w:vAlign w:val="center"/>
          </w:tcPr>
          <w:p w14:paraId="14111CD0" w14:textId="77777777" w:rsidR="00F45BA7" w:rsidRDefault="00856A0E">
            <w:pPr>
              <w:jc w:val="center"/>
              <w:rPr>
                <w:rFonts w:ascii="仿宋" w:eastAsia="仿宋" w:hAnsi="仿宋"/>
                <w:szCs w:val="21"/>
              </w:rPr>
            </w:pPr>
            <w:r>
              <w:rPr>
                <w:rFonts w:ascii="仿宋" w:eastAsia="仿宋" w:hAnsi="仿宋" w:hint="eastAsia"/>
                <w:szCs w:val="21"/>
              </w:rPr>
              <w:t xml:space="preserve">武汉传媒学院   </w:t>
            </w:r>
          </w:p>
        </w:tc>
        <w:tc>
          <w:tcPr>
            <w:tcW w:w="734" w:type="dxa"/>
            <w:shd w:val="clear" w:color="auto" w:fill="auto"/>
            <w:vAlign w:val="center"/>
          </w:tcPr>
          <w:p w14:paraId="0E467479" w14:textId="77777777" w:rsidR="00F45BA7" w:rsidRDefault="00856A0E">
            <w:pPr>
              <w:jc w:val="center"/>
              <w:rPr>
                <w:rFonts w:ascii="仿宋" w:eastAsia="仿宋" w:hAnsi="仿宋"/>
                <w:szCs w:val="21"/>
              </w:rPr>
            </w:pPr>
            <w:r>
              <w:rPr>
                <w:rFonts w:ascii="仿宋" w:eastAsia="仿宋" w:hAnsi="仿宋" w:hint="eastAsia"/>
                <w:szCs w:val="21"/>
              </w:rPr>
              <w:t>影视艺术</w:t>
            </w:r>
          </w:p>
        </w:tc>
        <w:tc>
          <w:tcPr>
            <w:tcW w:w="735" w:type="dxa"/>
            <w:shd w:val="clear" w:color="auto" w:fill="auto"/>
            <w:vAlign w:val="center"/>
          </w:tcPr>
          <w:p w14:paraId="123737A5" w14:textId="77777777" w:rsidR="00F45BA7" w:rsidRDefault="00856A0E">
            <w:pPr>
              <w:jc w:val="center"/>
              <w:rPr>
                <w:rFonts w:ascii="仿宋" w:eastAsia="仿宋" w:hAnsi="仿宋"/>
                <w:szCs w:val="21"/>
              </w:rPr>
            </w:pPr>
            <w:r>
              <w:rPr>
                <w:rFonts w:ascii="仿宋" w:eastAsia="仿宋" w:hAnsi="仿宋" w:hint="eastAsia"/>
                <w:szCs w:val="21"/>
              </w:rPr>
              <w:t>学士</w:t>
            </w:r>
          </w:p>
        </w:tc>
        <w:tc>
          <w:tcPr>
            <w:tcW w:w="883" w:type="dxa"/>
            <w:shd w:val="clear" w:color="auto" w:fill="auto"/>
            <w:vAlign w:val="center"/>
          </w:tcPr>
          <w:p w14:paraId="7CF20845" w14:textId="77777777" w:rsidR="00F45BA7" w:rsidRDefault="00856A0E">
            <w:pPr>
              <w:jc w:val="center"/>
              <w:rPr>
                <w:rFonts w:ascii="仿宋" w:eastAsia="仿宋" w:hAnsi="仿宋"/>
                <w:szCs w:val="21"/>
              </w:rPr>
            </w:pPr>
            <w:r>
              <w:rPr>
                <w:rFonts w:ascii="仿宋" w:eastAsia="仿宋" w:hAnsi="仿宋" w:hint="eastAsia"/>
                <w:szCs w:val="21"/>
              </w:rPr>
              <w:t>新媒体</w:t>
            </w:r>
          </w:p>
        </w:tc>
        <w:tc>
          <w:tcPr>
            <w:tcW w:w="735" w:type="dxa"/>
            <w:shd w:val="clear" w:color="auto" w:fill="auto"/>
            <w:vAlign w:val="center"/>
          </w:tcPr>
          <w:p w14:paraId="1420B0E5" w14:textId="77777777" w:rsidR="00F45BA7" w:rsidRDefault="00856A0E">
            <w:pPr>
              <w:jc w:val="center"/>
              <w:rPr>
                <w:rFonts w:ascii="仿宋" w:eastAsia="仿宋" w:hAnsi="仿宋"/>
                <w:szCs w:val="21"/>
              </w:rPr>
            </w:pPr>
            <w:r>
              <w:rPr>
                <w:rFonts w:ascii="仿宋" w:eastAsia="仿宋" w:hAnsi="仿宋" w:hint="eastAsia"/>
                <w:szCs w:val="21"/>
              </w:rPr>
              <w:t>否</w:t>
            </w:r>
          </w:p>
        </w:tc>
      </w:tr>
      <w:tr w:rsidR="00F45BA7" w14:paraId="4EC0F13B" w14:textId="77777777">
        <w:trPr>
          <w:trHeight w:val="782"/>
          <w:jc w:val="center"/>
        </w:trPr>
        <w:tc>
          <w:tcPr>
            <w:tcW w:w="402" w:type="dxa"/>
            <w:shd w:val="clear" w:color="auto" w:fill="auto"/>
            <w:vAlign w:val="center"/>
          </w:tcPr>
          <w:p w14:paraId="5C6554E2"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4</w:t>
            </w:r>
          </w:p>
        </w:tc>
        <w:tc>
          <w:tcPr>
            <w:tcW w:w="912" w:type="dxa"/>
            <w:shd w:val="clear" w:color="auto" w:fill="auto"/>
            <w:vAlign w:val="center"/>
          </w:tcPr>
          <w:p w14:paraId="69A33B95" w14:textId="77777777" w:rsidR="00F45BA7" w:rsidRDefault="00856A0E">
            <w:pPr>
              <w:jc w:val="center"/>
              <w:rPr>
                <w:rFonts w:ascii="仿宋" w:eastAsia="仿宋" w:hAnsi="仿宋"/>
                <w:szCs w:val="21"/>
              </w:rPr>
            </w:pPr>
            <w:r>
              <w:rPr>
                <w:rFonts w:ascii="仿宋" w:eastAsia="仿宋" w:hAnsi="仿宋" w:hint="eastAsia"/>
                <w:szCs w:val="21"/>
              </w:rPr>
              <w:t xml:space="preserve">陈淑溢  </w:t>
            </w:r>
          </w:p>
        </w:tc>
        <w:tc>
          <w:tcPr>
            <w:tcW w:w="425" w:type="dxa"/>
            <w:shd w:val="clear" w:color="auto" w:fill="auto"/>
            <w:vAlign w:val="center"/>
          </w:tcPr>
          <w:p w14:paraId="07E5CB45" w14:textId="77777777" w:rsidR="00F45BA7" w:rsidRDefault="00856A0E">
            <w:pPr>
              <w:jc w:val="center"/>
              <w:rPr>
                <w:rFonts w:ascii="仿宋" w:eastAsia="仿宋" w:hAnsi="仿宋"/>
                <w:szCs w:val="21"/>
              </w:rPr>
            </w:pPr>
            <w:r>
              <w:rPr>
                <w:rFonts w:ascii="仿宋" w:eastAsia="仿宋" w:hAnsi="仿宋" w:hint="eastAsia"/>
                <w:szCs w:val="21"/>
              </w:rPr>
              <w:t xml:space="preserve"> 女  </w:t>
            </w:r>
          </w:p>
        </w:tc>
        <w:tc>
          <w:tcPr>
            <w:tcW w:w="494" w:type="dxa"/>
            <w:shd w:val="clear" w:color="auto" w:fill="auto"/>
            <w:vAlign w:val="center"/>
          </w:tcPr>
          <w:p w14:paraId="140491CA" w14:textId="77777777" w:rsidR="00F45BA7" w:rsidRDefault="00856A0E">
            <w:pPr>
              <w:jc w:val="center"/>
              <w:rPr>
                <w:rFonts w:ascii="仿宋" w:eastAsia="仿宋" w:hAnsi="仿宋"/>
                <w:szCs w:val="21"/>
              </w:rPr>
            </w:pPr>
            <w:r>
              <w:rPr>
                <w:rFonts w:ascii="仿宋" w:eastAsia="仿宋" w:hAnsi="仿宋" w:hint="eastAsia"/>
                <w:szCs w:val="21"/>
              </w:rPr>
              <w:t>32</w:t>
            </w:r>
          </w:p>
        </w:tc>
        <w:tc>
          <w:tcPr>
            <w:tcW w:w="954" w:type="dxa"/>
            <w:shd w:val="clear" w:color="auto" w:fill="auto"/>
            <w:vAlign w:val="center"/>
          </w:tcPr>
          <w:p w14:paraId="54AEC66A" w14:textId="77777777" w:rsidR="00F45BA7" w:rsidRDefault="00856A0E">
            <w:pPr>
              <w:jc w:val="center"/>
              <w:rPr>
                <w:rFonts w:ascii="仿宋" w:eastAsia="仿宋" w:hAnsi="仿宋"/>
                <w:szCs w:val="21"/>
              </w:rPr>
            </w:pPr>
            <w:r>
              <w:rPr>
                <w:rFonts w:ascii="仿宋" w:eastAsia="仿宋" w:hAnsi="仿宋" w:hint="eastAsia"/>
                <w:szCs w:val="21"/>
              </w:rPr>
              <w:t xml:space="preserve">电子商务师  </w:t>
            </w:r>
          </w:p>
        </w:tc>
        <w:tc>
          <w:tcPr>
            <w:tcW w:w="720" w:type="dxa"/>
            <w:shd w:val="clear" w:color="auto" w:fill="auto"/>
            <w:vAlign w:val="center"/>
          </w:tcPr>
          <w:p w14:paraId="41763CFC" w14:textId="77777777" w:rsidR="00F45BA7" w:rsidRDefault="00856A0E">
            <w:pPr>
              <w:jc w:val="center"/>
              <w:rPr>
                <w:rFonts w:ascii="仿宋" w:eastAsia="仿宋" w:hAnsi="仿宋"/>
                <w:szCs w:val="21"/>
              </w:rPr>
            </w:pPr>
            <w:r>
              <w:rPr>
                <w:rFonts w:ascii="仿宋" w:eastAsia="仿宋" w:hAnsi="仿宋" w:hint="eastAsia"/>
                <w:szCs w:val="21"/>
              </w:rPr>
              <w:t xml:space="preserve">本科    </w:t>
            </w:r>
          </w:p>
        </w:tc>
        <w:tc>
          <w:tcPr>
            <w:tcW w:w="1463" w:type="dxa"/>
            <w:shd w:val="clear" w:color="auto" w:fill="auto"/>
            <w:vAlign w:val="center"/>
          </w:tcPr>
          <w:p w14:paraId="06B4DE5C" w14:textId="77777777" w:rsidR="00F45BA7" w:rsidRDefault="00856A0E">
            <w:pPr>
              <w:jc w:val="center"/>
              <w:rPr>
                <w:rFonts w:ascii="仿宋" w:eastAsia="仿宋" w:hAnsi="仿宋"/>
                <w:szCs w:val="21"/>
              </w:rPr>
            </w:pPr>
            <w:r>
              <w:rPr>
                <w:rFonts w:ascii="仿宋" w:eastAsia="仿宋" w:hAnsi="仿宋" w:hint="eastAsia"/>
                <w:szCs w:val="21"/>
              </w:rPr>
              <w:t>江汉大学</w:t>
            </w:r>
          </w:p>
        </w:tc>
        <w:tc>
          <w:tcPr>
            <w:tcW w:w="734" w:type="dxa"/>
            <w:shd w:val="clear" w:color="auto" w:fill="auto"/>
            <w:vAlign w:val="center"/>
          </w:tcPr>
          <w:p w14:paraId="28555871" w14:textId="77777777" w:rsidR="00F45BA7" w:rsidRDefault="00856A0E">
            <w:pPr>
              <w:jc w:val="center"/>
              <w:rPr>
                <w:rFonts w:ascii="仿宋" w:eastAsia="仿宋" w:hAnsi="仿宋"/>
                <w:szCs w:val="21"/>
              </w:rPr>
            </w:pPr>
            <w:r>
              <w:rPr>
                <w:rFonts w:ascii="仿宋" w:eastAsia="仿宋" w:hAnsi="仿宋" w:hint="eastAsia"/>
                <w:szCs w:val="21"/>
              </w:rPr>
              <w:t>动画设计</w:t>
            </w:r>
          </w:p>
        </w:tc>
        <w:tc>
          <w:tcPr>
            <w:tcW w:w="735" w:type="dxa"/>
            <w:shd w:val="clear" w:color="auto" w:fill="auto"/>
            <w:vAlign w:val="center"/>
          </w:tcPr>
          <w:p w14:paraId="393F3B8E" w14:textId="77777777" w:rsidR="00F45BA7" w:rsidRDefault="00856A0E">
            <w:pPr>
              <w:jc w:val="center"/>
              <w:rPr>
                <w:rFonts w:ascii="仿宋" w:eastAsia="仿宋" w:hAnsi="仿宋"/>
                <w:szCs w:val="21"/>
              </w:rPr>
            </w:pPr>
            <w:r>
              <w:rPr>
                <w:rFonts w:ascii="仿宋" w:eastAsia="仿宋" w:hAnsi="仿宋" w:hint="eastAsia"/>
                <w:szCs w:val="21"/>
              </w:rPr>
              <w:t>学士</w:t>
            </w:r>
          </w:p>
        </w:tc>
        <w:tc>
          <w:tcPr>
            <w:tcW w:w="883" w:type="dxa"/>
            <w:shd w:val="clear" w:color="auto" w:fill="auto"/>
            <w:vAlign w:val="center"/>
          </w:tcPr>
          <w:p w14:paraId="314739A4" w14:textId="77777777" w:rsidR="00F45BA7" w:rsidRDefault="00856A0E">
            <w:pPr>
              <w:jc w:val="center"/>
              <w:rPr>
                <w:rFonts w:ascii="仿宋" w:eastAsia="仿宋" w:hAnsi="仿宋"/>
                <w:szCs w:val="21"/>
              </w:rPr>
            </w:pPr>
            <w:r>
              <w:rPr>
                <w:rFonts w:ascii="仿宋" w:eastAsia="仿宋" w:hAnsi="仿宋" w:hint="eastAsia"/>
                <w:szCs w:val="21"/>
              </w:rPr>
              <w:t>电子商务</w:t>
            </w:r>
          </w:p>
        </w:tc>
        <w:tc>
          <w:tcPr>
            <w:tcW w:w="735" w:type="dxa"/>
            <w:shd w:val="clear" w:color="auto" w:fill="auto"/>
            <w:vAlign w:val="center"/>
          </w:tcPr>
          <w:p w14:paraId="1F631412" w14:textId="77777777" w:rsidR="00F45BA7" w:rsidRDefault="00856A0E">
            <w:pPr>
              <w:jc w:val="center"/>
              <w:rPr>
                <w:rFonts w:ascii="仿宋" w:eastAsia="仿宋" w:hAnsi="仿宋"/>
                <w:szCs w:val="21"/>
              </w:rPr>
            </w:pPr>
            <w:r>
              <w:rPr>
                <w:rFonts w:ascii="仿宋" w:eastAsia="仿宋" w:hAnsi="仿宋" w:hint="eastAsia"/>
                <w:szCs w:val="21"/>
              </w:rPr>
              <w:t>否</w:t>
            </w:r>
          </w:p>
        </w:tc>
      </w:tr>
    </w:tbl>
    <w:p w14:paraId="62B83330" w14:textId="77777777" w:rsidR="00F45BA7" w:rsidRDefault="00856A0E">
      <w:pPr>
        <w:spacing w:line="360" w:lineRule="auto"/>
        <w:ind w:firstLineChars="200" w:firstLine="482"/>
        <w:outlineLvl w:val="0"/>
        <w:rPr>
          <w:rFonts w:ascii="宋体" w:hAnsi="宋体"/>
          <w:b/>
          <w:sz w:val="24"/>
        </w:rPr>
      </w:pPr>
      <w:r>
        <w:rPr>
          <w:rFonts w:ascii="宋体" w:hAnsi="宋体" w:hint="eastAsia"/>
          <w:b/>
          <w:sz w:val="24"/>
        </w:rPr>
        <w:t>（二）教学设施</w:t>
      </w:r>
    </w:p>
    <w:p w14:paraId="60A41981" w14:textId="77777777" w:rsidR="00F45BA7" w:rsidRDefault="00856A0E">
      <w:pPr>
        <w:numPr>
          <w:ilvl w:val="0"/>
          <w:numId w:val="4"/>
        </w:numPr>
        <w:spacing w:line="360" w:lineRule="auto"/>
        <w:ind w:firstLineChars="200" w:firstLine="480"/>
        <w:outlineLvl w:val="0"/>
        <w:rPr>
          <w:rFonts w:ascii="宋体" w:hAnsi="宋体"/>
          <w:sz w:val="24"/>
        </w:rPr>
      </w:pPr>
      <w:r>
        <w:rPr>
          <w:rFonts w:ascii="宋体" w:hAnsi="宋体" w:hint="eastAsia"/>
          <w:sz w:val="24"/>
        </w:rPr>
        <w:t xml:space="preserve">专业教室基本条件 </w:t>
      </w:r>
    </w:p>
    <w:p w14:paraId="294C5805"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lastRenderedPageBreak/>
        <w:t>本专业教室配备有黑（白）板、多媒体计算机、投影或电子液晶屏等显示设备、音响设备、互联网接入及WiFi环境，并具有网络安全防护措施，安装有应急照明装置并保持良好状态，符合紧急疏散要求、标志明显、保持逃生通道畅通无阻。</w:t>
      </w:r>
    </w:p>
    <w:p w14:paraId="04BC83B7"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2. 校内实训室基本要求</w:t>
      </w:r>
    </w:p>
    <w:p w14:paraId="55263850"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本专业具有满足基本技能训练的校内实训基础设施，建设有校级智慧商贸专业群产教融合实训基地一个，包括数智运营、数智营销、数字创意实训室各一间，智慧商贸智慧教室一间，包含学生实训用计算机不低于120台，另配备交换机、服务器、宽带、投影仪、麦克风、音响；满足互联网接入及WiFi环境，实训计算机均安装Office办公软件、Photoshop、剪映、阿里巴巴千牛工作台、京麦、钉钉等必要软件；服务器安装电子商务沙盘等软件环境。</w:t>
      </w:r>
    </w:p>
    <w:p w14:paraId="067099EC"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本专业同时建设了校内电商直播基地一个和摄影实训室一间，其中，电商直播基地建设有专业直播间五间，配备了主流品牌微单相机及4K直播摄像头、直播主机、LED屏幕、导播台、直播灯光、电容麦克风、无线话筒等设备；摄影实训配有专业单反4台，摄影灯一组，摄影台一个及一批图形工作站。</w:t>
      </w:r>
    </w:p>
    <w:p w14:paraId="1C3CFAEC"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3.校外实训基地</w:t>
      </w:r>
    </w:p>
    <w:p w14:paraId="12517DC0" w14:textId="77777777" w:rsidR="00F45BA7" w:rsidRDefault="00856A0E">
      <w:pPr>
        <w:spacing w:line="360" w:lineRule="auto"/>
        <w:ind w:firstLineChars="200" w:firstLine="480"/>
        <w:outlineLvl w:val="0"/>
        <w:rPr>
          <w:rFonts w:ascii="宋体" w:hAnsi="宋体"/>
          <w:sz w:val="24"/>
        </w:rPr>
      </w:pPr>
      <w:r>
        <w:rPr>
          <w:rFonts w:ascii="宋体" w:hAnsi="宋体" w:hint="eastAsia"/>
          <w:sz w:val="24"/>
        </w:rPr>
        <w:t>本专业与京东、良品铺子等知名电子商务企业初步建立了校企合作关系，京东武汉第一分公司、良品大厦等作为本专业稳定的校外实训基地，能够提供开展电子商务实践，实训设施齐备，实训岗位、实训指导教师确定，实训管理及实施规章制度齐全。校外实习基地能涵盖当前电子商务的主流行业应用，可接纳本专业学生进行美工、客服、运营、直播等岗位的实习；企业方同时配备相应数量的指导教师对学生实习进行指导和管理；实习基地有保证实习学生日常工作、学习、生活的规章制度，有安全、保险保障。</w:t>
      </w:r>
    </w:p>
    <w:p w14:paraId="7C63BC89" w14:textId="77777777" w:rsidR="00F45BA7" w:rsidRDefault="00856A0E">
      <w:pPr>
        <w:spacing w:line="360" w:lineRule="auto"/>
        <w:ind w:firstLineChars="200" w:firstLine="482"/>
        <w:rPr>
          <w:rFonts w:ascii="宋体" w:hAnsi="宋体"/>
          <w:b/>
          <w:sz w:val="24"/>
        </w:rPr>
      </w:pPr>
      <w:r>
        <w:rPr>
          <w:rFonts w:ascii="宋体" w:hAnsi="宋体" w:hint="eastAsia"/>
          <w:b/>
          <w:sz w:val="24"/>
        </w:rPr>
        <w:t>（三）教学资源</w:t>
      </w:r>
    </w:p>
    <w:p w14:paraId="1E48AB3F" w14:textId="77777777" w:rsidR="00F45BA7" w:rsidRDefault="00856A0E">
      <w:pPr>
        <w:spacing w:line="360" w:lineRule="auto"/>
        <w:ind w:firstLineChars="200" w:firstLine="480"/>
        <w:rPr>
          <w:rFonts w:asciiTheme="minorEastAsia" w:hAnsiTheme="minorEastAsia" w:cstheme="minorEastAsia"/>
          <w:sz w:val="24"/>
        </w:rPr>
      </w:pPr>
      <w:r>
        <w:rPr>
          <w:rFonts w:ascii="宋体" w:hAnsi="宋体" w:hint="eastAsia"/>
          <w:sz w:val="24"/>
        </w:rPr>
        <w:t>1.</w:t>
      </w:r>
      <w:r>
        <w:rPr>
          <w:rFonts w:asciiTheme="minorEastAsia" w:hAnsiTheme="minorEastAsia" w:cstheme="minorEastAsia" w:hint="eastAsia"/>
          <w:sz w:val="24"/>
        </w:rPr>
        <w:t>教材选用基本要求：</w:t>
      </w:r>
    </w:p>
    <w:p w14:paraId="237D261B" w14:textId="77777777" w:rsidR="00F45BA7" w:rsidRDefault="00856A0E">
      <w:pPr>
        <w:spacing w:line="360" w:lineRule="auto"/>
        <w:ind w:firstLineChars="200" w:firstLine="480"/>
        <w:rPr>
          <w:rFonts w:ascii="宋体" w:hAnsi="宋体"/>
          <w:sz w:val="24"/>
        </w:rPr>
      </w:pPr>
      <w:r>
        <w:rPr>
          <w:rFonts w:ascii="宋体" w:hAnsi="宋体" w:hint="eastAsia"/>
          <w:sz w:val="24"/>
        </w:rPr>
        <w:t>符合教育部《普通高等学校教材管理办法》（教材[2019]3号）等上级部门教材选用规范，经过学校规范程序选用教材，优先选用近三年国家规划教材和国家优秀教材。专业课程教材应体现本行业新技术、新规范、新标准、新形态，并通过数字教材、活页式教材等多种方式进行动态更新。</w:t>
      </w:r>
    </w:p>
    <w:p w14:paraId="52002D01" w14:textId="77777777" w:rsidR="00F45BA7" w:rsidRDefault="00856A0E">
      <w:pPr>
        <w:spacing w:line="360" w:lineRule="auto"/>
        <w:ind w:firstLineChars="200" w:firstLine="480"/>
        <w:rPr>
          <w:rFonts w:asciiTheme="minorEastAsia" w:hAnsiTheme="minorEastAsia" w:cstheme="minorEastAsia"/>
          <w:sz w:val="24"/>
        </w:rPr>
      </w:pPr>
      <w:r>
        <w:rPr>
          <w:rFonts w:ascii="宋体" w:hAnsi="宋体" w:hint="eastAsia"/>
          <w:sz w:val="24"/>
        </w:rPr>
        <w:lastRenderedPageBreak/>
        <w:t>2.</w:t>
      </w:r>
      <w:r>
        <w:rPr>
          <w:rFonts w:asciiTheme="minorEastAsia" w:hAnsiTheme="minorEastAsia" w:cstheme="minorEastAsia" w:hint="eastAsia"/>
          <w:sz w:val="24"/>
        </w:rPr>
        <w:t>图书文献配备基本要求：</w:t>
      </w:r>
    </w:p>
    <w:p w14:paraId="6CB3093A" w14:textId="77777777" w:rsidR="00F45BA7" w:rsidRDefault="00856A0E">
      <w:pPr>
        <w:spacing w:line="360" w:lineRule="auto"/>
        <w:ind w:firstLineChars="200" w:firstLine="480"/>
        <w:rPr>
          <w:rFonts w:ascii="宋体" w:hAnsi="宋体"/>
          <w:sz w:val="24"/>
        </w:rPr>
      </w:pPr>
      <w:r>
        <w:rPr>
          <w:rFonts w:ascii="宋体" w:hAnsi="宋体" w:hint="eastAsia"/>
          <w:sz w:val="24"/>
        </w:rPr>
        <w:t>图书文献配备能满足电商人才培养、专业建设、教科研等工作的需要。专业类图书文献主要包括：有关电子商务应用、技术、方法、思维以及实务操作类图书、关于互联网行业最新动态的杂志书刊，有关产业经济、企业管理、文化、信息技术类文献等。及时配置新经济、新技术、新工艺、新材料、新管理方式、新服务方式等相关的图书文献。</w:t>
      </w:r>
    </w:p>
    <w:p w14:paraId="166BF126" w14:textId="77777777" w:rsidR="00F45BA7" w:rsidRDefault="00856A0E">
      <w:pPr>
        <w:spacing w:line="360" w:lineRule="auto"/>
        <w:ind w:firstLineChars="200" w:firstLine="480"/>
        <w:rPr>
          <w:rFonts w:ascii="宋体" w:hAnsi="宋体"/>
          <w:sz w:val="24"/>
        </w:rPr>
      </w:pPr>
      <w:r>
        <w:rPr>
          <w:rFonts w:ascii="宋体" w:hAnsi="宋体" w:hint="eastAsia"/>
          <w:sz w:val="24"/>
        </w:rPr>
        <w:t>3.数字教学资源配置基本要求：</w:t>
      </w:r>
    </w:p>
    <w:p w14:paraId="1DFF9D6A" w14:textId="77777777" w:rsidR="00F45BA7" w:rsidRDefault="00856A0E">
      <w:pPr>
        <w:spacing w:line="360" w:lineRule="auto"/>
        <w:ind w:firstLineChars="200" w:firstLine="480"/>
        <w:rPr>
          <w:rFonts w:ascii="宋体" w:hAnsi="宋体"/>
          <w:b/>
          <w:sz w:val="24"/>
        </w:rPr>
      </w:pPr>
      <w:r>
        <w:rPr>
          <w:rFonts w:ascii="宋体" w:hAnsi="宋体" w:hint="eastAsia"/>
          <w:sz w:val="24"/>
        </w:rPr>
        <w:t>围绕数字化教学平台建设以音视频素材、教学课件、数字化教学案例库、虚拟仿真软件、数字教材等为主体内容的专业教学资源库，所有核心课程均建设在线课程资源，配备与课程相关专业教学资源库；开发和使用国家级、省级和校级在线精品开放课程资源，课程资源形式多样、使用便捷，实现数字教学资源全覆盖和动态更新， 每年至少更新 10%，每三年整体更新一次。</w:t>
      </w:r>
      <w:r>
        <w:rPr>
          <w:rFonts w:ascii="宋体" w:hAnsi="宋体" w:hint="eastAsia"/>
          <w:b/>
          <w:sz w:val="24"/>
        </w:rPr>
        <w:t xml:space="preserve"> </w:t>
      </w:r>
    </w:p>
    <w:p w14:paraId="45F68794" w14:textId="77777777" w:rsidR="00F45BA7" w:rsidRDefault="00856A0E">
      <w:pPr>
        <w:spacing w:line="360" w:lineRule="auto"/>
        <w:ind w:firstLineChars="200" w:firstLine="482"/>
        <w:jc w:val="center"/>
        <w:outlineLvl w:val="0"/>
        <w:rPr>
          <w:rFonts w:ascii="宋体" w:hAnsi="宋体"/>
          <w:b/>
          <w:sz w:val="24"/>
        </w:rPr>
      </w:pPr>
      <w:r>
        <w:rPr>
          <w:rFonts w:ascii="宋体" w:hAnsi="宋体" w:hint="eastAsia"/>
          <w:b/>
          <w:sz w:val="24"/>
        </w:rPr>
        <w:t>教材选用委员会</w:t>
      </w:r>
    </w:p>
    <w:tbl>
      <w:tblPr>
        <w:tblW w:w="9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077"/>
        <w:gridCol w:w="683"/>
        <w:gridCol w:w="1744"/>
        <w:gridCol w:w="3371"/>
        <w:gridCol w:w="2136"/>
      </w:tblGrid>
      <w:tr w:rsidR="00F45BA7" w14:paraId="2178F248" w14:textId="77777777">
        <w:trPr>
          <w:trHeight w:val="435"/>
          <w:jc w:val="center"/>
        </w:trPr>
        <w:tc>
          <w:tcPr>
            <w:tcW w:w="706" w:type="dxa"/>
          </w:tcPr>
          <w:p w14:paraId="3E8374C8"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序号</w:t>
            </w:r>
          </w:p>
        </w:tc>
        <w:tc>
          <w:tcPr>
            <w:tcW w:w="1077" w:type="dxa"/>
            <w:vAlign w:val="center"/>
          </w:tcPr>
          <w:p w14:paraId="7E0FAF58"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姓名</w:t>
            </w:r>
          </w:p>
        </w:tc>
        <w:tc>
          <w:tcPr>
            <w:tcW w:w="683" w:type="dxa"/>
            <w:vAlign w:val="center"/>
          </w:tcPr>
          <w:p w14:paraId="3C840C40"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性别</w:t>
            </w:r>
          </w:p>
        </w:tc>
        <w:tc>
          <w:tcPr>
            <w:tcW w:w="1744" w:type="dxa"/>
            <w:vAlign w:val="center"/>
          </w:tcPr>
          <w:p w14:paraId="285867F6"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委员会职务</w:t>
            </w:r>
          </w:p>
        </w:tc>
        <w:tc>
          <w:tcPr>
            <w:tcW w:w="3371" w:type="dxa"/>
            <w:vAlign w:val="center"/>
          </w:tcPr>
          <w:p w14:paraId="5E0D50F7"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工作单位</w:t>
            </w:r>
          </w:p>
        </w:tc>
        <w:tc>
          <w:tcPr>
            <w:tcW w:w="2136" w:type="dxa"/>
            <w:vAlign w:val="center"/>
          </w:tcPr>
          <w:p w14:paraId="0EB7481D" w14:textId="77777777" w:rsidR="00F45BA7" w:rsidRDefault="00856A0E">
            <w:pPr>
              <w:spacing w:line="360" w:lineRule="auto"/>
              <w:jc w:val="center"/>
              <w:rPr>
                <w:rFonts w:ascii="仿宋" w:eastAsia="仿宋" w:hAnsi="仿宋"/>
                <w:b/>
                <w:bCs/>
                <w:szCs w:val="21"/>
              </w:rPr>
            </w:pPr>
            <w:r>
              <w:rPr>
                <w:rFonts w:ascii="仿宋" w:eastAsia="仿宋" w:hAnsi="仿宋" w:hint="eastAsia"/>
                <w:b/>
                <w:bCs/>
                <w:szCs w:val="21"/>
              </w:rPr>
              <w:t>职务（称）</w:t>
            </w:r>
          </w:p>
        </w:tc>
      </w:tr>
      <w:tr w:rsidR="00F45BA7" w14:paraId="25F1F1B5" w14:textId="77777777">
        <w:trPr>
          <w:trHeight w:val="435"/>
          <w:jc w:val="center"/>
        </w:trPr>
        <w:tc>
          <w:tcPr>
            <w:tcW w:w="706" w:type="dxa"/>
            <w:shd w:val="clear" w:color="auto" w:fill="auto"/>
            <w:vAlign w:val="center"/>
          </w:tcPr>
          <w:p w14:paraId="647A3922" w14:textId="77777777" w:rsidR="00F45BA7" w:rsidRDefault="00856A0E">
            <w:pPr>
              <w:widowControl/>
              <w:jc w:val="center"/>
              <w:rPr>
                <w:bCs/>
                <w:szCs w:val="21"/>
              </w:rPr>
            </w:pPr>
            <w:r>
              <w:rPr>
                <w:rFonts w:ascii="仿宋" w:eastAsia="仿宋" w:hAnsi="仿宋" w:cs="宋体" w:hint="eastAsia"/>
                <w:kern w:val="0"/>
                <w:szCs w:val="21"/>
              </w:rPr>
              <w:t>1</w:t>
            </w:r>
          </w:p>
        </w:tc>
        <w:tc>
          <w:tcPr>
            <w:tcW w:w="1077" w:type="dxa"/>
            <w:shd w:val="clear" w:color="auto" w:fill="auto"/>
            <w:vAlign w:val="center"/>
          </w:tcPr>
          <w:p w14:paraId="3121CF32"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成林</w:t>
            </w:r>
          </w:p>
        </w:tc>
        <w:tc>
          <w:tcPr>
            <w:tcW w:w="683" w:type="dxa"/>
            <w:shd w:val="clear" w:color="auto" w:fill="auto"/>
            <w:vAlign w:val="center"/>
          </w:tcPr>
          <w:p w14:paraId="4ED54137"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744" w:type="dxa"/>
          </w:tcPr>
          <w:p w14:paraId="3DF592F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主任委员</w:t>
            </w:r>
          </w:p>
        </w:tc>
        <w:tc>
          <w:tcPr>
            <w:tcW w:w="3371" w:type="dxa"/>
            <w:vAlign w:val="center"/>
          </w:tcPr>
          <w:p w14:paraId="5A7AEF9A"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63E1BF53" w14:textId="77777777" w:rsidR="00F45BA7" w:rsidRDefault="00856A0E">
            <w:pPr>
              <w:widowControl/>
              <w:overflowPunct w:val="0"/>
              <w:spacing w:line="320" w:lineRule="exact"/>
              <w:jc w:val="center"/>
              <w:rPr>
                <w:bCs/>
                <w:szCs w:val="21"/>
              </w:rPr>
            </w:pPr>
            <w:r>
              <w:rPr>
                <w:rFonts w:ascii="仿宋" w:eastAsia="仿宋" w:hAnsi="仿宋" w:hint="eastAsia"/>
                <w:bCs/>
                <w:szCs w:val="21"/>
              </w:rPr>
              <w:t>副教授</w:t>
            </w:r>
          </w:p>
        </w:tc>
      </w:tr>
      <w:tr w:rsidR="00F45BA7" w14:paraId="0FBBE674" w14:textId="77777777">
        <w:trPr>
          <w:trHeight w:val="435"/>
          <w:jc w:val="center"/>
        </w:trPr>
        <w:tc>
          <w:tcPr>
            <w:tcW w:w="706" w:type="dxa"/>
            <w:shd w:val="clear" w:color="auto" w:fill="auto"/>
            <w:vAlign w:val="center"/>
          </w:tcPr>
          <w:p w14:paraId="013CB43C"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2</w:t>
            </w:r>
          </w:p>
        </w:tc>
        <w:tc>
          <w:tcPr>
            <w:tcW w:w="1077" w:type="dxa"/>
            <w:shd w:val="clear" w:color="auto" w:fill="auto"/>
            <w:vAlign w:val="center"/>
          </w:tcPr>
          <w:p w14:paraId="4BB861BE"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熊衍红</w:t>
            </w:r>
          </w:p>
        </w:tc>
        <w:tc>
          <w:tcPr>
            <w:tcW w:w="683" w:type="dxa"/>
            <w:shd w:val="clear" w:color="auto" w:fill="auto"/>
            <w:vAlign w:val="center"/>
          </w:tcPr>
          <w:p w14:paraId="13444867"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744" w:type="dxa"/>
            <w:vAlign w:val="center"/>
          </w:tcPr>
          <w:p w14:paraId="6BD44FF3"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014501C1"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662D26F6" w14:textId="77777777" w:rsidR="00F45BA7" w:rsidRDefault="00856A0E">
            <w:pPr>
              <w:widowControl/>
              <w:overflowPunct w:val="0"/>
              <w:spacing w:line="320" w:lineRule="exact"/>
              <w:jc w:val="center"/>
              <w:rPr>
                <w:bCs/>
                <w:szCs w:val="21"/>
              </w:rPr>
            </w:pPr>
            <w:r>
              <w:rPr>
                <w:rFonts w:ascii="仿宋" w:eastAsia="仿宋" w:hAnsi="仿宋" w:hint="eastAsia"/>
                <w:bCs/>
                <w:szCs w:val="21"/>
              </w:rPr>
              <w:t>副教授</w:t>
            </w:r>
          </w:p>
        </w:tc>
      </w:tr>
      <w:tr w:rsidR="00F45BA7" w14:paraId="318CA034" w14:textId="77777777">
        <w:trPr>
          <w:trHeight w:val="435"/>
          <w:jc w:val="center"/>
        </w:trPr>
        <w:tc>
          <w:tcPr>
            <w:tcW w:w="706" w:type="dxa"/>
            <w:shd w:val="clear" w:color="auto" w:fill="auto"/>
            <w:vAlign w:val="center"/>
          </w:tcPr>
          <w:p w14:paraId="4EE51153" w14:textId="77777777" w:rsidR="00F45BA7" w:rsidRDefault="00856A0E">
            <w:pPr>
              <w:widowControl/>
              <w:jc w:val="center"/>
              <w:rPr>
                <w:bCs/>
                <w:szCs w:val="21"/>
              </w:rPr>
            </w:pPr>
            <w:r>
              <w:rPr>
                <w:rFonts w:ascii="仿宋" w:eastAsia="仿宋" w:hAnsi="仿宋" w:cs="宋体" w:hint="eastAsia"/>
                <w:kern w:val="0"/>
                <w:szCs w:val="21"/>
              </w:rPr>
              <w:t>3</w:t>
            </w:r>
          </w:p>
        </w:tc>
        <w:tc>
          <w:tcPr>
            <w:tcW w:w="1077" w:type="dxa"/>
            <w:shd w:val="clear" w:color="auto" w:fill="auto"/>
            <w:vAlign w:val="center"/>
          </w:tcPr>
          <w:p w14:paraId="0ECB51FF"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赵立响</w:t>
            </w:r>
          </w:p>
        </w:tc>
        <w:tc>
          <w:tcPr>
            <w:tcW w:w="683" w:type="dxa"/>
            <w:shd w:val="clear" w:color="auto" w:fill="auto"/>
            <w:vAlign w:val="center"/>
          </w:tcPr>
          <w:p w14:paraId="619C988E"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744" w:type="dxa"/>
          </w:tcPr>
          <w:p w14:paraId="3893DF4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554BCA01"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6EF88530" w14:textId="77777777" w:rsidR="00F45BA7" w:rsidRDefault="00856A0E">
            <w:pPr>
              <w:widowControl/>
              <w:overflowPunct w:val="0"/>
              <w:spacing w:line="320" w:lineRule="exact"/>
              <w:jc w:val="center"/>
              <w:rPr>
                <w:bCs/>
                <w:szCs w:val="21"/>
              </w:rPr>
            </w:pPr>
            <w:r>
              <w:rPr>
                <w:rFonts w:ascii="仿宋" w:eastAsia="仿宋" w:hAnsi="仿宋" w:hint="eastAsia"/>
                <w:bCs/>
                <w:szCs w:val="21"/>
              </w:rPr>
              <w:t>讲师</w:t>
            </w:r>
          </w:p>
        </w:tc>
      </w:tr>
      <w:tr w:rsidR="00F45BA7" w14:paraId="7387EC0C" w14:textId="77777777">
        <w:trPr>
          <w:trHeight w:val="435"/>
          <w:jc w:val="center"/>
        </w:trPr>
        <w:tc>
          <w:tcPr>
            <w:tcW w:w="706" w:type="dxa"/>
            <w:shd w:val="clear" w:color="auto" w:fill="auto"/>
            <w:vAlign w:val="center"/>
          </w:tcPr>
          <w:p w14:paraId="30651CA1" w14:textId="77777777" w:rsidR="00F45BA7" w:rsidRDefault="00856A0E">
            <w:pPr>
              <w:widowControl/>
              <w:jc w:val="center"/>
              <w:rPr>
                <w:bCs/>
                <w:szCs w:val="21"/>
              </w:rPr>
            </w:pPr>
            <w:r>
              <w:rPr>
                <w:rFonts w:ascii="仿宋" w:eastAsia="仿宋" w:hAnsi="仿宋" w:cs="宋体" w:hint="eastAsia"/>
                <w:kern w:val="0"/>
                <w:szCs w:val="21"/>
              </w:rPr>
              <w:t>4</w:t>
            </w:r>
          </w:p>
        </w:tc>
        <w:tc>
          <w:tcPr>
            <w:tcW w:w="1077" w:type="dxa"/>
            <w:shd w:val="clear" w:color="auto" w:fill="auto"/>
            <w:vAlign w:val="center"/>
          </w:tcPr>
          <w:p w14:paraId="69F66673"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赵彩云</w:t>
            </w:r>
          </w:p>
        </w:tc>
        <w:tc>
          <w:tcPr>
            <w:tcW w:w="683" w:type="dxa"/>
            <w:shd w:val="clear" w:color="auto" w:fill="auto"/>
            <w:vAlign w:val="center"/>
          </w:tcPr>
          <w:p w14:paraId="79C76DEC"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744" w:type="dxa"/>
            <w:vAlign w:val="center"/>
          </w:tcPr>
          <w:p w14:paraId="47448DF7"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36488D62"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44AF0BFA"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讲师</w:t>
            </w:r>
          </w:p>
        </w:tc>
      </w:tr>
      <w:tr w:rsidR="00F45BA7" w14:paraId="21609FAB" w14:textId="77777777">
        <w:trPr>
          <w:trHeight w:val="435"/>
          <w:jc w:val="center"/>
        </w:trPr>
        <w:tc>
          <w:tcPr>
            <w:tcW w:w="706" w:type="dxa"/>
            <w:shd w:val="clear" w:color="auto" w:fill="auto"/>
            <w:vAlign w:val="center"/>
          </w:tcPr>
          <w:p w14:paraId="65A4B10D" w14:textId="77777777" w:rsidR="00F45BA7" w:rsidRDefault="00856A0E">
            <w:pPr>
              <w:widowControl/>
              <w:jc w:val="center"/>
              <w:rPr>
                <w:bCs/>
                <w:szCs w:val="21"/>
              </w:rPr>
            </w:pPr>
            <w:r>
              <w:rPr>
                <w:rFonts w:hint="eastAsia"/>
                <w:bCs/>
                <w:szCs w:val="21"/>
              </w:rPr>
              <w:t>5</w:t>
            </w:r>
          </w:p>
        </w:tc>
        <w:tc>
          <w:tcPr>
            <w:tcW w:w="1077" w:type="dxa"/>
            <w:shd w:val="clear" w:color="auto" w:fill="auto"/>
            <w:vAlign w:val="center"/>
          </w:tcPr>
          <w:p w14:paraId="06196693"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陈巧霞</w:t>
            </w:r>
          </w:p>
        </w:tc>
        <w:tc>
          <w:tcPr>
            <w:tcW w:w="683" w:type="dxa"/>
            <w:shd w:val="clear" w:color="auto" w:fill="auto"/>
            <w:vAlign w:val="center"/>
          </w:tcPr>
          <w:p w14:paraId="37CEEC74"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744" w:type="dxa"/>
            <w:vAlign w:val="center"/>
          </w:tcPr>
          <w:p w14:paraId="48081C0C"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13D5E4BB"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45ABC901"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讲师</w:t>
            </w:r>
          </w:p>
        </w:tc>
      </w:tr>
      <w:tr w:rsidR="00F45BA7" w14:paraId="6D0E6116" w14:textId="77777777">
        <w:trPr>
          <w:trHeight w:val="435"/>
          <w:jc w:val="center"/>
        </w:trPr>
        <w:tc>
          <w:tcPr>
            <w:tcW w:w="706" w:type="dxa"/>
            <w:shd w:val="clear" w:color="auto" w:fill="auto"/>
          </w:tcPr>
          <w:p w14:paraId="3F579346" w14:textId="77777777" w:rsidR="00F45BA7" w:rsidRDefault="00856A0E">
            <w:pPr>
              <w:spacing w:line="360" w:lineRule="auto"/>
              <w:jc w:val="center"/>
              <w:rPr>
                <w:rFonts w:ascii="仿宋" w:eastAsia="仿宋" w:hAnsi="仿宋" w:cs="宋体"/>
                <w:kern w:val="0"/>
                <w:szCs w:val="21"/>
              </w:rPr>
            </w:pPr>
            <w:r>
              <w:rPr>
                <w:rFonts w:hint="eastAsia"/>
                <w:bCs/>
                <w:szCs w:val="21"/>
              </w:rPr>
              <w:t>6</w:t>
            </w:r>
          </w:p>
        </w:tc>
        <w:tc>
          <w:tcPr>
            <w:tcW w:w="1077" w:type="dxa"/>
            <w:shd w:val="clear" w:color="auto" w:fill="auto"/>
            <w:vAlign w:val="center"/>
          </w:tcPr>
          <w:p w14:paraId="636ED656"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秦李</w:t>
            </w:r>
          </w:p>
        </w:tc>
        <w:tc>
          <w:tcPr>
            <w:tcW w:w="683" w:type="dxa"/>
            <w:shd w:val="clear" w:color="auto" w:fill="auto"/>
            <w:vAlign w:val="center"/>
          </w:tcPr>
          <w:p w14:paraId="55478728"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744" w:type="dxa"/>
          </w:tcPr>
          <w:p w14:paraId="37D97B02"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361D67D8"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vAlign w:val="center"/>
          </w:tcPr>
          <w:p w14:paraId="36836F49" w14:textId="77777777" w:rsidR="00F45BA7" w:rsidRDefault="00856A0E">
            <w:pPr>
              <w:widowControl/>
              <w:overflowPunct w:val="0"/>
              <w:spacing w:line="320" w:lineRule="exact"/>
              <w:jc w:val="center"/>
              <w:rPr>
                <w:bCs/>
                <w:szCs w:val="21"/>
              </w:rPr>
            </w:pPr>
            <w:r>
              <w:rPr>
                <w:rFonts w:ascii="仿宋" w:eastAsia="仿宋" w:hAnsi="仿宋" w:hint="eastAsia"/>
                <w:bCs/>
                <w:szCs w:val="21"/>
              </w:rPr>
              <w:t>讲师</w:t>
            </w:r>
          </w:p>
        </w:tc>
      </w:tr>
      <w:tr w:rsidR="00F45BA7" w14:paraId="70F3E5FB" w14:textId="77777777">
        <w:trPr>
          <w:trHeight w:val="435"/>
          <w:jc w:val="center"/>
        </w:trPr>
        <w:tc>
          <w:tcPr>
            <w:tcW w:w="706" w:type="dxa"/>
            <w:shd w:val="clear" w:color="auto" w:fill="auto"/>
          </w:tcPr>
          <w:p w14:paraId="0CDE9422" w14:textId="77777777" w:rsidR="00F45BA7" w:rsidRDefault="00856A0E">
            <w:pPr>
              <w:spacing w:line="360" w:lineRule="auto"/>
              <w:jc w:val="center"/>
              <w:rPr>
                <w:bCs/>
                <w:szCs w:val="21"/>
              </w:rPr>
            </w:pPr>
            <w:r>
              <w:rPr>
                <w:rFonts w:hint="eastAsia"/>
                <w:bCs/>
                <w:szCs w:val="21"/>
              </w:rPr>
              <w:t>7</w:t>
            </w:r>
          </w:p>
        </w:tc>
        <w:tc>
          <w:tcPr>
            <w:tcW w:w="1077" w:type="dxa"/>
            <w:shd w:val="clear" w:color="auto" w:fill="auto"/>
            <w:vAlign w:val="center"/>
          </w:tcPr>
          <w:p w14:paraId="1BF2796B"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熊焰</w:t>
            </w:r>
          </w:p>
        </w:tc>
        <w:tc>
          <w:tcPr>
            <w:tcW w:w="683" w:type="dxa"/>
            <w:shd w:val="clear" w:color="auto" w:fill="auto"/>
            <w:vAlign w:val="center"/>
          </w:tcPr>
          <w:p w14:paraId="21E96597"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女</w:t>
            </w:r>
          </w:p>
        </w:tc>
        <w:tc>
          <w:tcPr>
            <w:tcW w:w="1744" w:type="dxa"/>
            <w:shd w:val="clear" w:color="auto" w:fill="auto"/>
            <w:vAlign w:val="center"/>
          </w:tcPr>
          <w:p w14:paraId="53259068"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shd w:val="clear" w:color="auto" w:fill="auto"/>
            <w:vAlign w:val="center"/>
          </w:tcPr>
          <w:p w14:paraId="696DA5EF" w14:textId="77777777" w:rsidR="00F45BA7" w:rsidRDefault="00856A0E">
            <w:pPr>
              <w:widowControl/>
              <w:overflowPunct w:val="0"/>
              <w:spacing w:line="320" w:lineRule="exact"/>
              <w:jc w:val="center"/>
              <w:rPr>
                <w:bCs/>
                <w:szCs w:val="21"/>
              </w:rPr>
            </w:pPr>
            <w:r>
              <w:rPr>
                <w:rFonts w:ascii="仿宋" w:eastAsia="仿宋" w:hAnsi="仿宋" w:hint="eastAsia"/>
                <w:bCs/>
                <w:szCs w:val="21"/>
              </w:rPr>
              <w:t>湖北财税职业学院</w:t>
            </w:r>
          </w:p>
        </w:tc>
        <w:tc>
          <w:tcPr>
            <w:tcW w:w="2136" w:type="dxa"/>
            <w:shd w:val="clear" w:color="auto" w:fill="auto"/>
            <w:vAlign w:val="center"/>
          </w:tcPr>
          <w:p w14:paraId="21D2311D"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讲师</w:t>
            </w:r>
          </w:p>
        </w:tc>
      </w:tr>
      <w:tr w:rsidR="00F45BA7" w14:paraId="0461C25B" w14:textId="77777777">
        <w:trPr>
          <w:trHeight w:val="435"/>
          <w:jc w:val="center"/>
        </w:trPr>
        <w:tc>
          <w:tcPr>
            <w:tcW w:w="706" w:type="dxa"/>
          </w:tcPr>
          <w:p w14:paraId="63A98C7E" w14:textId="77777777" w:rsidR="00F45BA7" w:rsidRDefault="00856A0E">
            <w:pPr>
              <w:spacing w:line="360" w:lineRule="auto"/>
              <w:jc w:val="center"/>
              <w:rPr>
                <w:bCs/>
                <w:szCs w:val="21"/>
              </w:rPr>
            </w:pPr>
            <w:r>
              <w:rPr>
                <w:rFonts w:hint="eastAsia"/>
                <w:bCs/>
                <w:szCs w:val="21"/>
              </w:rPr>
              <w:t>8</w:t>
            </w:r>
          </w:p>
        </w:tc>
        <w:tc>
          <w:tcPr>
            <w:tcW w:w="1077" w:type="dxa"/>
            <w:shd w:val="clear" w:color="auto" w:fill="auto"/>
            <w:vAlign w:val="center"/>
          </w:tcPr>
          <w:p w14:paraId="7257C4C2"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范典</w:t>
            </w:r>
          </w:p>
        </w:tc>
        <w:tc>
          <w:tcPr>
            <w:tcW w:w="683" w:type="dxa"/>
            <w:shd w:val="clear" w:color="auto" w:fill="auto"/>
            <w:vAlign w:val="center"/>
          </w:tcPr>
          <w:p w14:paraId="0832F5DF" w14:textId="77777777" w:rsidR="00F45BA7" w:rsidRDefault="00856A0E">
            <w:pPr>
              <w:widowControl/>
              <w:jc w:val="center"/>
              <w:rPr>
                <w:rFonts w:ascii="仿宋" w:eastAsia="仿宋" w:hAnsi="仿宋" w:cs="宋体"/>
                <w:kern w:val="0"/>
                <w:szCs w:val="21"/>
              </w:rPr>
            </w:pPr>
            <w:r>
              <w:rPr>
                <w:rFonts w:ascii="仿宋" w:eastAsia="仿宋" w:hAnsi="仿宋" w:cs="宋体" w:hint="eastAsia"/>
                <w:kern w:val="0"/>
                <w:szCs w:val="21"/>
              </w:rPr>
              <w:t>男</w:t>
            </w:r>
          </w:p>
        </w:tc>
        <w:tc>
          <w:tcPr>
            <w:tcW w:w="1744" w:type="dxa"/>
            <w:vAlign w:val="center"/>
          </w:tcPr>
          <w:p w14:paraId="24BBE33A" w14:textId="77777777" w:rsidR="00F45BA7" w:rsidRDefault="00856A0E">
            <w:pPr>
              <w:widowControl/>
              <w:overflowPunct w:val="0"/>
              <w:spacing w:line="320" w:lineRule="exact"/>
              <w:jc w:val="center"/>
              <w:rPr>
                <w:rFonts w:ascii="仿宋" w:eastAsia="仿宋" w:hAnsi="仿宋"/>
                <w:bCs/>
                <w:szCs w:val="21"/>
              </w:rPr>
            </w:pPr>
            <w:r>
              <w:rPr>
                <w:rFonts w:ascii="仿宋" w:eastAsia="仿宋" w:hAnsi="仿宋" w:hint="eastAsia"/>
                <w:bCs/>
                <w:szCs w:val="21"/>
              </w:rPr>
              <w:t>委员</w:t>
            </w:r>
          </w:p>
        </w:tc>
        <w:tc>
          <w:tcPr>
            <w:tcW w:w="3371" w:type="dxa"/>
            <w:vAlign w:val="center"/>
          </w:tcPr>
          <w:p w14:paraId="280C9D2E" w14:textId="77777777" w:rsidR="00F45BA7" w:rsidRDefault="00856A0E">
            <w:pPr>
              <w:widowControl/>
              <w:overflowPunct w:val="0"/>
              <w:spacing w:line="320" w:lineRule="exact"/>
              <w:jc w:val="center"/>
              <w:rPr>
                <w:rFonts w:eastAsia="仿宋"/>
                <w:bCs/>
                <w:szCs w:val="21"/>
              </w:rPr>
            </w:pPr>
            <w:r>
              <w:rPr>
                <w:rFonts w:ascii="仿宋" w:eastAsia="仿宋" w:hAnsi="仿宋" w:hint="eastAsia"/>
                <w:bCs/>
                <w:szCs w:val="21"/>
              </w:rPr>
              <w:t>江苏京东信息技术有限公司武汉第一分公司</w:t>
            </w:r>
          </w:p>
        </w:tc>
        <w:tc>
          <w:tcPr>
            <w:tcW w:w="2136" w:type="dxa"/>
            <w:vAlign w:val="center"/>
          </w:tcPr>
          <w:p w14:paraId="6DD7F809" w14:textId="77777777" w:rsidR="00F45BA7" w:rsidRDefault="00856A0E">
            <w:pPr>
              <w:widowControl/>
              <w:overflowPunct w:val="0"/>
              <w:spacing w:line="320" w:lineRule="exact"/>
              <w:jc w:val="center"/>
              <w:rPr>
                <w:bCs/>
                <w:szCs w:val="21"/>
              </w:rPr>
            </w:pPr>
            <w:r>
              <w:rPr>
                <w:rFonts w:ascii="仿宋" w:eastAsia="仿宋" w:hAnsi="仿宋" w:hint="eastAsia"/>
                <w:bCs/>
                <w:szCs w:val="21"/>
              </w:rPr>
              <w:t>校企合作经理</w:t>
            </w:r>
          </w:p>
        </w:tc>
      </w:tr>
    </w:tbl>
    <w:p w14:paraId="1E04370D"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质量保障和毕业要求</w:t>
      </w:r>
    </w:p>
    <w:p w14:paraId="1C94952D"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1.质量保障：</w:t>
      </w:r>
    </w:p>
    <w:p w14:paraId="09AE33AB"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1）学校院系应建立专业人才培养质量保障机制，健全专业教学质量监控管理制度，改进结果评价，强化过程评价，探索增值评价，吸纳行业组织、企业等参与评价，并及时公开相关信息，接受教育督导和社会监督，健全综合评价。完善人才培养方案、课程标准、课堂评价、实验教学、实习实训、毕业设计以及资源建设等质量保障建设，通过教学实施、过程监控、质量评价和持续改进，达</w:t>
      </w:r>
      <w:r>
        <w:rPr>
          <w:rFonts w:asciiTheme="minorEastAsia" w:hAnsiTheme="minorEastAsia" w:cstheme="minorEastAsia" w:hint="eastAsia"/>
          <w:sz w:val="24"/>
        </w:rPr>
        <w:lastRenderedPageBreak/>
        <w:t>到人才培养规格要求。</w:t>
      </w:r>
    </w:p>
    <w:p w14:paraId="48E3AE74"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2）学校院系应完善教学管理机制，加强日常教学组织运行与管理，定期开展课程建设、日常教学、人才培养质量的诊断与改进，建立健全巡课、听课、评教、评学等制度，建立与企业联动的实践教学环节督导制度，严明教学纪律，强化教学组织功能，定期开展公开课、示范课等教研活动。</w:t>
      </w:r>
    </w:p>
    <w:p w14:paraId="3E803380"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（3）专业教研组织应建立线上线下相结合的集中备课制度，定期召开教学研讨会议，利用评价分析结果有效改进专业教学，持续提高人才培养质量。</w:t>
      </w:r>
    </w:p>
    <w:p w14:paraId="1E1ADEEF"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（4）学校应建立毕业生跟踪反馈机制及社会评价机制</w:t>
      </w:r>
      <w:r>
        <w:rPr>
          <w:rFonts w:ascii="宋体" w:hAnsi="宋体" w:hint="eastAsia"/>
          <w:sz w:val="24"/>
        </w:rPr>
        <w:t>，每年对毕业生在工作单位的工作情况、制作能力、用人单位对毕业生的评价进行调查，建立起毕业生就业、工作情况信息库</w:t>
      </w:r>
      <w:r>
        <w:rPr>
          <w:rFonts w:asciiTheme="minorEastAsia" w:hAnsiTheme="minorEastAsia" w:cstheme="minorEastAsia" w:hint="eastAsia"/>
          <w:sz w:val="24"/>
        </w:rPr>
        <w:t>，并对生源情况、职业道德、技术技能水平、就业质量等进行分析，定期评价人才培养质量和培养目标达成情况。</w:t>
      </w:r>
    </w:p>
    <w:p w14:paraId="4975D2AC"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2.毕业要求：</w:t>
      </w:r>
    </w:p>
    <w:p w14:paraId="08AD24F8" w14:textId="77777777" w:rsidR="00F45BA7" w:rsidRDefault="00856A0E">
      <w:pPr>
        <w:spacing w:line="360" w:lineRule="auto"/>
        <w:ind w:firstLineChars="200" w:firstLine="480"/>
        <w:rPr>
          <w:rFonts w:asciiTheme="minorEastAsia" w:hAnsiTheme="minorEastAsia" w:cstheme="minorEastAsia"/>
          <w:sz w:val="24"/>
        </w:rPr>
      </w:pPr>
      <w:r>
        <w:rPr>
          <w:rFonts w:asciiTheme="minorEastAsia" w:hAnsiTheme="minorEastAsia" w:cstheme="minorEastAsia" w:hint="eastAsia"/>
          <w:sz w:val="24"/>
        </w:rPr>
        <w:t>根据专业人才培养方案确定的目标和培养规格，完成规定的实习实训，全部课程考核合格或修满156学分，准予毕业。</w:t>
      </w:r>
    </w:p>
    <w:p w14:paraId="6819FACF" w14:textId="77777777" w:rsidR="00F45BA7" w:rsidRDefault="00856A0E">
      <w:pPr>
        <w:numPr>
          <w:ilvl w:val="0"/>
          <w:numId w:val="1"/>
        </w:numPr>
        <w:spacing w:line="360" w:lineRule="auto"/>
        <w:outlineLvl w:val="0"/>
        <w:rPr>
          <w:rFonts w:ascii="宋体" w:hAnsi="宋体" w:cs="宋体"/>
          <w:b/>
          <w:sz w:val="24"/>
        </w:rPr>
      </w:pPr>
      <w:r>
        <w:rPr>
          <w:rFonts w:ascii="宋体" w:hAnsi="宋体" w:cs="宋体" w:hint="eastAsia"/>
          <w:b/>
          <w:sz w:val="24"/>
        </w:rPr>
        <w:t>附录</w:t>
      </w:r>
    </w:p>
    <w:p w14:paraId="0D5F42A8" w14:textId="77777777" w:rsidR="00F45BA7" w:rsidRDefault="00856A0E">
      <w:pPr>
        <w:spacing w:line="360" w:lineRule="auto"/>
        <w:ind w:firstLineChars="200" w:firstLine="480"/>
        <w:rPr>
          <w:rFonts w:ascii="宋体" w:hAnsi="宋体"/>
          <w:sz w:val="24"/>
        </w:rPr>
      </w:pPr>
      <w:r>
        <w:rPr>
          <w:rFonts w:ascii="宋体" w:hAnsi="宋体" w:hint="eastAsia"/>
          <w:sz w:val="24"/>
        </w:rPr>
        <w:t xml:space="preserve">人才培养方案审批表。  </w:t>
      </w:r>
    </w:p>
    <w:sectPr w:rsidR="00F45BA7">
      <w:footerReference w:type="default" r:id="rId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6285A" w14:textId="77777777" w:rsidR="005C2C89" w:rsidRDefault="005C2C89">
      <w:r>
        <w:separator/>
      </w:r>
    </w:p>
  </w:endnote>
  <w:endnote w:type="continuationSeparator" w:id="0">
    <w:p w14:paraId="00374511" w14:textId="77777777" w:rsidR="005C2C89" w:rsidRDefault="005C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790DF" w14:textId="77777777" w:rsidR="00F45BA7" w:rsidRDefault="00856A0E">
    <w:pPr>
      <w:pStyle w:val="a5"/>
      <w:jc w:val="center"/>
    </w:pPr>
    <w:r>
      <w:fldChar w:fldCharType="begin"/>
    </w:r>
    <w:r>
      <w:instrText>PAGE   \* MERGEFORMAT</w:instrText>
    </w:r>
    <w:r>
      <w:fldChar w:fldCharType="separate"/>
    </w:r>
    <w:r w:rsidR="00DF6A75" w:rsidRPr="00DF6A75">
      <w:rPr>
        <w:noProof/>
        <w:lang w:val="zh-CN"/>
      </w:rPr>
      <w:t>30</w:t>
    </w:r>
    <w:r>
      <w:fldChar w:fldCharType="end"/>
    </w:r>
  </w:p>
  <w:p w14:paraId="3DBF144C" w14:textId="77777777" w:rsidR="00F45BA7" w:rsidRDefault="00F45B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F9ED2" w14:textId="77777777" w:rsidR="005C2C89" w:rsidRDefault="005C2C89">
      <w:r>
        <w:separator/>
      </w:r>
    </w:p>
  </w:footnote>
  <w:footnote w:type="continuationSeparator" w:id="0">
    <w:p w14:paraId="3E23D28D" w14:textId="77777777" w:rsidR="005C2C89" w:rsidRDefault="005C2C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lvl w:ilvl="0">
      <w:start w:val="1"/>
      <w:numFmt w:val="chineseCounting"/>
      <w:suff w:val="nothing"/>
      <w:lvlText w:val="（%1）"/>
      <w:lvlJc w:val="left"/>
      <w:rPr>
        <w:rFonts w:hint="eastAsia"/>
      </w:rPr>
    </w:lvl>
  </w:abstractNum>
  <w:abstractNum w:abstractNumId="1" w15:restartNumberingAfterBreak="0">
    <w:nsid w:val="00000002"/>
    <w:multiLevelType w:val="singleLevel"/>
    <w:tmpl w:val="00000002"/>
    <w:lvl w:ilvl="0">
      <w:start w:val="1"/>
      <w:numFmt w:val="decimal"/>
      <w:suff w:val="nothing"/>
      <w:lvlText w:val="%1."/>
      <w:lvlJc w:val="left"/>
    </w:lvl>
  </w:abstractNum>
  <w:abstractNum w:abstractNumId="2" w15:restartNumberingAfterBreak="0">
    <w:nsid w:val="37D51DD0"/>
    <w:multiLevelType w:val="singleLevel"/>
    <w:tmpl w:val="37D51DD0"/>
    <w:lvl w:ilvl="0">
      <w:start w:val="1"/>
      <w:numFmt w:val="chineseCounting"/>
      <w:suff w:val="nothing"/>
      <w:lvlText w:val="%1、"/>
      <w:lvlJc w:val="left"/>
      <w:pPr>
        <w:ind w:left="0" w:firstLine="420"/>
      </w:pPr>
      <w:rPr>
        <w:rFonts w:hint="eastAsia"/>
      </w:rPr>
    </w:lvl>
  </w:abstractNum>
  <w:abstractNum w:abstractNumId="3" w15:restartNumberingAfterBreak="0">
    <w:nsid w:val="5F53356E"/>
    <w:multiLevelType w:val="singleLevel"/>
    <w:tmpl w:val="5F53356E"/>
    <w:lvl w:ilvl="0">
      <w:start w:val="1"/>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YWVlYTU1ZTJlNjQzZDczMDM4NzBmY2M3OWY0N2YifQ=="/>
  </w:docVars>
  <w:rsids>
    <w:rsidRoot w:val="00172A27"/>
    <w:rsid w:val="00051285"/>
    <w:rsid w:val="0005136A"/>
    <w:rsid w:val="00054D48"/>
    <w:rsid w:val="00082D96"/>
    <w:rsid w:val="00096208"/>
    <w:rsid w:val="00116FDF"/>
    <w:rsid w:val="00160E3C"/>
    <w:rsid w:val="0016138D"/>
    <w:rsid w:val="00172A27"/>
    <w:rsid w:val="001D2FF5"/>
    <w:rsid w:val="0020705B"/>
    <w:rsid w:val="002121FD"/>
    <w:rsid w:val="002233AD"/>
    <w:rsid w:val="00234249"/>
    <w:rsid w:val="00261CF5"/>
    <w:rsid w:val="00267A5C"/>
    <w:rsid w:val="002A7F39"/>
    <w:rsid w:val="00365432"/>
    <w:rsid w:val="00387FED"/>
    <w:rsid w:val="004A2A6E"/>
    <w:rsid w:val="004D2361"/>
    <w:rsid w:val="004E3952"/>
    <w:rsid w:val="00544356"/>
    <w:rsid w:val="00550D3A"/>
    <w:rsid w:val="005C2C89"/>
    <w:rsid w:val="006302D4"/>
    <w:rsid w:val="0066337A"/>
    <w:rsid w:val="006A6C48"/>
    <w:rsid w:val="006D0C1C"/>
    <w:rsid w:val="00703560"/>
    <w:rsid w:val="0072211E"/>
    <w:rsid w:val="00775ABD"/>
    <w:rsid w:val="007D1C6A"/>
    <w:rsid w:val="00811027"/>
    <w:rsid w:val="00856A0E"/>
    <w:rsid w:val="00863B70"/>
    <w:rsid w:val="008D66DE"/>
    <w:rsid w:val="008D6728"/>
    <w:rsid w:val="008F2C1E"/>
    <w:rsid w:val="00913C35"/>
    <w:rsid w:val="00A061D3"/>
    <w:rsid w:val="00A143EF"/>
    <w:rsid w:val="00B51F2E"/>
    <w:rsid w:val="00BF65AA"/>
    <w:rsid w:val="00CD788F"/>
    <w:rsid w:val="00D0164C"/>
    <w:rsid w:val="00D04585"/>
    <w:rsid w:val="00D7319D"/>
    <w:rsid w:val="00DC77C6"/>
    <w:rsid w:val="00DF6A75"/>
    <w:rsid w:val="00E036ED"/>
    <w:rsid w:val="00F31463"/>
    <w:rsid w:val="00F3157A"/>
    <w:rsid w:val="00F34F74"/>
    <w:rsid w:val="00F42216"/>
    <w:rsid w:val="00F45BA7"/>
    <w:rsid w:val="00FA331B"/>
    <w:rsid w:val="00FB32ED"/>
    <w:rsid w:val="00FF7E50"/>
    <w:rsid w:val="02334F0F"/>
    <w:rsid w:val="0592624F"/>
    <w:rsid w:val="08D634E9"/>
    <w:rsid w:val="08E655F7"/>
    <w:rsid w:val="09636F0A"/>
    <w:rsid w:val="0A5C47C8"/>
    <w:rsid w:val="0ABB6EA4"/>
    <w:rsid w:val="0BBE2444"/>
    <w:rsid w:val="0E881352"/>
    <w:rsid w:val="10720089"/>
    <w:rsid w:val="108B6E5D"/>
    <w:rsid w:val="13D221FD"/>
    <w:rsid w:val="19A244C8"/>
    <w:rsid w:val="1FE12599"/>
    <w:rsid w:val="203A5879"/>
    <w:rsid w:val="21264C4D"/>
    <w:rsid w:val="22D944E3"/>
    <w:rsid w:val="260E3A5F"/>
    <w:rsid w:val="265813F4"/>
    <w:rsid w:val="26ED6A25"/>
    <w:rsid w:val="29C10992"/>
    <w:rsid w:val="2BB15D84"/>
    <w:rsid w:val="2D405222"/>
    <w:rsid w:val="2FFB76F6"/>
    <w:rsid w:val="33541D6D"/>
    <w:rsid w:val="354E69A4"/>
    <w:rsid w:val="386C67FC"/>
    <w:rsid w:val="3A3F68AF"/>
    <w:rsid w:val="3AA06FEA"/>
    <w:rsid w:val="3AE55B2F"/>
    <w:rsid w:val="3B5511C1"/>
    <w:rsid w:val="403534F3"/>
    <w:rsid w:val="413B147C"/>
    <w:rsid w:val="421E43FA"/>
    <w:rsid w:val="46435FF9"/>
    <w:rsid w:val="46B905F5"/>
    <w:rsid w:val="47DE4BCF"/>
    <w:rsid w:val="4A946FEA"/>
    <w:rsid w:val="4AF76571"/>
    <w:rsid w:val="4B8F203F"/>
    <w:rsid w:val="4FBD2850"/>
    <w:rsid w:val="503A7077"/>
    <w:rsid w:val="5A242985"/>
    <w:rsid w:val="5B012E91"/>
    <w:rsid w:val="5E1E6B86"/>
    <w:rsid w:val="633D546F"/>
    <w:rsid w:val="6ACB7DAB"/>
    <w:rsid w:val="6BE561E9"/>
    <w:rsid w:val="6D4401BA"/>
    <w:rsid w:val="6FBB4F57"/>
    <w:rsid w:val="72B10E2B"/>
    <w:rsid w:val="734B10DF"/>
    <w:rsid w:val="73586D40"/>
    <w:rsid w:val="74C15CD2"/>
    <w:rsid w:val="75AB3257"/>
    <w:rsid w:val="77911D36"/>
    <w:rsid w:val="77F13272"/>
    <w:rsid w:val="7A774712"/>
    <w:rsid w:val="7D2A1657"/>
    <w:rsid w:val="7E127D82"/>
    <w:rsid w:val="7F7B6CAB"/>
    <w:rsid w:val="7FC26593"/>
    <w:rsid w:val="7FF86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ED685B-3F63-42D0-8FEF-74F6E132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5">
    <w:name w:val="heading 5"/>
    <w:basedOn w:val="a"/>
    <w:next w:val="a"/>
    <w:semiHidden/>
    <w:unhideWhenUsed/>
    <w:qFormat/>
    <w:pPr>
      <w:widowControl/>
      <w:spacing w:beforeAutospacing="1" w:afterAutospacing="1"/>
      <w:jc w:val="left"/>
      <w:outlineLvl w:val="4"/>
    </w:pPr>
    <w:rPr>
      <w:rFonts w:ascii="宋体" w:hAnsi="宋体" w:hint="eastAsia"/>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qFormat/>
    <w:rPr>
      <w:color w:val="954F72"/>
      <w:u w:val="single"/>
    </w:rPr>
  </w:style>
  <w:style w:type="character" w:styleId="aa">
    <w:name w:val="Emphasis"/>
    <w:basedOn w:val="a0"/>
    <w:qFormat/>
    <w:rPr>
      <w:i/>
    </w:rPr>
  </w:style>
  <w:style w:type="character" w:styleId="ab">
    <w:name w:val="Hyperlink"/>
    <w:basedOn w:val="a0"/>
    <w:uiPriority w:val="99"/>
    <w:qFormat/>
    <w:rPr>
      <w:color w:val="0563C1"/>
      <w:u w:val="single"/>
    </w:rPr>
  </w:style>
  <w:style w:type="paragraph" w:customStyle="1" w:styleId="font5">
    <w:name w:val="font5"/>
    <w:basedOn w:val="a"/>
    <w:qFormat/>
    <w:pPr>
      <w:widowControl/>
      <w:spacing w:before="100" w:beforeAutospacing="1" w:after="100" w:afterAutospacing="1"/>
      <w:jc w:val="left"/>
    </w:pPr>
    <w:rPr>
      <w:rFonts w:ascii="仿宋" w:eastAsia="仿宋" w:hAnsi="仿宋" w:cs="宋体"/>
      <w:color w:val="000000"/>
      <w:kern w:val="0"/>
      <w:szCs w:val="21"/>
    </w:rPr>
  </w:style>
  <w:style w:type="paragraph" w:customStyle="1" w:styleId="xl72">
    <w:name w:val="xl72"/>
    <w:basedOn w:val="a"/>
    <w:qFormat/>
    <w:pPr>
      <w:widowControl/>
      <w:pBdr>
        <w:right w:val="single" w:sz="8" w:space="0" w:color="auto"/>
      </w:pBdr>
      <w:spacing w:before="100" w:beforeAutospacing="1" w:after="100" w:afterAutospacing="1"/>
    </w:pPr>
    <w:rPr>
      <w:rFonts w:ascii="仿宋" w:eastAsia="仿宋" w:hAnsi="仿宋" w:cs="宋体"/>
      <w:color w:val="000000"/>
      <w:kern w:val="0"/>
      <w:szCs w:val="21"/>
    </w:rPr>
  </w:style>
  <w:style w:type="paragraph" w:customStyle="1" w:styleId="xl77">
    <w:name w:val="xl77"/>
    <w:basedOn w:val="a"/>
    <w:qFormat/>
    <w:pPr>
      <w:widowControl/>
      <w:pBdr>
        <w:right w:val="single" w:sz="8" w:space="0" w:color="auto"/>
      </w:pBdr>
      <w:spacing w:before="100" w:beforeAutospacing="1" w:after="100" w:afterAutospacing="1"/>
      <w:jc w:val="center"/>
      <w:textAlignment w:val="bottom"/>
    </w:pPr>
    <w:rPr>
      <w:rFonts w:ascii="仿宋" w:eastAsia="仿宋" w:hAnsi="仿宋" w:cs="宋体"/>
      <w:color w:val="000000"/>
      <w:kern w:val="0"/>
      <w:szCs w:val="21"/>
    </w:rPr>
  </w:style>
  <w:style w:type="paragraph" w:customStyle="1" w:styleId="xl99">
    <w:name w:val="xl99"/>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kern w:val="0"/>
      <w:szCs w:val="21"/>
    </w:rPr>
  </w:style>
  <w:style w:type="paragraph" w:customStyle="1" w:styleId="xl76">
    <w:name w:val="xl76"/>
    <w:basedOn w:val="a"/>
    <w:qFormat/>
    <w:pPr>
      <w:widowControl/>
      <w:pBdr>
        <w:right w:val="single" w:sz="8" w:space="0" w:color="000000"/>
      </w:pBdr>
      <w:spacing w:before="100" w:beforeAutospacing="1" w:after="100" w:afterAutospacing="1"/>
      <w:jc w:val="center"/>
      <w:textAlignment w:val="bottom"/>
    </w:pPr>
    <w:rPr>
      <w:rFonts w:ascii="仿宋" w:eastAsia="仿宋" w:hAnsi="仿宋" w:cs="宋体"/>
      <w:color w:val="000000"/>
      <w:kern w:val="0"/>
      <w:szCs w:val="21"/>
    </w:rPr>
  </w:style>
  <w:style w:type="paragraph" w:customStyle="1" w:styleId="xl85">
    <w:name w:val="xl85"/>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94">
    <w:name w:val="xl94"/>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67">
    <w:name w:val="xl67"/>
    <w:basedOn w:val="a"/>
    <w:qFormat/>
    <w:pPr>
      <w:widowControl/>
      <w:pBdr>
        <w:top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font6">
    <w:name w:val="font6"/>
    <w:basedOn w:val="a"/>
    <w:qFormat/>
    <w:pPr>
      <w:widowControl/>
      <w:spacing w:before="100" w:beforeAutospacing="1" w:after="100" w:afterAutospacing="1"/>
      <w:jc w:val="left"/>
    </w:pPr>
    <w:rPr>
      <w:rFonts w:ascii="等线" w:eastAsia="等线" w:hAnsi="等线" w:cs="宋体"/>
      <w:kern w:val="0"/>
      <w:sz w:val="18"/>
      <w:szCs w:val="18"/>
    </w:rPr>
  </w:style>
  <w:style w:type="paragraph" w:customStyle="1" w:styleId="xl69">
    <w:name w:val="xl69"/>
    <w:basedOn w:val="a"/>
    <w:qFormat/>
    <w:pPr>
      <w:widowControl/>
      <w:pBdr>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86">
    <w:name w:val="xl86"/>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91">
    <w:name w:val="xl91"/>
    <w:basedOn w:val="a"/>
    <w:qFormat/>
    <w:pPr>
      <w:widowControl/>
      <w:pBdr>
        <w:top w:val="single" w:sz="8" w:space="0" w:color="auto"/>
        <w:bottom w:val="single" w:sz="8" w:space="0" w:color="000000"/>
      </w:pBdr>
      <w:spacing w:before="100" w:beforeAutospacing="1" w:after="100" w:afterAutospacing="1"/>
      <w:jc w:val="center"/>
    </w:pPr>
    <w:rPr>
      <w:rFonts w:ascii="仿宋" w:eastAsia="仿宋" w:hAnsi="仿宋" w:cs="宋体"/>
      <w:color w:val="000000"/>
      <w:kern w:val="0"/>
      <w:szCs w:val="21"/>
    </w:rPr>
  </w:style>
  <w:style w:type="paragraph" w:customStyle="1" w:styleId="xl89">
    <w:name w:val="xl89"/>
    <w:basedOn w:val="a"/>
    <w:qFormat/>
    <w:pPr>
      <w:widowControl/>
      <w:pBdr>
        <w:top w:val="single" w:sz="8" w:space="0" w:color="auto"/>
        <w:bottom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65">
    <w:name w:val="xl65"/>
    <w:basedOn w:val="a"/>
    <w:qFormat/>
    <w:pPr>
      <w:widowControl/>
      <w:pBdr>
        <w:lef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84">
    <w:name w:val="xl84"/>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98">
    <w:name w:val="xl98"/>
    <w:basedOn w:val="a"/>
    <w:qFormat/>
    <w:pPr>
      <w:widowControl/>
      <w:pBdr>
        <w:right w:val="single" w:sz="8" w:space="0" w:color="000000"/>
      </w:pBdr>
      <w:spacing w:before="100" w:beforeAutospacing="1" w:after="100" w:afterAutospacing="1"/>
      <w:jc w:val="center"/>
    </w:pPr>
    <w:rPr>
      <w:rFonts w:ascii="仿宋" w:eastAsia="仿宋" w:hAnsi="仿宋" w:cs="宋体"/>
      <w:color w:val="000000"/>
      <w:kern w:val="0"/>
      <w:szCs w:val="21"/>
    </w:rPr>
  </w:style>
  <w:style w:type="paragraph" w:customStyle="1" w:styleId="xl90">
    <w:name w:val="xl90"/>
    <w:basedOn w:val="a"/>
    <w:qFormat/>
    <w:pPr>
      <w:widowControl/>
      <w:pBdr>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82">
    <w:name w:val="xl82"/>
    <w:basedOn w:val="a"/>
    <w:qFormat/>
    <w:pPr>
      <w:widowControl/>
      <w:pBdr>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83">
    <w:name w:val="xl83"/>
    <w:basedOn w:val="a"/>
    <w:qFormat/>
    <w:pPr>
      <w:widowControl/>
      <w:pBdr>
        <w:left w:val="single" w:sz="8" w:space="0" w:color="auto"/>
        <w:bottom w:val="single" w:sz="8" w:space="0" w:color="auto"/>
      </w:pBdr>
      <w:spacing w:before="100" w:beforeAutospacing="1" w:after="100" w:afterAutospacing="1"/>
      <w:jc w:val="center"/>
    </w:pPr>
    <w:rPr>
      <w:rFonts w:ascii="仿宋" w:eastAsia="仿宋" w:hAnsi="仿宋" w:cs="宋体"/>
      <w:color w:val="000000"/>
      <w:kern w:val="0"/>
      <w:szCs w:val="21"/>
    </w:rPr>
  </w:style>
  <w:style w:type="character" w:customStyle="1" w:styleId="Char0">
    <w:name w:val="批注框文本 Char"/>
    <w:basedOn w:val="a0"/>
    <w:link w:val="a4"/>
    <w:qFormat/>
    <w:rPr>
      <w:rFonts w:ascii="Times New Roman" w:eastAsia="宋体" w:hAnsi="Times New Roman" w:cs="Times New Roman"/>
      <w:sz w:val="18"/>
      <w:szCs w:val="18"/>
    </w:rPr>
  </w:style>
  <w:style w:type="paragraph" w:customStyle="1" w:styleId="xl95">
    <w:name w:val="xl95"/>
    <w:basedOn w:val="a"/>
    <w:qFormat/>
    <w:pPr>
      <w:widowControl/>
      <w:pBdr>
        <w:left w:val="single" w:sz="8" w:space="0" w:color="auto"/>
      </w:pBdr>
      <w:spacing w:before="100" w:beforeAutospacing="1" w:after="100" w:afterAutospacing="1"/>
      <w:jc w:val="center"/>
    </w:pPr>
    <w:rPr>
      <w:rFonts w:ascii="仿宋" w:eastAsia="仿宋" w:hAnsi="仿宋" w:cs="宋体"/>
      <w:kern w:val="0"/>
      <w:szCs w:val="21"/>
    </w:rPr>
  </w:style>
  <w:style w:type="paragraph" w:customStyle="1" w:styleId="xl75">
    <w:name w:val="xl75"/>
    <w:basedOn w:val="a"/>
    <w:qFormat/>
    <w:pPr>
      <w:widowControl/>
      <w:pBdr>
        <w:right w:val="single" w:sz="8" w:space="0" w:color="auto"/>
      </w:pBdr>
      <w:spacing w:before="100" w:beforeAutospacing="1" w:after="100" w:afterAutospacing="1"/>
      <w:jc w:val="center"/>
      <w:textAlignment w:val="bottom"/>
    </w:pPr>
    <w:rPr>
      <w:rFonts w:ascii="仿宋" w:eastAsia="仿宋" w:hAnsi="仿宋" w:cs="宋体"/>
      <w:kern w:val="0"/>
      <w:szCs w:val="21"/>
    </w:rPr>
  </w:style>
  <w:style w:type="paragraph" w:customStyle="1" w:styleId="xl92">
    <w:name w:val="xl92"/>
    <w:basedOn w:val="a"/>
    <w:qFormat/>
    <w:pPr>
      <w:widowControl/>
      <w:pBdr>
        <w:left w:val="single" w:sz="8" w:space="0" w:color="auto"/>
      </w:pBdr>
      <w:spacing w:before="100" w:beforeAutospacing="1" w:after="100" w:afterAutospacing="1"/>
      <w:jc w:val="center"/>
    </w:pPr>
    <w:rPr>
      <w:rFonts w:ascii="仿宋" w:eastAsia="仿宋" w:hAnsi="仿宋" w:cs="宋体"/>
      <w:color w:val="000000"/>
      <w:kern w:val="0"/>
      <w:szCs w:val="21"/>
    </w:rPr>
  </w:style>
  <w:style w:type="character" w:customStyle="1" w:styleId="Char">
    <w:name w:val="批注文字 Char"/>
    <w:basedOn w:val="a0"/>
    <w:link w:val="a3"/>
    <w:qFormat/>
    <w:rPr>
      <w:kern w:val="2"/>
      <w:sz w:val="21"/>
      <w:szCs w:val="24"/>
    </w:rPr>
  </w:style>
  <w:style w:type="character" w:customStyle="1" w:styleId="Char2">
    <w:name w:val="页眉 Char"/>
    <w:basedOn w:val="a0"/>
    <w:link w:val="a6"/>
    <w:qFormat/>
    <w:rPr>
      <w:rFonts w:ascii="Times New Roman" w:eastAsia="宋体" w:hAnsi="Times New Roman" w:cs="Times New Roman"/>
      <w:sz w:val="18"/>
      <w:szCs w:val="18"/>
    </w:rPr>
  </w:style>
  <w:style w:type="paragraph" w:customStyle="1" w:styleId="xl79">
    <w:name w:val="xl79"/>
    <w:basedOn w:val="a"/>
    <w:qFormat/>
    <w:pPr>
      <w:widowControl/>
      <w:pBdr>
        <w:right w:val="single" w:sz="8" w:space="0" w:color="auto"/>
      </w:pBdr>
      <w:spacing w:before="100" w:beforeAutospacing="1" w:after="100" w:afterAutospacing="1"/>
    </w:pPr>
    <w:rPr>
      <w:rFonts w:ascii="仿宋" w:eastAsia="仿宋" w:hAnsi="仿宋" w:cs="宋体"/>
      <w:kern w:val="0"/>
      <w:szCs w:val="21"/>
    </w:rPr>
  </w:style>
  <w:style w:type="character" w:customStyle="1" w:styleId="font21">
    <w:name w:val="font21"/>
    <w:basedOn w:val="a0"/>
    <w:qFormat/>
    <w:rPr>
      <w:rFonts w:ascii="Arial" w:hAnsi="Arial" w:cs="Arial" w:hint="default"/>
      <w:b/>
      <w:color w:val="000000"/>
      <w:sz w:val="20"/>
      <w:szCs w:val="20"/>
      <w:u w:val="none"/>
    </w:rPr>
  </w:style>
  <w:style w:type="paragraph" w:customStyle="1" w:styleId="xl93">
    <w:name w:val="xl93"/>
    <w:basedOn w:val="a"/>
    <w:qFormat/>
    <w:pPr>
      <w:widowControl/>
      <w:pBdr>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styleId="ac">
    <w:name w:val="List Paragraph"/>
    <w:basedOn w:val="a"/>
    <w:uiPriority w:val="99"/>
    <w:qFormat/>
    <w:pPr>
      <w:ind w:firstLineChars="200" w:firstLine="420"/>
    </w:pPr>
  </w:style>
  <w:style w:type="paragraph" w:customStyle="1" w:styleId="xl81">
    <w:name w:val="xl81"/>
    <w:basedOn w:val="a"/>
    <w:qFormat/>
    <w:pPr>
      <w:widowControl/>
      <w:pBdr>
        <w:lef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78">
    <w:name w:val="xl78"/>
    <w:basedOn w:val="a"/>
    <w:qFormat/>
    <w:pPr>
      <w:widowControl/>
      <w:pBdr>
        <w:right w:val="single" w:sz="8" w:space="0" w:color="auto"/>
      </w:pBdr>
      <w:spacing w:before="100" w:beforeAutospacing="1" w:after="100" w:afterAutospacing="1"/>
      <w:jc w:val="center"/>
    </w:pPr>
    <w:rPr>
      <w:color w:val="000000"/>
      <w:kern w:val="0"/>
      <w:sz w:val="20"/>
      <w:szCs w:val="20"/>
    </w:rPr>
  </w:style>
  <w:style w:type="paragraph" w:customStyle="1" w:styleId="xl74">
    <w:name w:val="xl74"/>
    <w:basedOn w:val="a"/>
    <w:qFormat/>
    <w:pPr>
      <w:widowControl/>
      <w:pBdr>
        <w:right w:val="single" w:sz="8" w:space="0" w:color="auto"/>
      </w:pBdr>
      <w:spacing w:before="100" w:beforeAutospacing="1" w:after="100" w:afterAutospacing="1"/>
      <w:jc w:val="left"/>
    </w:pPr>
    <w:rPr>
      <w:rFonts w:ascii="仿宋" w:eastAsia="仿宋" w:hAnsi="仿宋" w:cs="宋体"/>
      <w:color w:val="000000"/>
      <w:kern w:val="0"/>
      <w:szCs w:val="21"/>
    </w:rPr>
  </w:style>
  <w:style w:type="paragraph" w:customStyle="1" w:styleId="xl70">
    <w:name w:val="xl70"/>
    <w:basedOn w:val="a"/>
    <w:qFormat/>
    <w:pPr>
      <w:widowControl/>
      <w:pBdr>
        <w:right w:val="single" w:sz="8" w:space="0" w:color="auto"/>
      </w:pBdr>
      <w:spacing w:before="100" w:beforeAutospacing="1" w:after="100" w:afterAutospacing="1"/>
      <w:jc w:val="left"/>
    </w:pPr>
    <w:rPr>
      <w:kern w:val="0"/>
      <w:sz w:val="20"/>
      <w:szCs w:val="20"/>
    </w:rPr>
  </w:style>
  <w:style w:type="paragraph" w:customStyle="1" w:styleId="xl73">
    <w:name w:val="xl73"/>
    <w:basedOn w:val="a"/>
    <w:qFormat/>
    <w:pPr>
      <w:widowControl/>
      <w:pBdr>
        <w:right w:val="single" w:sz="8" w:space="0" w:color="auto"/>
      </w:pBdr>
      <w:spacing w:before="100" w:beforeAutospacing="1" w:after="100" w:afterAutospacing="1"/>
      <w:jc w:val="center"/>
    </w:pPr>
    <w:rPr>
      <w:rFonts w:ascii="仿宋" w:eastAsia="仿宋" w:hAnsi="仿宋" w:cs="宋体"/>
      <w:color w:val="FF0000"/>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88">
    <w:name w:val="xl88"/>
    <w:basedOn w:val="a"/>
    <w:qFormat/>
    <w:pPr>
      <w:widowControl/>
      <w:pBdr>
        <w:left w:val="single" w:sz="8" w:space="0" w:color="auto"/>
      </w:pBdr>
      <w:spacing w:before="100" w:beforeAutospacing="1" w:after="100" w:afterAutospacing="1"/>
      <w:jc w:val="center"/>
    </w:pPr>
    <w:rPr>
      <w:rFonts w:ascii="仿宋" w:eastAsia="仿宋" w:hAnsi="仿宋" w:cs="宋体"/>
      <w:color w:val="000000"/>
      <w:kern w:val="0"/>
      <w:szCs w:val="21"/>
    </w:rPr>
  </w:style>
  <w:style w:type="character" w:customStyle="1" w:styleId="Char1">
    <w:name w:val="页脚 Char"/>
    <w:basedOn w:val="a0"/>
    <w:link w:val="a5"/>
    <w:uiPriority w:val="99"/>
    <w:qFormat/>
    <w:rPr>
      <w:rFonts w:ascii="Times New Roman" w:eastAsia="宋体" w:hAnsi="Times New Roman" w:cs="Times New Roman"/>
      <w:sz w:val="18"/>
      <w:szCs w:val="18"/>
    </w:rPr>
  </w:style>
  <w:style w:type="paragraph" w:customStyle="1" w:styleId="xl100">
    <w:name w:val="xl100"/>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kern w:val="0"/>
      <w:szCs w:val="21"/>
    </w:rPr>
  </w:style>
  <w:style w:type="paragraph" w:customStyle="1" w:styleId="xl87">
    <w:name w:val="xl87"/>
    <w:basedOn w:val="a"/>
    <w:qFormat/>
    <w:pPr>
      <w:widowControl/>
      <w:pBdr>
        <w:bottom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80">
    <w:name w:val="xl80"/>
    <w:basedOn w:val="a"/>
    <w:qFormat/>
    <w:pPr>
      <w:widowControl/>
      <w:pBdr>
        <w:right w:val="single" w:sz="8" w:space="0" w:color="auto"/>
      </w:pBdr>
      <w:spacing w:before="100" w:beforeAutospacing="1" w:after="100" w:afterAutospacing="1"/>
      <w:jc w:val="center"/>
    </w:pPr>
    <w:rPr>
      <w:rFonts w:ascii="仿宋" w:eastAsia="仿宋" w:hAnsi="仿宋" w:cs="宋体"/>
      <w:color w:val="0000FF"/>
      <w:kern w:val="0"/>
      <w:szCs w:val="21"/>
    </w:rPr>
  </w:style>
  <w:style w:type="paragraph" w:customStyle="1" w:styleId="xl96">
    <w:name w:val="xl96"/>
    <w:basedOn w:val="a"/>
    <w:qFormat/>
    <w:pPr>
      <w:widowControl/>
      <w:pBdr>
        <w:right w:val="single" w:sz="8" w:space="0" w:color="auto"/>
      </w:pBdr>
      <w:spacing w:before="100" w:beforeAutospacing="1" w:after="100" w:afterAutospacing="1"/>
      <w:jc w:val="center"/>
    </w:pPr>
    <w:rPr>
      <w:rFonts w:ascii="仿宋" w:eastAsia="仿宋" w:hAnsi="仿宋" w:cs="宋体"/>
      <w:kern w:val="0"/>
      <w:szCs w:val="21"/>
    </w:rPr>
  </w:style>
  <w:style w:type="paragraph" w:customStyle="1" w:styleId="xl71">
    <w:name w:val="xl71"/>
    <w:basedOn w:val="a"/>
    <w:qFormat/>
    <w:pPr>
      <w:widowControl/>
      <w:pBdr>
        <w:right w:val="single" w:sz="8" w:space="0" w:color="auto"/>
      </w:pBdr>
      <w:spacing w:before="100" w:beforeAutospacing="1" w:after="100" w:afterAutospacing="1"/>
      <w:jc w:val="center"/>
    </w:pPr>
    <w:rPr>
      <w:rFonts w:ascii="仿宋" w:eastAsia="仿宋" w:hAnsi="仿宋" w:cs="宋体"/>
      <w:kern w:val="0"/>
      <w:szCs w:val="21"/>
    </w:rPr>
  </w:style>
  <w:style w:type="paragraph" w:customStyle="1" w:styleId="xl66">
    <w:name w:val="xl66"/>
    <w:basedOn w:val="a"/>
    <w:qFormat/>
    <w:pPr>
      <w:widowControl/>
      <w:pBdr>
        <w:right w:val="single" w:sz="8" w:space="0" w:color="auto"/>
      </w:pBdr>
      <w:spacing w:before="100" w:beforeAutospacing="1" w:after="100" w:afterAutospacing="1"/>
      <w:jc w:val="center"/>
    </w:pPr>
    <w:rPr>
      <w:rFonts w:ascii="仿宋" w:eastAsia="仿宋" w:hAnsi="仿宋" w:cs="宋体"/>
      <w:color w:val="000000"/>
      <w:kern w:val="0"/>
      <w:szCs w:val="21"/>
    </w:rPr>
  </w:style>
  <w:style w:type="paragraph" w:customStyle="1" w:styleId="xl97">
    <w:name w:val="xl97"/>
    <w:basedOn w:val="a"/>
    <w:qFormat/>
    <w:pPr>
      <w:widowControl/>
      <w:pBdr>
        <w:right w:val="single" w:sz="8" w:space="0" w:color="000000"/>
      </w:pBdr>
      <w:spacing w:before="100" w:beforeAutospacing="1" w:after="100" w:afterAutospacing="1"/>
      <w:jc w:val="center"/>
    </w:pPr>
    <w:rPr>
      <w:rFonts w:ascii="仿宋" w:eastAsia="仿宋" w:hAnsi="仿宋" w:cs="宋体"/>
      <w:color w:val="000000"/>
      <w:kern w:val="0"/>
      <w:szCs w:val="21"/>
    </w:rPr>
  </w:style>
  <w:style w:type="paragraph" w:customStyle="1" w:styleId="xl68">
    <w:name w:val="xl68"/>
    <w:basedOn w:val="a"/>
    <w:qFormat/>
    <w:pPr>
      <w:widowControl/>
      <w:pBdr>
        <w:left w:val="single" w:sz="8" w:space="0" w:color="auto"/>
        <w:right w:val="single" w:sz="8" w:space="0" w:color="auto"/>
      </w:pBdr>
      <w:spacing w:before="100" w:beforeAutospacing="1" w:after="100" w:afterAutospacing="1"/>
      <w:jc w:val="center"/>
    </w:pPr>
    <w:rPr>
      <w:rFonts w:ascii="仿宋" w:eastAsia="仿宋" w:hAnsi="仿宋" w:cs="宋体"/>
      <w:color w:val="000000"/>
      <w:kern w:val="0"/>
      <w:szCs w:val="21"/>
    </w:rPr>
  </w:style>
  <w:style w:type="character" w:customStyle="1" w:styleId="font31">
    <w:name w:val="font31"/>
    <w:basedOn w:val="a0"/>
    <w:qFormat/>
    <w:rPr>
      <w:rFonts w:ascii="Arial" w:hAnsi="Arial" w:cs="Arial" w:hint="default"/>
      <w:b/>
      <w:color w:val="000000"/>
      <w:sz w:val="20"/>
      <w:szCs w:val="20"/>
      <w:u w:val="none"/>
    </w:rPr>
  </w:style>
  <w:style w:type="character" w:customStyle="1" w:styleId="font01">
    <w:name w:val="font01"/>
    <w:basedOn w:val="a0"/>
    <w:qFormat/>
    <w:rPr>
      <w:rFonts w:ascii="Arial" w:hAnsi="Arial" w:cs="Arial" w:hint="default"/>
      <w:color w:val="000000"/>
      <w:sz w:val="20"/>
      <w:szCs w:val="20"/>
      <w:u w:val="none"/>
    </w:rPr>
  </w:style>
  <w:style w:type="character" w:customStyle="1" w:styleId="font12">
    <w:name w:val="font12"/>
    <w:basedOn w:val="a0"/>
    <w:qFormat/>
    <w:rPr>
      <w:rFonts w:ascii="仿宋" w:eastAsia="仿宋" w:hAnsi="仿宋" w:cs="仿宋" w:hint="eastAsia"/>
      <w:color w:val="000000"/>
      <w:sz w:val="21"/>
      <w:szCs w:val="21"/>
      <w:u w:val="none"/>
    </w:rPr>
  </w:style>
  <w:style w:type="character" w:customStyle="1" w:styleId="font111">
    <w:name w:val="font111"/>
    <w:basedOn w:val="a0"/>
    <w:qFormat/>
    <w:rPr>
      <w:rFonts w:ascii="仿宋" w:eastAsia="仿宋" w:hAnsi="仿宋" w:cs="仿宋" w:hint="eastAsia"/>
      <w:color w:val="000000"/>
      <w:sz w:val="18"/>
      <w:szCs w:val="18"/>
      <w:u w:val="none"/>
    </w:rPr>
  </w:style>
  <w:style w:type="character" w:customStyle="1" w:styleId="font11">
    <w:name w:val="font11"/>
    <w:basedOn w:val="a0"/>
    <w:qFormat/>
    <w:rPr>
      <w:rFonts w:ascii="仿宋" w:eastAsia="仿宋" w:hAnsi="仿宋" w:cs="仿宋" w:hint="eastAsia"/>
      <w:color w:val="000000"/>
      <w:sz w:val="21"/>
      <w:szCs w:val="21"/>
      <w:u w:val="none"/>
    </w:rPr>
  </w:style>
  <w:style w:type="character" w:customStyle="1" w:styleId="font112">
    <w:name w:val="font112"/>
    <w:basedOn w:val="a0"/>
    <w:qFormat/>
    <w:rPr>
      <w:rFonts w:ascii="仿宋" w:eastAsia="仿宋" w:hAnsi="仿宋" w:cs="仿宋"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38</Pages>
  <Words>4766</Words>
  <Characters>27171</Characters>
  <Application>Microsoft Office Word</Application>
  <DocSecurity>0</DocSecurity>
  <Lines>226</Lines>
  <Paragraphs>63</Paragraphs>
  <ScaleCrop>false</ScaleCrop>
  <Company>微软中国</Company>
  <LinksUpToDate>false</LinksUpToDate>
  <CharactersWithSpaces>31874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大直播间</dc:creator>
  <cp:lastModifiedBy>秦李</cp:lastModifiedBy>
  <cp:revision>33</cp:revision>
  <cp:lastPrinted>2024-09-19T02:46:00Z</cp:lastPrinted>
  <dcterms:created xsi:type="dcterms:W3CDTF">2024-07-01T11:36:00Z</dcterms:created>
  <dcterms:modified xsi:type="dcterms:W3CDTF">2026-09-01T06:59:00Z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BE3F0700980740149E526A83018F9A2B_13</vt:lpwstr>
  </property>
  <property fmtid="{D5CDD505-2E9C-101B-9397-08002B2CF9AE}" pid="4" name="KSOTemplateDocerSaveRecord">
    <vt:lpwstr>eyJoZGlkIjoiMWZhYWExNGUyYzc4NGVkZTk2NTYwMThmZGQwNTY4MDYiLCJ1c2VySWQiOiI0NDEyNzg5NDIifQ==</vt:lpwstr>
  </property>
</Properties>
</file>